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31BF8" w14:textId="65C63EFF" w:rsidR="00D154E6" w:rsidRPr="003F4A29" w:rsidRDefault="00B149EE">
      <w:pPr>
        <w:rPr>
          <w:rFonts w:ascii="Arial" w:hAnsi="Arial" w:cs="Arial"/>
          <w:b/>
          <w:bCs/>
        </w:rPr>
      </w:pPr>
      <w:r w:rsidRPr="003F4A29">
        <w:rPr>
          <w:rFonts w:ascii="Arial" w:hAnsi="Arial" w:cs="Arial"/>
          <w:b/>
          <w:bCs/>
        </w:rPr>
        <w:t>Parte 1</w:t>
      </w:r>
    </w:p>
    <w:p w14:paraId="1A1379FE" w14:textId="72912683" w:rsidR="00B149EE" w:rsidRPr="003F4A29" w:rsidRDefault="002D337E">
      <w:pPr>
        <w:rPr>
          <w:rFonts w:ascii="Arial" w:hAnsi="Arial" w:cs="Arial"/>
        </w:rPr>
      </w:pPr>
      <w:r w:rsidRPr="003F4A29">
        <w:rPr>
          <w:rFonts w:ascii="Arial" w:hAnsi="Arial" w:cs="Arial"/>
        </w:rPr>
        <w:t>Pregunta 1.</w:t>
      </w:r>
    </w:p>
    <w:p w14:paraId="18541541" w14:textId="6B1B40A0" w:rsidR="002D337E" w:rsidRPr="003F4A29" w:rsidRDefault="00676501" w:rsidP="0067650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F4A29">
        <w:rPr>
          <w:rFonts w:ascii="Arial" w:hAnsi="Arial" w:cs="Arial"/>
          <w:sz w:val="18"/>
          <w:szCs w:val="18"/>
        </w:rPr>
        <w:t>El modelo OSI tiene 7 capas (física, enlace de datos, red, transpo</w:t>
      </w:r>
      <w:r w:rsidR="00DD7DB3" w:rsidRPr="003F4A29">
        <w:rPr>
          <w:rFonts w:ascii="Arial" w:hAnsi="Arial" w:cs="Arial"/>
          <w:sz w:val="18"/>
          <w:szCs w:val="18"/>
        </w:rPr>
        <w:t xml:space="preserve">rte, sesión, presentación y aplicación) mientras que el modelo </w:t>
      </w:r>
      <w:r w:rsidR="005C7F91" w:rsidRPr="003F4A29">
        <w:rPr>
          <w:rFonts w:ascii="Arial" w:hAnsi="Arial" w:cs="Arial"/>
          <w:sz w:val="18"/>
          <w:szCs w:val="18"/>
        </w:rPr>
        <w:t>TCP/IP</w:t>
      </w:r>
      <w:r w:rsidR="00747287" w:rsidRPr="003F4A29">
        <w:rPr>
          <w:rFonts w:ascii="Arial" w:hAnsi="Arial" w:cs="Arial"/>
          <w:sz w:val="18"/>
          <w:szCs w:val="18"/>
        </w:rPr>
        <w:t xml:space="preserve"> tiene 4 </w:t>
      </w:r>
      <w:r w:rsidR="005E28BC" w:rsidRPr="003F4A29">
        <w:rPr>
          <w:rFonts w:ascii="Arial" w:hAnsi="Arial" w:cs="Arial"/>
          <w:sz w:val="18"/>
          <w:szCs w:val="18"/>
        </w:rPr>
        <w:t>(acceso</w:t>
      </w:r>
      <w:r w:rsidR="00747287" w:rsidRPr="003F4A29">
        <w:rPr>
          <w:rFonts w:ascii="Arial" w:hAnsi="Arial" w:cs="Arial"/>
          <w:sz w:val="18"/>
          <w:szCs w:val="18"/>
        </w:rPr>
        <w:t xml:space="preserve"> a la red, internet, </w:t>
      </w:r>
      <w:r w:rsidR="00021764" w:rsidRPr="003F4A29">
        <w:rPr>
          <w:rFonts w:ascii="Arial" w:hAnsi="Arial" w:cs="Arial"/>
          <w:sz w:val="18"/>
          <w:szCs w:val="18"/>
        </w:rPr>
        <w:t xml:space="preserve">transporte y aplicación). </w:t>
      </w:r>
      <w:r w:rsidR="005E28BC" w:rsidRPr="003F4A29">
        <w:rPr>
          <w:rFonts w:ascii="Arial" w:hAnsi="Arial" w:cs="Arial"/>
          <w:sz w:val="18"/>
          <w:szCs w:val="18"/>
        </w:rPr>
        <w:t xml:space="preserve"> El modelo OSI tiene una orientación teórica</w:t>
      </w:r>
      <w:r w:rsidR="009C03FC" w:rsidRPr="003F4A29">
        <w:rPr>
          <w:rFonts w:ascii="Arial" w:hAnsi="Arial" w:cs="Arial"/>
          <w:sz w:val="18"/>
          <w:szCs w:val="18"/>
        </w:rPr>
        <w:t xml:space="preserve">, </w:t>
      </w:r>
      <w:r w:rsidR="00DC23C3" w:rsidRPr="003F4A29">
        <w:rPr>
          <w:rFonts w:ascii="Arial" w:hAnsi="Arial" w:cs="Arial"/>
          <w:sz w:val="18"/>
          <w:szCs w:val="18"/>
        </w:rPr>
        <w:t xml:space="preserve">diseñado para comprender </w:t>
      </w:r>
      <w:r w:rsidR="00827B45" w:rsidRPr="003F4A29">
        <w:rPr>
          <w:rFonts w:ascii="Arial" w:hAnsi="Arial" w:cs="Arial"/>
          <w:sz w:val="18"/>
          <w:szCs w:val="18"/>
        </w:rPr>
        <w:t>el funcionamiento de la comunicación entre redes, y el modelo TCP/IP</w:t>
      </w:r>
      <w:r w:rsidR="00B9192E" w:rsidRPr="003F4A29">
        <w:rPr>
          <w:rFonts w:ascii="Arial" w:hAnsi="Arial" w:cs="Arial"/>
          <w:sz w:val="18"/>
          <w:szCs w:val="18"/>
        </w:rPr>
        <w:t xml:space="preserve"> tiene una orientación </w:t>
      </w:r>
      <w:r w:rsidR="00407AC6" w:rsidRPr="003F4A29">
        <w:rPr>
          <w:rFonts w:ascii="Arial" w:hAnsi="Arial" w:cs="Arial"/>
          <w:sz w:val="18"/>
          <w:szCs w:val="18"/>
        </w:rPr>
        <w:t xml:space="preserve">más </w:t>
      </w:r>
      <w:r w:rsidR="00B9192E" w:rsidRPr="003F4A29">
        <w:rPr>
          <w:rFonts w:ascii="Arial" w:hAnsi="Arial" w:cs="Arial"/>
          <w:sz w:val="18"/>
          <w:szCs w:val="18"/>
        </w:rPr>
        <w:t>práctica</w:t>
      </w:r>
      <w:r w:rsidR="00407AC6" w:rsidRPr="003F4A29">
        <w:rPr>
          <w:rFonts w:ascii="Arial" w:hAnsi="Arial" w:cs="Arial"/>
          <w:sz w:val="18"/>
          <w:szCs w:val="18"/>
        </w:rPr>
        <w:t xml:space="preserve"> porque se basa en protocolos de internet.</w:t>
      </w:r>
      <w:r w:rsidR="00FA0E76" w:rsidRPr="003F4A29">
        <w:rPr>
          <w:rFonts w:ascii="Arial" w:hAnsi="Arial" w:cs="Arial"/>
          <w:sz w:val="18"/>
          <w:szCs w:val="18"/>
        </w:rPr>
        <w:t xml:space="preserve"> </w:t>
      </w:r>
      <w:r w:rsidR="00541E4C" w:rsidRPr="003F4A29">
        <w:rPr>
          <w:rFonts w:ascii="Arial" w:hAnsi="Arial" w:cs="Arial"/>
          <w:sz w:val="18"/>
          <w:szCs w:val="18"/>
        </w:rPr>
        <w:t>En cuanto al manejo de la capa de aplicación, en el modelo OSI se desglosa en tres capas (</w:t>
      </w:r>
      <w:r w:rsidR="00A54DA7" w:rsidRPr="003F4A29">
        <w:rPr>
          <w:rFonts w:ascii="Arial" w:hAnsi="Arial" w:cs="Arial"/>
          <w:sz w:val="18"/>
          <w:szCs w:val="18"/>
        </w:rPr>
        <w:t xml:space="preserve">sesión, presentación y aplicación) para un enfoque más detallado </w:t>
      </w:r>
      <w:r w:rsidR="00DF7978" w:rsidRPr="003F4A29">
        <w:rPr>
          <w:rFonts w:ascii="Arial" w:hAnsi="Arial" w:cs="Arial"/>
          <w:sz w:val="18"/>
          <w:szCs w:val="18"/>
        </w:rPr>
        <w:t xml:space="preserve">y el modelo TCP/IP las agrupa para </w:t>
      </w:r>
      <w:r w:rsidR="00BB43CB" w:rsidRPr="003F4A29">
        <w:rPr>
          <w:rFonts w:ascii="Arial" w:hAnsi="Arial" w:cs="Arial"/>
          <w:sz w:val="18"/>
          <w:szCs w:val="18"/>
        </w:rPr>
        <w:t>simplificar</w:t>
      </w:r>
      <w:r w:rsidR="00933444" w:rsidRPr="003F4A29">
        <w:rPr>
          <w:rFonts w:ascii="Arial" w:hAnsi="Arial" w:cs="Arial"/>
          <w:sz w:val="18"/>
          <w:szCs w:val="18"/>
        </w:rPr>
        <w:t>las.</w:t>
      </w:r>
    </w:p>
    <w:p w14:paraId="6918F367" w14:textId="6E3F08DF" w:rsidR="00933444" w:rsidRPr="003F4A29" w:rsidRDefault="003410C6" w:rsidP="0067650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F4A29">
        <w:rPr>
          <w:rFonts w:ascii="Arial" w:hAnsi="Arial" w:cs="Arial"/>
          <w:sz w:val="18"/>
          <w:szCs w:val="18"/>
        </w:rPr>
        <w:t>Las ventajas del modelo OSI son</w:t>
      </w:r>
      <w:r w:rsidR="003C4CD5" w:rsidRPr="003F4A29">
        <w:rPr>
          <w:rFonts w:ascii="Arial" w:hAnsi="Arial" w:cs="Arial"/>
          <w:sz w:val="18"/>
          <w:szCs w:val="18"/>
        </w:rPr>
        <w:t xml:space="preserve"> su modularidad y buena definición de cada capa lo que facilita la </w:t>
      </w:r>
      <w:r w:rsidR="00197A6F" w:rsidRPr="003F4A29">
        <w:rPr>
          <w:rFonts w:ascii="Arial" w:hAnsi="Arial" w:cs="Arial"/>
          <w:sz w:val="18"/>
          <w:szCs w:val="18"/>
        </w:rPr>
        <w:t>comprensión de sus funcionalidades</w:t>
      </w:r>
      <w:r w:rsidR="003020BF" w:rsidRPr="003F4A29">
        <w:rPr>
          <w:rFonts w:ascii="Arial" w:hAnsi="Arial" w:cs="Arial"/>
          <w:sz w:val="18"/>
          <w:szCs w:val="18"/>
        </w:rPr>
        <w:t>.</w:t>
      </w:r>
      <w:r w:rsidR="00D01F82" w:rsidRPr="003F4A29">
        <w:rPr>
          <w:rFonts w:ascii="Arial" w:hAnsi="Arial" w:cs="Arial"/>
          <w:sz w:val="18"/>
          <w:szCs w:val="18"/>
        </w:rPr>
        <w:t xml:space="preserve"> La desventaja del modelo OSI </w:t>
      </w:r>
      <w:r w:rsidR="00126138" w:rsidRPr="003F4A29">
        <w:rPr>
          <w:rFonts w:ascii="Arial" w:hAnsi="Arial" w:cs="Arial"/>
          <w:sz w:val="18"/>
          <w:szCs w:val="18"/>
        </w:rPr>
        <w:t>es</w:t>
      </w:r>
      <w:r w:rsidR="00D01F82" w:rsidRPr="003F4A29">
        <w:rPr>
          <w:rFonts w:ascii="Arial" w:hAnsi="Arial" w:cs="Arial"/>
          <w:sz w:val="18"/>
          <w:szCs w:val="18"/>
        </w:rPr>
        <w:t xml:space="preserve"> </w:t>
      </w:r>
      <w:r w:rsidR="00DB60A7" w:rsidRPr="003F4A29">
        <w:rPr>
          <w:rFonts w:ascii="Arial" w:hAnsi="Arial" w:cs="Arial"/>
          <w:sz w:val="18"/>
          <w:szCs w:val="18"/>
        </w:rPr>
        <w:t xml:space="preserve">que </w:t>
      </w:r>
      <w:r w:rsidR="00720C41" w:rsidRPr="003F4A29">
        <w:rPr>
          <w:rFonts w:ascii="Arial" w:hAnsi="Arial" w:cs="Arial"/>
          <w:sz w:val="18"/>
          <w:szCs w:val="18"/>
        </w:rPr>
        <w:t xml:space="preserve">su complejidad </w:t>
      </w:r>
      <w:r w:rsidR="00D20C10" w:rsidRPr="003F4A29">
        <w:rPr>
          <w:rFonts w:ascii="Arial" w:hAnsi="Arial" w:cs="Arial"/>
          <w:sz w:val="18"/>
          <w:szCs w:val="18"/>
        </w:rPr>
        <w:t>lo limita para darle un uso práctico</w:t>
      </w:r>
      <w:r w:rsidR="00126138" w:rsidRPr="003F4A29">
        <w:rPr>
          <w:rFonts w:ascii="Arial" w:hAnsi="Arial" w:cs="Arial"/>
          <w:sz w:val="18"/>
          <w:szCs w:val="18"/>
        </w:rPr>
        <w:t xml:space="preserve">. Las ventajas del modelo TCP/IP es </w:t>
      </w:r>
      <w:r w:rsidR="009E5606" w:rsidRPr="003F4A29">
        <w:rPr>
          <w:rFonts w:ascii="Arial" w:hAnsi="Arial" w:cs="Arial"/>
          <w:sz w:val="18"/>
          <w:szCs w:val="18"/>
        </w:rPr>
        <w:t xml:space="preserve">su </w:t>
      </w:r>
      <w:r w:rsidR="0032037C" w:rsidRPr="003F4A29">
        <w:rPr>
          <w:rFonts w:ascii="Arial" w:hAnsi="Arial" w:cs="Arial"/>
          <w:sz w:val="18"/>
          <w:szCs w:val="18"/>
        </w:rPr>
        <w:t xml:space="preserve">simplicidad y </w:t>
      </w:r>
      <w:r w:rsidR="008E3007" w:rsidRPr="003F4A29">
        <w:rPr>
          <w:rFonts w:ascii="Arial" w:hAnsi="Arial" w:cs="Arial"/>
          <w:sz w:val="18"/>
          <w:szCs w:val="18"/>
        </w:rPr>
        <w:t xml:space="preserve">fácil adaptabilidad por usar protocolos </w:t>
      </w:r>
      <w:r w:rsidR="00FB25F1" w:rsidRPr="003F4A29">
        <w:rPr>
          <w:rFonts w:ascii="Arial" w:hAnsi="Arial" w:cs="Arial"/>
          <w:sz w:val="18"/>
          <w:szCs w:val="18"/>
        </w:rPr>
        <w:t>de internet. La desventaja</w:t>
      </w:r>
      <w:r w:rsidR="00B42FFB" w:rsidRPr="003F4A29">
        <w:rPr>
          <w:rFonts w:ascii="Arial" w:hAnsi="Arial" w:cs="Arial"/>
          <w:sz w:val="18"/>
          <w:szCs w:val="18"/>
        </w:rPr>
        <w:t xml:space="preserve"> del modelo TCP/IP es que su simplicidad </w:t>
      </w:r>
      <w:r w:rsidR="00D009D8" w:rsidRPr="003F4A29">
        <w:rPr>
          <w:rFonts w:ascii="Arial" w:hAnsi="Arial" w:cs="Arial"/>
          <w:sz w:val="18"/>
          <w:szCs w:val="18"/>
        </w:rPr>
        <w:t xml:space="preserve">puede inducir a no tener las funciones tan claras </w:t>
      </w:r>
      <w:r w:rsidR="006D3C73" w:rsidRPr="003F4A29">
        <w:rPr>
          <w:rFonts w:ascii="Arial" w:hAnsi="Arial" w:cs="Arial"/>
          <w:sz w:val="18"/>
          <w:szCs w:val="18"/>
        </w:rPr>
        <w:t>y a una gestión más complicada.</w:t>
      </w:r>
    </w:p>
    <w:p w14:paraId="2015676F" w14:textId="2F2009F6" w:rsidR="002D337E" w:rsidRPr="003F4A29" w:rsidRDefault="002D337E">
      <w:pPr>
        <w:rPr>
          <w:rFonts w:ascii="Arial" w:hAnsi="Arial" w:cs="Arial"/>
        </w:rPr>
      </w:pPr>
      <w:r w:rsidRPr="003F4A29">
        <w:rPr>
          <w:rFonts w:ascii="Arial" w:hAnsi="Arial" w:cs="Arial"/>
        </w:rPr>
        <w:t>Pregunta 2.</w:t>
      </w:r>
    </w:p>
    <w:p w14:paraId="5930FCB1" w14:textId="7D7AFD45" w:rsidR="00E51BC5" w:rsidRPr="003F4A29" w:rsidRDefault="00B24B85">
      <w:pPr>
        <w:rPr>
          <w:rFonts w:ascii="Arial" w:hAnsi="Arial" w:cs="Arial"/>
          <w:sz w:val="18"/>
          <w:szCs w:val="18"/>
        </w:rPr>
      </w:pPr>
      <w:r w:rsidRPr="003F4A29">
        <w:rPr>
          <w:rFonts w:ascii="Arial" w:hAnsi="Arial" w:cs="Arial"/>
          <w:sz w:val="18"/>
          <w:szCs w:val="18"/>
        </w:rPr>
        <w:t>En ambos modelos, la capa de transporte se encarga de</w:t>
      </w:r>
      <w:r w:rsidR="00C701F0" w:rsidRPr="003F4A29">
        <w:rPr>
          <w:rFonts w:ascii="Arial" w:hAnsi="Arial" w:cs="Arial"/>
          <w:sz w:val="18"/>
          <w:szCs w:val="18"/>
        </w:rPr>
        <w:t xml:space="preserve"> la comunicación extremo a extremo entre dispositivos, asegurando que los datos se transfieran correctamente entre el emisor y el receptor.</w:t>
      </w:r>
    </w:p>
    <w:p w14:paraId="7086494A" w14:textId="62A3BAB1" w:rsidR="001B7CAF" w:rsidRPr="003F4A29" w:rsidRDefault="001B7CAF">
      <w:pPr>
        <w:rPr>
          <w:rFonts w:ascii="Arial" w:hAnsi="Arial" w:cs="Arial"/>
        </w:rPr>
      </w:pPr>
      <w:r w:rsidRPr="003F4A29">
        <w:rPr>
          <w:rFonts w:ascii="Arial" w:hAnsi="Arial" w:cs="Arial"/>
          <w:sz w:val="18"/>
          <w:szCs w:val="18"/>
        </w:rPr>
        <w:t xml:space="preserve">Tanto en el modelo OSI como en el TCP/IP, la capa de transporte se encarga de una entrega confiable mediante retransmisiones y control de errores, y un control de flujo de los datos. </w:t>
      </w:r>
      <w:r w:rsidR="00C63F43" w:rsidRPr="003F4A29">
        <w:rPr>
          <w:rFonts w:ascii="Arial" w:hAnsi="Arial" w:cs="Arial"/>
          <w:sz w:val="18"/>
          <w:szCs w:val="18"/>
        </w:rPr>
        <w:t>En cuanto a los protocolos que se usan en la capa de transporte, esta el protocolo TPC (orientado a conexión) y el UDP (no orientado a conexión).</w:t>
      </w:r>
    </w:p>
    <w:p w14:paraId="37B890F5" w14:textId="53C7FE89" w:rsidR="003F4A29" w:rsidRDefault="003F4A29">
      <w:pPr>
        <w:rPr>
          <w:rFonts w:ascii="Arial" w:hAnsi="Arial" w:cs="Arial"/>
        </w:rPr>
      </w:pPr>
      <w:r w:rsidRPr="003F4A29">
        <w:rPr>
          <w:rFonts w:ascii="Arial" w:hAnsi="Arial" w:cs="Arial"/>
        </w:rPr>
        <w:t>Pregunta 3.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3819" w14:paraId="04546FDC" w14:textId="77777777" w:rsidTr="007B3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FD0CFC" w14:textId="57A73396" w:rsidR="007B3819" w:rsidRDefault="007B38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Característica</w:t>
            </w:r>
          </w:p>
        </w:tc>
        <w:tc>
          <w:tcPr>
            <w:tcW w:w="2831" w:type="dxa"/>
          </w:tcPr>
          <w:p w14:paraId="35E82B10" w14:textId="48B6AB26" w:rsidR="007B3819" w:rsidRDefault="007B3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TCP</w:t>
            </w:r>
          </w:p>
        </w:tc>
        <w:tc>
          <w:tcPr>
            <w:tcW w:w="2832" w:type="dxa"/>
          </w:tcPr>
          <w:p w14:paraId="26C8E70C" w14:textId="7B133A07" w:rsidR="007B3819" w:rsidRDefault="007B3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UDP</w:t>
            </w:r>
          </w:p>
        </w:tc>
      </w:tr>
      <w:tr w:rsidR="007B3819" w14:paraId="3213FF22" w14:textId="77777777" w:rsidTr="007B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53FCC0" w14:textId="23EBB8AD" w:rsidR="007B3819" w:rsidRDefault="007943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Orientación a conexión</w:t>
            </w:r>
          </w:p>
        </w:tc>
        <w:tc>
          <w:tcPr>
            <w:tcW w:w="2831" w:type="dxa"/>
          </w:tcPr>
          <w:p w14:paraId="4F142392" w14:textId="6C89CAAC" w:rsidR="007B3819" w:rsidRDefault="0094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Orientado a conexión. Requiere </w:t>
            </w:r>
            <w:r w:rsidR="006E7E45">
              <w:rPr>
                <w:rFonts w:ascii="Arial" w:hAnsi="Arial" w:cs="Arial"/>
                <w:sz w:val="18"/>
                <w:szCs w:val="18"/>
              </w:rPr>
              <w:t xml:space="preserve">el proceso de </w:t>
            </w:r>
            <w:r w:rsidR="00A2797E">
              <w:rPr>
                <w:rFonts w:ascii="Arial" w:hAnsi="Arial" w:cs="Arial"/>
                <w:sz w:val="18"/>
                <w:szCs w:val="18"/>
              </w:rPr>
              <w:t>establecimiento y</w:t>
            </w:r>
            <w:r w:rsidR="006E7E45">
              <w:rPr>
                <w:rFonts w:ascii="Arial" w:hAnsi="Arial" w:cs="Arial"/>
                <w:sz w:val="18"/>
                <w:szCs w:val="18"/>
              </w:rPr>
              <w:t xml:space="preserve"> cierre de conexión</w:t>
            </w:r>
            <w:r w:rsidR="00F1569A">
              <w:rPr>
                <w:rFonts w:ascii="Arial" w:hAnsi="Arial" w:cs="Arial"/>
                <w:sz w:val="18"/>
                <w:szCs w:val="18"/>
              </w:rPr>
              <w:t xml:space="preserve"> (handshake)</w:t>
            </w:r>
            <w:r w:rsidR="006E7E4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2" w:type="dxa"/>
          </w:tcPr>
          <w:p w14:paraId="52A57F5D" w14:textId="09D38F47" w:rsidR="007B3819" w:rsidRDefault="00A2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orientado a conexión. </w:t>
            </w:r>
            <w:r w:rsidR="00F1569A">
              <w:rPr>
                <w:rFonts w:ascii="Arial" w:hAnsi="Arial" w:cs="Arial"/>
                <w:sz w:val="18"/>
                <w:szCs w:val="18"/>
              </w:rPr>
              <w:t>No requiere el handshake.</w:t>
            </w:r>
          </w:p>
        </w:tc>
      </w:tr>
      <w:tr w:rsidR="007B3819" w14:paraId="4FFCA98A" w14:textId="77777777" w:rsidTr="007B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2F87DA" w14:textId="77096DBD" w:rsidR="007B3819" w:rsidRDefault="007943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Fiabilidad y control de errores</w:t>
            </w:r>
          </w:p>
        </w:tc>
        <w:tc>
          <w:tcPr>
            <w:tcW w:w="2831" w:type="dxa"/>
          </w:tcPr>
          <w:p w14:paraId="6E7BA17D" w14:textId="4B3D89CA" w:rsidR="007B3819" w:rsidRDefault="00271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1D3165">
              <w:rPr>
                <w:rFonts w:ascii="Arial" w:hAnsi="Arial" w:cs="Arial"/>
                <w:sz w:val="18"/>
                <w:szCs w:val="18"/>
              </w:rPr>
              <w:t xml:space="preserve">s fiable. </w:t>
            </w:r>
            <w:r w:rsidR="00B80D97">
              <w:rPr>
                <w:rFonts w:ascii="Arial" w:hAnsi="Arial" w:cs="Arial"/>
                <w:sz w:val="18"/>
                <w:szCs w:val="18"/>
              </w:rPr>
              <w:t>Usa acuses, retrasmisión de datos perdidos y control de flujo.</w:t>
            </w:r>
          </w:p>
        </w:tc>
        <w:tc>
          <w:tcPr>
            <w:tcW w:w="2832" w:type="dxa"/>
          </w:tcPr>
          <w:p w14:paraId="17EF3CD0" w14:textId="269D4DDB" w:rsidR="007B3819" w:rsidRDefault="00B80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es fiable</w:t>
            </w:r>
            <w:r w:rsidR="00126954">
              <w:rPr>
                <w:rFonts w:ascii="Arial" w:hAnsi="Arial" w:cs="Arial"/>
                <w:sz w:val="18"/>
                <w:szCs w:val="18"/>
              </w:rPr>
              <w:t xml:space="preserve"> ya que envía datos sin control.</w:t>
            </w:r>
          </w:p>
        </w:tc>
      </w:tr>
      <w:tr w:rsidR="007B3819" w14:paraId="681C247B" w14:textId="77777777" w:rsidTr="007B3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00F2E5" w14:textId="5E4862F9" w:rsidR="007B3819" w:rsidRDefault="00D171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Velocidad y orden de entrega</w:t>
            </w:r>
          </w:p>
        </w:tc>
        <w:tc>
          <w:tcPr>
            <w:tcW w:w="2831" w:type="dxa"/>
          </w:tcPr>
          <w:p w14:paraId="5E72F3E9" w14:textId="6502A4D4" w:rsidR="007B3819" w:rsidRDefault="0012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Lento debido al proceso de control de datos.</w:t>
            </w:r>
          </w:p>
        </w:tc>
        <w:tc>
          <w:tcPr>
            <w:tcW w:w="2832" w:type="dxa"/>
          </w:tcPr>
          <w:p w14:paraId="7B041EBD" w14:textId="39C4FFFF" w:rsidR="007B3819" w:rsidRDefault="0012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Más rápido </w:t>
            </w:r>
            <w:r w:rsidR="004C2A5E">
              <w:rPr>
                <w:rFonts w:ascii="Arial" w:hAnsi="Arial" w:cs="Arial"/>
                <w:sz w:val="18"/>
                <w:szCs w:val="18"/>
              </w:rPr>
              <w:t>por no hacer control de datos.</w:t>
            </w:r>
          </w:p>
        </w:tc>
      </w:tr>
      <w:tr w:rsidR="007B3819" w14:paraId="34C72209" w14:textId="77777777" w:rsidTr="007B3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B06B36" w14:textId="60B9C4EF" w:rsidR="007B3819" w:rsidRDefault="00D171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Ejemplos de aplicaciones </w:t>
            </w:r>
            <w:r w:rsidR="0094697C">
              <w:rPr>
                <w:rFonts w:ascii="Arial" w:hAnsi="Arial" w:cs="Arial"/>
                <w:sz w:val="18"/>
                <w:szCs w:val="18"/>
              </w:rPr>
              <w:t>en las que se hace uso</w:t>
            </w:r>
          </w:p>
        </w:tc>
        <w:tc>
          <w:tcPr>
            <w:tcW w:w="2831" w:type="dxa"/>
          </w:tcPr>
          <w:p w14:paraId="7D0DB900" w14:textId="4D145F6B" w:rsidR="007B3819" w:rsidRDefault="00DA2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Whats</w:t>
            </w:r>
            <w:r w:rsidR="006A1A42">
              <w:rPr>
                <w:rFonts w:ascii="Arial" w:hAnsi="Arial" w:cs="Arial"/>
                <w:sz w:val="18"/>
                <w:szCs w:val="18"/>
              </w:rPr>
              <w:t>App, Gmail, Chrome</w:t>
            </w:r>
          </w:p>
        </w:tc>
        <w:tc>
          <w:tcPr>
            <w:tcW w:w="2832" w:type="dxa"/>
          </w:tcPr>
          <w:p w14:paraId="127F32A8" w14:textId="192741B4" w:rsidR="007B3819" w:rsidRDefault="006A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</w:t>
            </w:r>
            <w:r w:rsidR="00AE5499">
              <w:rPr>
                <w:rFonts w:ascii="Arial" w:hAnsi="Arial" w:cs="Arial"/>
                <w:sz w:val="18"/>
                <w:szCs w:val="18"/>
              </w:rPr>
              <w:t>Tube, Netflix, Spotify</w:t>
            </w:r>
          </w:p>
        </w:tc>
      </w:tr>
    </w:tbl>
    <w:p w14:paraId="213C0DED" w14:textId="77777777" w:rsidR="003F4A29" w:rsidRPr="00AE5499" w:rsidRDefault="003F4A29">
      <w:pPr>
        <w:rPr>
          <w:rFonts w:ascii="Arial" w:hAnsi="Arial" w:cs="Arial"/>
        </w:rPr>
      </w:pPr>
    </w:p>
    <w:p w14:paraId="15BADDA7" w14:textId="214CA3DB" w:rsidR="00AE5499" w:rsidRDefault="00AE5499">
      <w:pPr>
        <w:rPr>
          <w:rFonts w:ascii="Arial" w:hAnsi="Arial" w:cs="Arial"/>
        </w:rPr>
      </w:pPr>
      <w:r w:rsidRPr="00AE5499">
        <w:rPr>
          <w:rFonts w:ascii="Arial" w:hAnsi="Arial" w:cs="Arial"/>
        </w:rPr>
        <w:t>Pregunta 4.</w:t>
      </w:r>
    </w:p>
    <w:p w14:paraId="2C0236F5" w14:textId="3AA3FE9A" w:rsidR="00AE5499" w:rsidRDefault="007C05D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r w:rsidR="00DD331B">
        <w:rPr>
          <w:rFonts w:ascii="Arial" w:hAnsi="Arial" w:cs="Arial"/>
          <w:sz w:val="18"/>
          <w:szCs w:val="18"/>
        </w:rPr>
        <w:t>protocolo tradicional utilizado para la transferencia de archivos en el modelo TCP/IP es el FTP (file transfer protocol)</w:t>
      </w:r>
      <w:r w:rsidR="00C22C16">
        <w:rPr>
          <w:rFonts w:ascii="Arial" w:hAnsi="Arial" w:cs="Arial"/>
          <w:sz w:val="18"/>
          <w:szCs w:val="18"/>
        </w:rPr>
        <w:t xml:space="preserve">. </w:t>
      </w:r>
      <w:r w:rsidR="001950CA">
        <w:rPr>
          <w:rFonts w:ascii="Arial" w:hAnsi="Arial" w:cs="Arial"/>
          <w:sz w:val="18"/>
          <w:szCs w:val="18"/>
        </w:rPr>
        <w:t xml:space="preserve">Permite la transferencia de archivos entre cliente y servidor usando </w:t>
      </w:r>
      <w:r w:rsidR="00255F49">
        <w:rPr>
          <w:rFonts w:ascii="Arial" w:hAnsi="Arial" w:cs="Arial"/>
          <w:sz w:val="18"/>
          <w:szCs w:val="18"/>
        </w:rPr>
        <w:t xml:space="preserve">los puertos 21 (para </w:t>
      </w:r>
      <w:r w:rsidR="00507D5D">
        <w:rPr>
          <w:rFonts w:ascii="Arial" w:hAnsi="Arial" w:cs="Arial"/>
          <w:sz w:val="18"/>
          <w:szCs w:val="18"/>
        </w:rPr>
        <w:t>el control</w:t>
      </w:r>
      <w:r w:rsidR="00255F49">
        <w:rPr>
          <w:rFonts w:ascii="Arial" w:hAnsi="Arial" w:cs="Arial"/>
          <w:sz w:val="18"/>
          <w:szCs w:val="18"/>
        </w:rPr>
        <w:t>) y el 20 (para los datos)</w:t>
      </w:r>
      <w:r w:rsidR="00507D5D">
        <w:rPr>
          <w:rFonts w:ascii="Arial" w:hAnsi="Arial" w:cs="Arial"/>
          <w:sz w:val="18"/>
          <w:szCs w:val="18"/>
        </w:rPr>
        <w:t xml:space="preserve"> y es vulnerable </w:t>
      </w:r>
      <w:r w:rsidR="007128EB">
        <w:rPr>
          <w:rFonts w:ascii="Arial" w:hAnsi="Arial" w:cs="Arial"/>
          <w:sz w:val="18"/>
          <w:szCs w:val="18"/>
        </w:rPr>
        <w:t>a ataques por no cifrar los datos.</w:t>
      </w:r>
    </w:p>
    <w:p w14:paraId="693EB3C1" w14:textId="6E1B71FC" w:rsidR="007128EB" w:rsidRDefault="007978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Como primera alternativa</w:t>
      </w:r>
      <w:r w:rsidR="00615985">
        <w:rPr>
          <w:rFonts w:ascii="Arial" w:hAnsi="Arial" w:cs="Arial"/>
          <w:sz w:val="18"/>
          <w:szCs w:val="18"/>
        </w:rPr>
        <w:t xml:space="preserve"> al FTP es el SFTP</w:t>
      </w:r>
      <w:r w:rsidR="0087637B">
        <w:rPr>
          <w:rFonts w:ascii="Arial" w:hAnsi="Arial" w:cs="Arial"/>
          <w:sz w:val="18"/>
          <w:szCs w:val="18"/>
        </w:rPr>
        <w:t xml:space="preserve"> ya que usa SSH</w:t>
      </w:r>
      <w:r w:rsidR="00066375">
        <w:rPr>
          <w:rFonts w:ascii="Arial" w:hAnsi="Arial" w:cs="Arial"/>
          <w:sz w:val="18"/>
          <w:szCs w:val="18"/>
        </w:rPr>
        <w:t xml:space="preserve">, </w:t>
      </w:r>
      <w:r w:rsidR="00E64FB1">
        <w:rPr>
          <w:rFonts w:ascii="Arial" w:hAnsi="Arial" w:cs="Arial"/>
          <w:sz w:val="18"/>
          <w:szCs w:val="18"/>
        </w:rPr>
        <w:t>empleando el puerto 22,</w:t>
      </w:r>
      <w:r w:rsidR="0087637B">
        <w:rPr>
          <w:rFonts w:ascii="Arial" w:hAnsi="Arial" w:cs="Arial"/>
          <w:sz w:val="18"/>
          <w:szCs w:val="18"/>
        </w:rPr>
        <w:t xml:space="preserve"> para el cifrado de los datos y credencial transferidos</w:t>
      </w:r>
      <w:r w:rsidR="00816DA8">
        <w:rPr>
          <w:rFonts w:ascii="Arial" w:hAnsi="Arial" w:cs="Arial"/>
          <w:sz w:val="18"/>
          <w:szCs w:val="18"/>
        </w:rPr>
        <w:t xml:space="preserve">, </w:t>
      </w:r>
      <w:r w:rsidR="00F64BBB">
        <w:rPr>
          <w:rFonts w:ascii="Arial" w:hAnsi="Arial" w:cs="Arial"/>
          <w:sz w:val="18"/>
          <w:szCs w:val="18"/>
        </w:rPr>
        <w:t xml:space="preserve">maneja una única </w:t>
      </w:r>
      <w:r w:rsidR="00D44E7C">
        <w:rPr>
          <w:rFonts w:ascii="Arial" w:hAnsi="Arial" w:cs="Arial"/>
          <w:sz w:val="18"/>
          <w:szCs w:val="18"/>
        </w:rPr>
        <w:t>conexión cifrada</w:t>
      </w:r>
      <w:r w:rsidR="00816DA8">
        <w:rPr>
          <w:rFonts w:ascii="Arial" w:hAnsi="Arial" w:cs="Arial"/>
          <w:sz w:val="18"/>
          <w:szCs w:val="18"/>
        </w:rPr>
        <w:t xml:space="preserve"> y requiere de compatibilidad con servidores </w:t>
      </w:r>
      <w:r w:rsidR="006D4B6B">
        <w:rPr>
          <w:rFonts w:ascii="Arial" w:hAnsi="Arial" w:cs="Arial"/>
          <w:sz w:val="18"/>
          <w:szCs w:val="18"/>
        </w:rPr>
        <w:t>SSH</w:t>
      </w:r>
      <w:r w:rsidR="0087637B">
        <w:rPr>
          <w:rFonts w:ascii="Arial" w:hAnsi="Arial" w:cs="Arial"/>
          <w:sz w:val="18"/>
          <w:szCs w:val="18"/>
        </w:rPr>
        <w:t xml:space="preserve">. </w:t>
      </w:r>
      <w:r w:rsidR="0073195D">
        <w:rPr>
          <w:rFonts w:ascii="Arial" w:hAnsi="Arial" w:cs="Arial"/>
          <w:sz w:val="18"/>
          <w:szCs w:val="18"/>
        </w:rPr>
        <w:t xml:space="preserve"> </w:t>
      </w:r>
      <w:r w:rsidR="00066375">
        <w:rPr>
          <w:rFonts w:ascii="Arial" w:hAnsi="Arial" w:cs="Arial"/>
          <w:sz w:val="18"/>
          <w:szCs w:val="18"/>
        </w:rPr>
        <w:t>Como segunda</w:t>
      </w:r>
      <w:r w:rsidR="00D44E7C">
        <w:rPr>
          <w:rFonts w:ascii="Arial" w:hAnsi="Arial" w:cs="Arial"/>
          <w:sz w:val="18"/>
          <w:szCs w:val="18"/>
        </w:rPr>
        <w:t xml:space="preserve"> opción está</w:t>
      </w:r>
      <w:r w:rsidR="00430768">
        <w:rPr>
          <w:rFonts w:ascii="Arial" w:hAnsi="Arial" w:cs="Arial"/>
          <w:sz w:val="18"/>
          <w:szCs w:val="18"/>
        </w:rPr>
        <w:t xml:space="preserve"> </w:t>
      </w:r>
      <w:r w:rsidR="00384194">
        <w:rPr>
          <w:rFonts w:ascii="Arial" w:hAnsi="Arial" w:cs="Arial"/>
          <w:sz w:val="18"/>
          <w:szCs w:val="18"/>
        </w:rPr>
        <w:t xml:space="preserve">el </w:t>
      </w:r>
      <w:r w:rsidR="00C86B9A">
        <w:rPr>
          <w:rFonts w:ascii="Arial" w:hAnsi="Arial" w:cs="Arial"/>
          <w:sz w:val="18"/>
          <w:szCs w:val="18"/>
        </w:rPr>
        <w:t xml:space="preserve">FTPS, una versión segura del FTP, que usa </w:t>
      </w:r>
      <w:r w:rsidR="00137CD9">
        <w:rPr>
          <w:rFonts w:ascii="Arial" w:hAnsi="Arial" w:cs="Arial"/>
          <w:sz w:val="18"/>
          <w:szCs w:val="18"/>
        </w:rPr>
        <w:t xml:space="preserve">el cifrado SSL/TLS para </w:t>
      </w:r>
      <w:r w:rsidR="00BD2831">
        <w:rPr>
          <w:rFonts w:ascii="Arial" w:hAnsi="Arial" w:cs="Arial"/>
          <w:sz w:val="18"/>
          <w:szCs w:val="18"/>
        </w:rPr>
        <w:t>evitar ataques de intercepción de datos</w:t>
      </w:r>
      <w:r w:rsidR="006D4B6B">
        <w:rPr>
          <w:rFonts w:ascii="Arial" w:hAnsi="Arial" w:cs="Arial"/>
          <w:sz w:val="18"/>
          <w:szCs w:val="18"/>
        </w:rPr>
        <w:t xml:space="preserve">, usa los puertos 20 y 21 </w:t>
      </w:r>
      <w:r w:rsidR="006E6719">
        <w:rPr>
          <w:rFonts w:ascii="Arial" w:hAnsi="Arial" w:cs="Arial"/>
          <w:sz w:val="18"/>
          <w:szCs w:val="18"/>
        </w:rPr>
        <w:t xml:space="preserve">y </w:t>
      </w:r>
      <w:r w:rsidR="00CF2E32">
        <w:rPr>
          <w:rFonts w:ascii="Arial" w:hAnsi="Arial" w:cs="Arial"/>
          <w:sz w:val="18"/>
          <w:szCs w:val="18"/>
        </w:rPr>
        <w:t xml:space="preserve">tiene compatibilidad con los </w:t>
      </w:r>
      <w:r w:rsidR="00F25F7E" w:rsidRPr="00F25F7E">
        <w:rPr>
          <w:rFonts w:ascii="Arial" w:hAnsi="Arial" w:cs="Arial"/>
          <w:sz w:val="18"/>
          <w:szCs w:val="18"/>
        </w:rPr>
        <w:t>sistemas FTP existentes que soporten SSL/TLS</w:t>
      </w:r>
      <w:r w:rsidR="00BD2831">
        <w:rPr>
          <w:rFonts w:ascii="Arial" w:hAnsi="Arial" w:cs="Arial"/>
          <w:sz w:val="18"/>
          <w:szCs w:val="18"/>
        </w:rPr>
        <w:t xml:space="preserve">. </w:t>
      </w:r>
    </w:p>
    <w:p w14:paraId="71C232C9" w14:textId="75CBA183" w:rsidR="00011A60" w:rsidRDefault="00011A60">
      <w:pPr>
        <w:rPr>
          <w:rFonts w:ascii="Arial" w:hAnsi="Arial" w:cs="Arial"/>
        </w:rPr>
      </w:pPr>
      <w:r w:rsidRPr="00011A60">
        <w:rPr>
          <w:rFonts w:ascii="Arial" w:hAnsi="Arial" w:cs="Arial"/>
        </w:rPr>
        <w:t>Pregunta 5.</w:t>
      </w:r>
    </w:p>
    <w:p w14:paraId="6C775029" w14:textId="3EE0A5F9" w:rsidR="00011A60" w:rsidRDefault="00483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Proceso de resolución de </w:t>
      </w:r>
      <w:r w:rsidR="0061355F">
        <w:rPr>
          <w:rFonts w:ascii="Arial" w:hAnsi="Arial" w:cs="Arial"/>
          <w:sz w:val="18"/>
          <w:szCs w:val="18"/>
        </w:rPr>
        <w:t>nombres en DNS:</w:t>
      </w:r>
    </w:p>
    <w:p w14:paraId="43D98C19" w14:textId="27F63FCC" w:rsidR="0061355F" w:rsidRDefault="0061355F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Verificación en la caché local: </w:t>
      </w:r>
      <w:r w:rsidR="00AC403A">
        <w:rPr>
          <w:rFonts w:ascii="Arial" w:hAnsi="Arial" w:cs="Arial"/>
          <w:sz w:val="18"/>
          <w:szCs w:val="18"/>
        </w:rPr>
        <w:t>Se verifican las cachés del navegador, SO, y enrutador para</w:t>
      </w:r>
      <w:r w:rsidR="001962C0">
        <w:rPr>
          <w:rFonts w:ascii="Arial" w:hAnsi="Arial" w:cs="Arial"/>
          <w:sz w:val="18"/>
          <w:szCs w:val="18"/>
        </w:rPr>
        <w:t xml:space="preserve"> ver si el dominio se encuentra en alguna de ellas. En caso afirmativo el proceso termina. En caso contrario, se realiza una </w:t>
      </w:r>
      <w:r w:rsidR="00991DD4">
        <w:rPr>
          <w:rFonts w:ascii="Arial" w:hAnsi="Arial" w:cs="Arial"/>
          <w:sz w:val="18"/>
          <w:szCs w:val="18"/>
        </w:rPr>
        <w:t>consulta DNS externa.</w:t>
      </w:r>
    </w:p>
    <w:p w14:paraId="164C9923" w14:textId="488BCE31" w:rsidR="00991DD4" w:rsidRDefault="003C10AF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Consulta a</w:t>
      </w:r>
      <w:r w:rsidR="006510A6">
        <w:rPr>
          <w:rFonts w:ascii="Arial" w:hAnsi="Arial" w:cs="Arial"/>
          <w:sz w:val="18"/>
          <w:szCs w:val="18"/>
        </w:rPr>
        <w:t xml:space="preserve">l servidor DNS recursivo: </w:t>
      </w:r>
      <w:r w:rsidR="00C56AF3">
        <w:rPr>
          <w:rFonts w:ascii="Arial" w:hAnsi="Arial" w:cs="Arial"/>
          <w:sz w:val="18"/>
          <w:szCs w:val="18"/>
        </w:rPr>
        <w:t xml:space="preserve">Se hace uso de un servidor DNS (del proveedor </w:t>
      </w:r>
      <w:r w:rsidR="00D16B1E">
        <w:rPr>
          <w:rFonts w:ascii="Arial" w:hAnsi="Arial" w:cs="Arial"/>
          <w:sz w:val="18"/>
          <w:szCs w:val="18"/>
        </w:rPr>
        <w:t xml:space="preserve">de internet o uno público) </w:t>
      </w:r>
      <w:r w:rsidR="003211ED">
        <w:rPr>
          <w:rFonts w:ascii="Arial" w:hAnsi="Arial" w:cs="Arial"/>
          <w:sz w:val="18"/>
          <w:szCs w:val="18"/>
        </w:rPr>
        <w:t xml:space="preserve">para </w:t>
      </w:r>
      <w:r w:rsidR="00E544CD">
        <w:rPr>
          <w:rFonts w:ascii="Arial" w:hAnsi="Arial" w:cs="Arial"/>
          <w:sz w:val="18"/>
          <w:szCs w:val="18"/>
        </w:rPr>
        <w:t>buscar la dirección IP.</w:t>
      </w:r>
    </w:p>
    <w:p w14:paraId="4F2EB52A" w14:textId="073CE14D" w:rsidR="00E544CD" w:rsidRDefault="00E544CD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Consulta a los servidores raíz: </w:t>
      </w:r>
      <w:r w:rsidR="004364CB">
        <w:rPr>
          <w:rFonts w:ascii="Arial" w:hAnsi="Arial" w:cs="Arial"/>
          <w:sz w:val="18"/>
          <w:szCs w:val="18"/>
        </w:rPr>
        <w:t xml:space="preserve">Si </w:t>
      </w:r>
      <w:r w:rsidR="00EF57D8">
        <w:rPr>
          <w:rFonts w:ascii="Arial" w:hAnsi="Arial" w:cs="Arial"/>
          <w:sz w:val="18"/>
          <w:szCs w:val="18"/>
        </w:rPr>
        <w:t xml:space="preserve">el DNS recursivo no proporciono la dirección IP, se usan los servidores de raíz (hay 13 en el mundo </w:t>
      </w:r>
      <w:r w:rsidR="00DF75E3">
        <w:rPr>
          <w:rFonts w:ascii="Arial" w:hAnsi="Arial" w:cs="Arial"/>
          <w:sz w:val="18"/>
          <w:szCs w:val="18"/>
        </w:rPr>
        <w:t>e indican qué servidor maneja un dominio superior)</w:t>
      </w:r>
      <w:r w:rsidR="000C7578">
        <w:rPr>
          <w:rFonts w:ascii="Arial" w:hAnsi="Arial" w:cs="Arial"/>
          <w:sz w:val="18"/>
          <w:szCs w:val="18"/>
        </w:rPr>
        <w:t xml:space="preserve"> que redirigen la consulta a un servidor TLD correspondiente.</w:t>
      </w:r>
    </w:p>
    <w:p w14:paraId="0AECAA93" w14:textId="17EA5B58" w:rsidR="000C7578" w:rsidRDefault="000C7578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Consulta a servidor TLD: </w:t>
      </w:r>
      <w:r w:rsidR="00F2772A">
        <w:rPr>
          <w:rFonts w:ascii="Arial" w:hAnsi="Arial" w:cs="Arial"/>
          <w:sz w:val="18"/>
          <w:szCs w:val="18"/>
        </w:rPr>
        <w:t xml:space="preserve">Indica que </w:t>
      </w:r>
      <w:r w:rsidR="00975F61">
        <w:rPr>
          <w:rFonts w:ascii="Arial" w:hAnsi="Arial" w:cs="Arial"/>
          <w:sz w:val="18"/>
          <w:szCs w:val="18"/>
        </w:rPr>
        <w:t>servidor autoritativo tiene la información.</w:t>
      </w:r>
    </w:p>
    <w:p w14:paraId="68F7FC6A" w14:textId="677B5016" w:rsidR="00975F61" w:rsidRDefault="00975F61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Consulta a servidor autoritativo: </w:t>
      </w:r>
      <w:r w:rsidR="00FC04D7">
        <w:rPr>
          <w:rFonts w:ascii="Arial" w:hAnsi="Arial" w:cs="Arial"/>
          <w:sz w:val="18"/>
          <w:szCs w:val="18"/>
        </w:rPr>
        <w:t xml:space="preserve">Este servidor contiene </w:t>
      </w:r>
      <w:r w:rsidR="00662A8F">
        <w:rPr>
          <w:rFonts w:ascii="Arial" w:hAnsi="Arial" w:cs="Arial"/>
          <w:sz w:val="18"/>
          <w:szCs w:val="18"/>
        </w:rPr>
        <w:t xml:space="preserve">los registros DNS del dominio. Proporciona la dirección IP del </w:t>
      </w:r>
      <w:r w:rsidR="009C1401">
        <w:rPr>
          <w:rFonts w:ascii="Arial" w:hAnsi="Arial" w:cs="Arial"/>
          <w:sz w:val="18"/>
          <w:szCs w:val="18"/>
        </w:rPr>
        <w:t>dominio solicitado.</w:t>
      </w:r>
    </w:p>
    <w:p w14:paraId="513BA919" w14:textId="51596D7F" w:rsidR="009C1401" w:rsidRDefault="00647DE7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Almacenamiento a caché: El servidor </w:t>
      </w:r>
      <w:r w:rsidR="00384CE3">
        <w:rPr>
          <w:rFonts w:ascii="Arial" w:hAnsi="Arial" w:cs="Arial"/>
          <w:sz w:val="18"/>
          <w:szCs w:val="18"/>
        </w:rPr>
        <w:t>DNS recursivo almacena la dirección IP del dominio en la caché por un tiempo</w:t>
      </w:r>
      <w:r w:rsidR="0019327F">
        <w:rPr>
          <w:rFonts w:ascii="Arial" w:hAnsi="Arial" w:cs="Arial"/>
          <w:sz w:val="18"/>
          <w:szCs w:val="18"/>
        </w:rPr>
        <w:t xml:space="preserve"> (TTL, Time To Live).</w:t>
      </w:r>
    </w:p>
    <w:p w14:paraId="672D6DE4" w14:textId="3C64F495" w:rsidR="0019327F" w:rsidRDefault="0019327F" w:rsidP="0061355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Navegador establece conexión con el </w:t>
      </w:r>
      <w:r w:rsidR="00AD672A">
        <w:rPr>
          <w:rFonts w:ascii="Arial" w:hAnsi="Arial" w:cs="Arial"/>
          <w:sz w:val="18"/>
          <w:szCs w:val="18"/>
        </w:rPr>
        <w:t>servidor web: Se abre una conexión TCP por el puerto 80 (HTTP) o 443 (HTTPS)</w:t>
      </w:r>
      <w:r w:rsidR="00984397">
        <w:rPr>
          <w:rFonts w:ascii="Arial" w:hAnsi="Arial" w:cs="Arial"/>
          <w:sz w:val="18"/>
          <w:szCs w:val="18"/>
        </w:rPr>
        <w:t>, se envía una solicitud HTTP o HTTPS para obtener la página web y</w:t>
      </w:r>
      <w:r w:rsidR="00E8116D">
        <w:rPr>
          <w:rFonts w:ascii="Arial" w:hAnsi="Arial" w:cs="Arial"/>
          <w:sz w:val="18"/>
          <w:szCs w:val="18"/>
        </w:rPr>
        <w:t xml:space="preserve"> se responde con el contenido de la página web.</w:t>
      </w:r>
    </w:p>
    <w:p w14:paraId="307ED837" w14:textId="0D42489D" w:rsidR="00E8116D" w:rsidRDefault="00E8116D" w:rsidP="00E8116D">
      <w:pPr>
        <w:rPr>
          <w:rFonts w:ascii="Arial" w:hAnsi="Arial" w:cs="Arial"/>
        </w:rPr>
      </w:pPr>
      <w:r w:rsidRPr="00E8116D">
        <w:rPr>
          <w:rFonts w:ascii="Arial" w:hAnsi="Arial" w:cs="Arial"/>
        </w:rPr>
        <w:t>Pregunta 6.</w:t>
      </w:r>
    </w:p>
    <w:p w14:paraId="5A7D6D03" w14:textId="5E4A663E" w:rsidR="00E8116D" w:rsidRDefault="00610985" w:rsidP="00E8116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la comunicación entre dos dispositivo</w:t>
      </w:r>
      <w:r w:rsidR="00C21C78">
        <w:rPr>
          <w:rFonts w:ascii="Arial" w:hAnsi="Arial" w:cs="Arial"/>
          <w:sz w:val="18"/>
          <w:szCs w:val="18"/>
        </w:rPr>
        <w:t xml:space="preserve">s, </w:t>
      </w:r>
      <w:r w:rsidR="00484872">
        <w:rPr>
          <w:rFonts w:ascii="Arial" w:hAnsi="Arial" w:cs="Arial"/>
          <w:sz w:val="18"/>
          <w:szCs w:val="18"/>
        </w:rPr>
        <w:t xml:space="preserve">como </w:t>
      </w:r>
      <w:r w:rsidR="00C21C78">
        <w:rPr>
          <w:rFonts w:ascii="Arial" w:hAnsi="Arial" w:cs="Arial"/>
          <w:sz w:val="18"/>
          <w:szCs w:val="18"/>
        </w:rPr>
        <w:t>ejemplo cliente</w:t>
      </w:r>
      <w:r w:rsidR="00484872">
        <w:rPr>
          <w:rFonts w:ascii="Arial" w:hAnsi="Arial" w:cs="Arial"/>
          <w:sz w:val="18"/>
          <w:szCs w:val="18"/>
        </w:rPr>
        <w:t>-</w:t>
      </w:r>
      <w:r w:rsidR="00C21C78">
        <w:rPr>
          <w:rFonts w:ascii="Arial" w:hAnsi="Arial" w:cs="Arial"/>
          <w:sz w:val="18"/>
          <w:szCs w:val="18"/>
        </w:rPr>
        <w:t xml:space="preserve">servidor, el modelo TCP/IP usa las funciones de sus 4 capas. La </w:t>
      </w:r>
      <w:r w:rsidR="00D95D00">
        <w:rPr>
          <w:rFonts w:ascii="Arial" w:hAnsi="Arial" w:cs="Arial"/>
          <w:sz w:val="18"/>
          <w:szCs w:val="18"/>
        </w:rPr>
        <w:t>capa de aplicación se encarga de comunicarse con el usuario y por ende de generar los datos a enviar</w:t>
      </w:r>
      <w:r w:rsidR="005250BB">
        <w:rPr>
          <w:rFonts w:ascii="Arial" w:hAnsi="Arial" w:cs="Arial"/>
          <w:sz w:val="18"/>
          <w:szCs w:val="18"/>
        </w:rPr>
        <w:t xml:space="preserve"> </w:t>
      </w:r>
      <w:r w:rsidR="00362D34">
        <w:rPr>
          <w:rFonts w:ascii="Arial" w:hAnsi="Arial" w:cs="Arial"/>
          <w:sz w:val="18"/>
          <w:szCs w:val="18"/>
        </w:rPr>
        <w:t xml:space="preserve">y de procesar los datos que le lleguen al servidor. La capa de transporte </w:t>
      </w:r>
      <w:r w:rsidR="001A0E5A">
        <w:rPr>
          <w:rFonts w:ascii="Arial" w:hAnsi="Arial" w:cs="Arial"/>
          <w:sz w:val="18"/>
          <w:szCs w:val="18"/>
        </w:rPr>
        <w:t xml:space="preserve">gestiona la conexión </w:t>
      </w:r>
      <w:r w:rsidR="00484872">
        <w:rPr>
          <w:rFonts w:ascii="Arial" w:hAnsi="Arial" w:cs="Arial"/>
          <w:sz w:val="18"/>
          <w:szCs w:val="18"/>
        </w:rPr>
        <w:t>“</w:t>
      </w:r>
      <w:r w:rsidR="001A0E5A">
        <w:rPr>
          <w:rFonts w:ascii="Arial" w:hAnsi="Arial" w:cs="Arial"/>
          <w:sz w:val="18"/>
          <w:szCs w:val="18"/>
        </w:rPr>
        <w:t>extremo a extremo</w:t>
      </w:r>
      <w:r w:rsidR="00484872">
        <w:rPr>
          <w:rFonts w:ascii="Arial" w:hAnsi="Arial" w:cs="Arial"/>
          <w:sz w:val="18"/>
          <w:szCs w:val="18"/>
        </w:rPr>
        <w:t>”</w:t>
      </w:r>
      <w:r w:rsidR="00EB5AD9">
        <w:rPr>
          <w:rFonts w:ascii="Arial" w:hAnsi="Arial" w:cs="Arial"/>
          <w:sz w:val="18"/>
          <w:szCs w:val="18"/>
        </w:rPr>
        <w:t xml:space="preserve"> garantizando la correcta entrega de los datos.</w:t>
      </w:r>
      <w:r w:rsidR="006925C4">
        <w:rPr>
          <w:rFonts w:ascii="Arial" w:hAnsi="Arial" w:cs="Arial"/>
          <w:sz w:val="18"/>
          <w:szCs w:val="18"/>
        </w:rPr>
        <w:t xml:space="preserve"> A la hora de enviar datos, los segmenta y les asigna </w:t>
      </w:r>
      <w:r w:rsidR="00194B62">
        <w:rPr>
          <w:rFonts w:ascii="Arial" w:hAnsi="Arial" w:cs="Arial"/>
          <w:sz w:val="18"/>
          <w:szCs w:val="18"/>
        </w:rPr>
        <w:t xml:space="preserve">un número de puerto. En la entrega, dependiendo del protocolo que se use, </w:t>
      </w:r>
      <w:r w:rsidR="008E2B6A">
        <w:rPr>
          <w:rFonts w:ascii="Arial" w:hAnsi="Arial" w:cs="Arial"/>
          <w:sz w:val="18"/>
          <w:szCs w:val="18"/>
        </w:rPr>
        <w:t xml:space="preserve">se verificará la integridad de los datos (TCP) o no (UDP). </w:t>
      </w:r>
      <w:r w:rsidR="009971D5">
        <w:rPr>
          <w:rFonts w:ascii="Arial" w:hAnsi="Arial" w:cs="Arial"/>
          <w:sz w:val="18"/>
          <w:szCs w:val="18"/>
        </w:rPr>
        <w:t>La capa de internet se encarga de la encapsulación de los datos en paquetes IP y buscarles la mejor ruta</w:t>
      </w:r>
      <w:r w:rsidR="007E59F6">
        <w:rPr>
          <w:rFonts w:ascii="Arial" w:hAnsi="Arial" w:cs="Arial"/>
          <w:sz w:val="18"/>
          <w:szCs w:val="18"/>
        </w:rPr>
        <w:t xml:space="preserve"> de envío.</w:t>
      </w:r>
      <w:r w:rsidR="005D0CE7">
        <w:rPr>
          <w:rFonts w:ascii="Arial" w:hAnsi="Arial" w:cs="Arial"/>
          <w:sz w:val="18"/>
          <w:szCs w:val="18"/>
        </w:rPr>
        <w:t xml:space="preserve"> Durante el envío, recibe </w:t>
      </w:r>
      <w:r w:rsidR="001D599D">
        <w:rPr>
          <w:rFonts w:ascii="Arial" w:hAnsi="Arial" w:cs="Arial"/>
          <w:sz w:val="18"/>
          <w:szCs w:val="18"/>
        </w:rPr>
        <w:t>de la capa de transporte, los encapsula, les asigna la dirección IP de origen y destino</w:t>
      </w:r>
      <w:r w:rsidR="002C1137">
        <w:rPr>
          <w:rFonts w:ascii="Arial" w:hAnsi="Arial" w:cs="Arial"/>
          <w:sz w:val="18"/>
          <w:szCs w:val="18"/>
        </w:rPr>
        <w:t xml:space="preserve">, determina la mejor ruta y envía los paquetes a la capa de acceso a la red. Durante la recepción de los datos, </w:t>
      </w:r>
      <w:r w:rsidR="00DC02EA">
        <w:rPr>
          <w:rFonts w:ascii="Arial" w:hAnsi="Arial" w:cs="Arial"/>
          <w:sz w:val="18"/>
          <w:szCs w:val="18"/>
        </w:rPr>
        <w:t>verifica si la dirección IP de destino es acorde a la suya</w:t>
      </w:r>
      <w:r w:rsidR="00AC796A">
        <w:rPr>
          <w:rFonts w:ascii="Arial" w:hAnsi="Arial" w:cs="Arial"/>
          <w:sz w:val="18"/>
          <w:szCs w:val="18"/>
        </w:rPr>
        <w:t xml:space="preserve">. En caso afirmativo lo pasa a la capa de transporte y en </w:t>
      </w:r>
      <w:r w:rsidR="006036B0">
        <w:rPr>
          <w:rFonts w:ascii="Arial" w:hAnsi="Arial" w:cs="Arial"/>
          <w:sz w:val="18"/>
          <w:szCs w:val="18"/>
        </w:rPr>
        <w:t>caso negativo lo reenvía al siguiente nodo de la ruta. En la capa de acceso a la red</w:t>
      </w:r>
      <w:r w:rsidR="006B7840">
        <w:rPr>
          <w:rFonts w:ascii="Arial" w:hAnsi="Arial" w:cs="Arial"/>
          <w:sz w:val="18"/>
          <w:szCs w:val="18"/>
        </w:rPr>
        <w:t xml:space="preserve">, los </w:t>
      </w:r>
      <w:r w:rsidR="006E53E8">
        <w:rPr>
          <w:rFonts w:ascii="Arial" w:hAnsi="Arial" w:cs="Arial"/>
          <w:sz w:val="18"/>
          <w:szCs w:val="18"/>
        </w:rPr>
        <w:t>paquetes IP se convierten en tramas a las que se le asignan direcciones MAC</w:t>
      </w:r>
      <w:r w:rsidR="00710DA3">
        <w:rPr>
          <w:rFonts w:ascii="Arial" w:hAnsi="Arial" w:cs="Arial"/>
          <w:sz w:val="18"/>
          <w:szCs w:val="18"/>
        </w:rPr>
        <w:t xml:space="preserve"> de origen y destino y se envían como bits por medios físicos. Al </w:t>
      </w:r>
      <w:r w:rsidR="00742C99">
        <w:rPr>
          <w:rFonts w:ascii="Arial" w:hAnsi="Arial" w:cs="Arial"/>
          <w:sz w:val="18"/>
          <w:szCs w:val="18"/>
        </w:rPr>
        <w:t xml:space="preserve">recibir las tramas, se comprueba la dirección MAC, si es la adecuada, </w:t>
      </w:r>
      <w:r w:rsidR="005D5587">
        <w:rPr>
          <w:rFonts w:ascii="Arial" w:hAnsi="Arial" w:cs="Arial"/>
          <w:sz w:val="18"/>
          <w:szCs w:val="18"/>
        </w:rPr>
        <w:t>se extrae el paquete IP y se pasa a la capa de internet.</w:t>
      </w:r>
    </w:p>
    <w:p w14:paraId="722B065F" w14:textId="35F5527C" w:rsidR="008C0B55" w:rsidRPr="001B4BA7" w:rsidRDefault="008C0B55" w:rsidP="00E8116D">
      <w:pPr>
        <w:rPr>
          <w:rFonts w:ascii="Arial" w:hAnsi="Arial" w:cs="Arial"/>
        </w:rPr>
      </w:pPr>
      <w:r w:rsidRPr="001B4BA7">
        <w:rPr>
          <w:rFonts w:ascii="Arial" w:hAnsi="Arial" w:cs="Arial"/>
        </w:rPr>
        <w:t>Pregunta 7.</w:t>
      </w:r>
    </w:p>
    <w:p w14:paraId="25F8ACE1" w14:textId="77777777" w:rsidR="00F51AF5" w:rsidRDefault="000C28AB" w:rsidP="000C28AB">
      <w:pPr>
        <w:pStyle w:val="Prrafodelista"/>
        <w:numPr>
          <w:ilvl w:val="0"/>
          <w:numId w:val="6"/>
        </w:num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 xml:space="preserve">Pasar SNR de db a lineal </w:t>
      </w:r>
      <w:r w:rsidRPr="000C28AB">
        <w:rPr>
          <w:rFonts w:ascii="Segoe UI Emoji" w:hAnsi="Segoe UI Emoji" w:cs="Segoe UI Emoji"/>
          <w:sz w:val="18"/>
          <w:szCs w:val="18"/>
        </w:rPr>
        <w:sym w:font="Wingdings" w:char="F0E0"/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9A7717">
        <w:rPr>
          <w:rFonts w:ascii="Segoe UI Emoji" w:hAnsi="Segoe UI Emoji" w:cs="Segoe UI Emoji"/>
          <w:sz w:val="18"/>
          <w:szCs w:val="18"/>
        </w:rPr>
        <w:t>SNR lineal = 10^(</w:t>
      </w:r>
      <w:r w:rsidR="00AB66EE">
        <w:rPr>
          <w:rFonts w:ascii="Segoe UI Emoji" w:hAnsi="Segoe UI Emoji" w:cs="Segoe UI Emoji"/>
          <w:sz w:val="18"/>
          <w:szCs w:val="18"/>
        </w:rPr>
        <w:t>SNR db / 10) = 100</w:t>
      </w:r>
    </w:p>
    <w:p w14:paraId="481279C7" w14:textId="2272B3C2" w:rsidR="008C0B55" w:rsidRPr="000C28AB" w:rsidRDefault="00F51AF5" w:rsidP="000C28AB">
      <w:pPr>
        <w:pStyle w:val="Prrafodelista"/>
        <w:numPr>
          <w:ilvl w:val="0"/>
          <w:numId w:val="6"/>
        </w:num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>Usar la fórmula de Shannon</w:t>
      </w:r>
      <w:r w:rsidR="00593587">
        <w:rPr>
          <w:rFonts w:ascii="Segoe UI Emoji" w:hAnsi="Segoe UI Emoji" w:cs="Segoe UI Emoji"/>
          <w:sz w:val="18"/>
          <w:szCs w:val="18"/>
        </w:rPr>
        <w:t xml:space="preserve"> </w:t>
      </w:r>
      <w:r w:rsidR="00593587" w:rsidRPr="00593587">
        <w:rPr>
          <w:rFonts w:ascii="Segoe UI Emoji" w:hAnsi="Segoe UI Emoji" w:cs="Segoe UI Emoji"/>
          <w:sz w:val="18"/>
          <w:szCs w:val="18"/>
        </w:rPr>
        <w:sym w:font="Wingdings" w:char="F0E0"/>
      </w:r>
      <w:r w:rsidR="00593587">
        <w:rPr>
          <w:rFonts w:ascii="Segoe UI Emoji" w:hAnsi="Segoe UI Emoji" w:cs="Segoe UI Emoji"/>
          <w:sz w:val="18"/>
          <w:szCs w:val="18"/>
        </w:rPr>
        <w:t xml:space="preserve"> </w:t>
      </w:r>
      <w:r w:rsidR="00593587" w:rsidRPr="00593587">
        <w:rPr>
          <w:rFonts w:ascii="Segoe UI Emoji" w:hAnsi="Segoe UI Emoji" w:cs="Segoe UI Emoji"/>
          <w:sz w:val="18"/>
          <w:szCs w:val="18"/>
        </w:rPr>
        <w:t>C=B×log2(1+SNR)</w:t>
      </w:r>
      <w:r w:rsidR="00AB66EE">
        <w:rPr>
          <w:rFonts w:ascii="Segoe UI Emoji" w:hAnsi="Segoe UI Emoji" w:cs="Segoe UI Emoji"/>
          <w:sz w:val="18"/>
          <w:szCs w:val="18"/>
        </w:rPr>
        <w:t xml:space="preserve"> </w:t>
      </w:r>
      <w:r w:rsidR="00593587">
        <w:rPr>
          <w:rFonts w:ascii="Segoe UI Emoji" w:hAnsi="Segoe UI Emoji" w:cs="Segoe UI Emoji"/>
          <w:sz w:val="18"/>
          <w:szCs w:val="18"/>
        </w:rPr>
        <w:t xml:space="preserve">= </w:t>
      </w:r>
      <w:r w:rsidR="00430211">
        <w:rPr>
          <w:rFonts w:ascii="Segoe UI Emoji" w:hAnsi="Segoe UI Emoji" w:cs="Segoe UI Emoji"/>
          <w:sz w:val="18"/>
          <w:szCs w:val="18"/>
        </w:rPr>
        <w:t xml:space="preserve">500*10^6 * </w:t>
      </w:r>
      <w:r w:rsidR="0045207D">
        <w:rPr>
          <w:rFonts w:ascii="Segoe UI Emoji" w:hAnsi="Segoe UI Emoji" w:cs="Segoe UI Emoji"/>
          <w:sz w:val="18"/>
          <w:szCs w:val="18"/>
        </w:rPr>
        <w:t>log2(1+100) = 3.33Gbps.</w:t>
      </w:r>
    </w:p>
    <w:p w14:paraId="570EBDDD" w14:textId="3BBEE69D" w:rsidR="001D7043" w:rsidRDefault="001D7043" w:rsidP="008C0B55">
      <w:pPr>
        <w:rPr>
          <w:rFonts w:ascii="Segoe UI Emoji" w:hAnsi="Segoe UI Emoji" w:cs="Segoe UI Emoji"/>
        </w:rPr>
      </w:pPr>
      <w:r w:rsidRPr="001D7043">
        <w:rPr>
          <w:rFonts w:ascii="Segoe UI Emoji" w:hAnsi="Segoe UI Emoji" w:cs="Segoe UI Emoji"/>
        </w:rPr>
        <w:t>Pregun</w:t>
      </w:r>
      <w:r>
        <w:rPr>
          <w:rFonts w:ascii="Segoe UI Emoji" w:hAnsi="Segoe UI Emoji" w:cs="Segoe UI Emoji"/>
        </w:rPr>
        <w:t>t</w:t>
      </w:r>
      <w:r w:rsidRPr="001D7043">
        <w:rPr>
          <w:rFonts w:ascii="Segoe UI Emoji" w:hAnsi="Segoe UI Emoji" w:cs="Segoe UI Emoji"/>
        </w:rPr>
        <w:t>a 8.</w:t>
      </w:r>
    </w:p>
    <w:p w14:paraId="4E78AE84" w14:textId="4F654B67" w:rsidR="001D7043" w:rsidRDefault="008E34F4" w:rsidP="008C0B55">
      <w:pPr>
        <w:rPr>
          <w:rFonts w:ascii="Segoe UI Emoji" w:hAnsi="Segoe UI Emoji" w:cs="Segoe UI Emoji"/>
          <w:sz w:val="18"/>
          <w:szCs w:val="18"/>
        </w:rPr>
      </w:pPr>
      <w:r>
        <w:rPr>
          <w:rFonts w:ascii="Segoe UI Emoji" w:hAnsi="Segoe UI Emoji" w:cs="Segoe UI Emoji"/>
          <w:sz w:val="18"/>
          <w:szCs w:val="18"/>
        </w:rPr>
        <w:t xml:space="preserve">En sistemas de comunicación, una </w:t>
      </w:r>
      <w:r w:rsidR="00D44477">
        <w:rPr>
          <w:rFonts w:ascii="Segoe UI Emoji" w:hAnsi="Segoe UI Emoji" w:cs="Segoe UI Emoji"/>
          <w:sz w:val="18"/>
          <w:szCs w:val="18"/>
        </w:rPr>
        <w:t>portadora anterior es inferior a la dada y la posterior es superior a la dada. Ya que el enunciado da una</w:t>
      </w:r>
      <w:r w:rsidR="00F64652">
        <w:rPr>
          <w:rFonts w:ascii="Segoe UI Emoji" w:hAnsi="Segoe UI Emoji" w:cs="Segoe UI Emoji"/>
          <w:sz w:val="18"/>
          <w:szCs w:val="18"/>
        </w:rPr>
        <w:t xml:space="preserve"> primera</w:t>
      </w:r>
      <w:r w:rsidR="00D44477">
        <w:rPr>
          <w:rFonts w:ascii="Segoe UI Emoji" w:hAnsi="Segoe UI Emoji" w:cs="Segoe UI Emoji"/>
          <w:sz w:val="18"/>
          <w:szCs w:val="18"/>
        </w:rPr>
        <w:t xml:space="preserve"> portado</w:t>
      </w:r>
      <w:r w:rsidR="00F64652">
        <w:rPr>
          <w:rFonts w:ascii="Segoe UI Emoji" w:hAnsi="Segoe UI Emoji" w:cs="Segoe UI Emoji"/>
          <w:sz w:val="18"/>
          <w:szCs w:val="18"/>
        </w:rPr>
        <w:t>ra de f = 1.2 GHz</w:t>
      </w:r>
      <w:r w:rsidR="002902B3">
        <w:rPr>
          <w:rFonts w:ascii="Segoe UI Emoji" w:hAnsi="Segoe UI Emoji" w:cs="Segoe UI Emoji"/>
          <w:sz w:val="18"/>
          <w:szCs w:val="18"/>
        </w:rPr>
        <w:t xml:space="preserve"> y un ancho de banda de 300MHz:</w:t>
      </w:r>
    </w:p>
    <w:p w14:paraId="3D351570" w14:textId="2123692C" w:rsidR="002902B3" w:rsidRDefault="002902B3" w:rsidP="002902B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Portadora anterior</w:t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sym w:font="Wingdings" w:char="F0E0"/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f</w:t>
      </w:r>
      <w:r w:rsidR="00172574">
        <w:rPr>
          <w:rFonts w:ascii="Arial" w:hAnsi="Arial" w:cs="Arial"/>
          <w:sz w:val="18"/>
          <w:szCs w:val="18"/>
        </w:rPr>
        <w:t>(</w:t>
      </w:r>
      <w:r w:rsidR="00172574" w:rsidRPr="00172574">
        <w:rPr>
          <w:rFonts w:ascii="Arial" w:hAnsi="Arial" w:cs="Arial"/>
          <w:sz w:val="18"/>
          <w:szCs w:val="18"/>
        </w:rPr>
        <w:t>anterior</w:t>
      </w:r>
      <w:r w:rsidR="00172574">
        <w:rPr>
          <w:rFonts w:ascii="Arial" w:hAnsi="Arial" w:cs="Arial"/>
          <w:sz w:val="18"/>
          <w:szCs w:val="18"/>
        </w:rPr>
        <w:t xml:space="preserve">) </w:t>
      </w:r>
      <w:r w:rsidR="00172574" w:rsidRPr="00172574">
        <w:rPr>
          <w:rFonts w:ascii="Arial" w:hAnsi="Arial" w:cs="Arial"/>
          <w:sz w:val="18"/>
          <w:szCs w:val="18"/>
        </w:rPr>
        <w:t>​=</w:t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1.2 GHz</w:t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−</w:t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300 MHz</w:t>
      </w:r>
      <w:r w:rsidR="00172574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=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172574" w:rsidRPr="00172574">
        <w:rPr>
          <w:rFonts w:ascii="Arial" w:hAnsi="Arial" w:cs="Arial"/>
          <w:sz w:val="18"/>
          <w:szCs w:val="18"/>
        </w:rPr>
        <w:t>0.9 GHz</w:t>
      </w:r>
    </w:p>
    <w:p w14:paraId="74671610" w14:textId="1862CB71" w:rsidR="00172574" w:rsidRDefault="00172574" w:rsidP="002902B3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Portadora posterior </w:t>
      </w:r>
      <w:r w:rsidRPr="00172574">
        <w:rPr>
          <w:rFonts w:ascii="Arial" w:hAnsi="Arial" w:cs="Arial"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f</w:t>
      </w:r>
      <w:r w:rsidR="00E12AC5">
        <w:rPr>
          <w:rFonts w:ascii="Arial" w:hAnsi="Arial" w:cs="Arial"/>
          <w:sz w:val="18"/>
          <w:szCs w:val="18"/>
        </w:rPr>
        <w:t>(</w:t>
      </w:r>
      <w:r w:rsidR="00E12AC5" w:rsidRPr="00E12AC5">
        <w:rPr>
          <w:rFonts w:ascii="Arial" w:hAnsi="Arial" w:cs="Arial"/>
          <w:sz w:val="18"/>
          <w:szCs w:val="18"/>
        </w:rPr>
        <w:t>posterior</w:t>
      </w:r>
      <w:r w:rsidR="00E12AC5">
        <w:rPr>
          <w:rFonts w:ascii="Arial" w:hAnsi="Arial" w:cs="Arial"/>
          <w:sz w:val="18"/>
          <w:szCs w:val="18"/>
        </w:rPr>
        <w:t xml:space="preserve">) </w:t>
      </w:r>
      <w:r w:rsidR="00E12AC5" w:rsidRPr="00E12AC5">
        <w:rPr>
          <w:rFonts w:ascii="Arial" w:hAnsi="Arial" w:cs="Arial"/>
          <w:sz w:val="18"/>
          <w:szCs w:val="18"/>
        </w:rPr>
        <w:t>​=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1.2 GHz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+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3</w:t>
      </w:r>
      <w:r w:rsidR="00E12AC5">
        <w:rPr>
          <w:rFonts w:ascii="Arial" w:hAnsi="Arial" w:cs="Arial"/>
          <w:sz w:val="18"/>
          <w:szCs w:val="18"/>
        </w:rPr>
        <w:t>0</w:t>
      </w:r>
      <w:r w:rsidR="00E12AC5" w:rsidRPr="00E12AC5">
        <w:rPr>
          <w:rFonts w:ascii="Arial" w:hAnsi="Arial" w:cs="Arial"/>
          <w:sz w:val="18"/>
          <w:szCs w:val="18"/>
        </w:rPr>
        <w:t>0 MHz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=</w:t>
      </w:r>
      <w:r w:rsidR="00E12AC5">
        <w:rPr>
          <w:rFonts w:ascii="Arial" w:hAnsi="Arial" w:cs="Arial"/>
          <w:sz w:val="18"/>
          <w:szCs w:val="18"/>
        </w:rPr>
        <w:t xml:space="preserve"> </w:t>
      </w:r>
      <w:r w:rsidR="00E12AC5" w:rsidRPr="00E12AC5">
        <w:rPr>
          <w:rFonts w:ascii="Arial" w:hAnsi="Arial" w:cs="Arial"/>
          <w:sz w:val="18"/>
          <w:szCs w:val="18"/>
        </w:rPr>
        <w:t>1.5 GHz</w:t>
      </w:r>
    </w:p>
    <w:p w14:paraId="7D36844B" w14:textId="1479F862" w:rsidR="000D5140" w:rsidRDefault="000D5140" w:rsidP="000D51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cuanto a </w:t>
      </w:r>
      <w:r w:rsidRPr="000D5140">
        <w:rPr>
          <w:rFonts w:ascii="Arial" w:hAnsi="Arial" w:cs="Arial"/>
          <w:sz w:val="18"/>
          <w:szCs w:val="18"/>
        </w:rPr>
        <w:t>la importancia de la ubicación de las portadoras para la eficiencia espectral</w:t>
      </w:r>
      <w:r w:rsidR="00600432">
        <w:rPr>
          <w:rFonts w:ascii="Arial" w:hAnsi="Arial" w:cs="Arial"/>
          <w:sz w:val="18"/>
          <w:szCs w:val="18"/>
        </w:rPr>
        <w:t>:</w:t>
      </w:r>
    </w:p>
    <w:p w14:paraId="3078D2EF" w14:textId="06E9CEEB" w:rsidR="00600432" w:rsidRDefault="00AD1C57" w:rsidP="0060043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Que estén muy cerca hace que se solapen y que se alejen hace que se espectro útil.</w:t>
      </w:r>
    </w:p>
    <w:p w14:paraId="534AE9E7" w14:textId="5A118CE9" w:rsidR="00C84BF2" w:rsidRDefault="00D975B0" w:rsidP="0060043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D975B0">
        <w:rPr>
          <w:rFonts w:ascii="Arial" w:hAnsi="Arial" w:cs="Arial"/>
          <w:sz w:val="18"/>
          <w:szCs w:val="18"/>
        </w:rPr>
        <w:t xml:space="preserve">Una mala ubicación puede generar </w:t>
      </w:r>
      <w:r w:rsidRPr="00D975B0">
        <w:rPr>
          <w:rFonts w:ascii="Arial" w:hAnsi="Arial" w:cs="Arial"/>
          <w:b/>
          <w:bCs/>
          <w:sz w:val="18"/>
          <w:szCs w:val="18"/>
        </w:rPr>
        <w:t>intermodulación</w:t>
      </w:r>
      <w:r w:rsidRPr="00D975B0">
        <w:rPr>
          <w:rFonts w:ascii="Arial" w:hAnsi="Arial" w:cs="Arial"/>
          <w:sz w:val="18"/>
          <w:szCs w:val="18"/>
        </w:rPr>
        <w:t>, donde señales adyacentes afectan la transmisión</w:t>
      </w:r>
      <w:r>
        <w:rPr>
          <w:rFonts w:ascii="Arial" w:hAnsi="Arial" w:cs="Arial"/>
          <w:sz w:val="18"/>
          <w:szCs w:val="18"/>
        </w:rPr>
        <w:t xml:space="preserve"> </w:t>
      </w:r>
      <w:r w:rsidR="00ED1F57">
        <w:rPr>
          <w:rFonts w:ascii="Arial" w:hAnsi="Arial" w:cs="Arial"/>
          <w:sz w:val="18"/>
          <w:szCs w:val="18"/>
        </w:rPr>
        <w:t>y por ende se pierden datos.</w:t>
      </w:r>
    </w:p>
    <w:p w14:paraId="341BD68E" w14:textId="15CE1425" w:rsidR="00ED1F57" w:rsidRDefault="000B5189" w:rsidP="0060043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0B5189">
        <w:rPr>
          <w:rFonts w:ascii="Arial" w:hAnsi="Arial" w:cs="Arial"/>
          <w:sz w:val="18"/>
          <w:szCs w:val="18"/>
        </w:rPr>
        <w:t>Ubicar correctamente las portadoras permite aumentar la cantidad de datos transmitidos por Hz de ancho de banda.</w:t>
      </w:r>
    </w:p>
    <w:p w14:paraId="6CFED75F" w14:textId="63581130" w:rsidR="000B5189" w:rsidRDefault="00ED1895" w:rsidP="0060043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Una </w:t>
      </w:r>
      <w:r w:rsidR="009C30CA">
        <w:rPr>
          <w:rFonts w:ascii="Arial" w:hAnsi="Arial" w:cs="Arial"/>
          <w:sz w:val="18"/>
          <w:szCs w:val="18"/>
        </w:rPr>
        <w:t xml:space="preserve">buena distribución de portadoras permite una convivencia buena entre </w:t>
      </w:r>
      <w:r w:rsidR="000874B4">
        <w:rPr>
          <w:rFonts w:ascii="Arial" w:hAnsi="Arial" w:cs="Arial"/>
          <w:sz w:val="18"/>
          <w:szCs w:val="18"/>
        </w:rPr>
        <w:t>diferentes servicios (radio, TV, satélite) en el mismo espectro.</w:t>
      </w:r>
    </w:p>
    <w:p w14:paraId="6F6211AB" w14:textId="77777777" w:rsidR="00343FF7" w:rsidRDefault="00343FF7" w:rsidP="00B508D5">
      <w:pPr>
        <w:rPr>
          <w:rFonts w:ascii="Arial" w:hAnsi="Arial" w:cs="Arial"/>
        </w:rPr>
      </w:pPr>
    </w:p>
    <w:p w14:paraId="3AC479A0" w14:textId="77777777" w:rsidR="00343FF7" w:rsidRDefault="00343FF7" w:rsidP="00B508D5">
      <w:pPr>
        <w:rPr>
          <w:rFonts w:ascii="Arial" w:hAnsi="Arial" w:cs="Arial"/>
        </w:rPr>
      </w:pPr>
    </w:p>
    <w:p w14:paraId="6665A9F2" w14:textId="77777777" w:rsidR="00343FF7" w:rsidRDefault="00343FF7" w:rsidP="00B508D5">
      <w:pPr>
        <w:rPr>
          <w:rFonts w:ascii="Arial" w:hAnsi="Arial" w:cs="Arial"/>
        </w:rPr>
      </w:pPr>
    </w:p>
    <w:p w14:paraId="533EBCC1" w14:textId="77777777" w:rsidR="00343FF7" w:rsidRDefault="00343FF7" w:rsidP="00B508D5">
      <w:pPr>
        <w:rPr>
          <w:rFonts w:ascii="Arial" w:hAnsi="Arial" w:cs="Arial"/>
        </w:rPr>
      </w:pPr>
    </w:p>
    <w:p w14:paraId="20C00BC0" w14:textId="77777777" w:rsidR="00343FF7" w:rsidRDefault="00343FF7" w:rsidP="00B508D5">
      <w:pPr>
        <w:rPr>
          <w:rFonts w:ascii="Arial" w:hAnsi="Arial" w:cs="Arial"/>
        </w:rPr>
      </w:pPr>
    </w:p>
    <w:p w14:paraId="57965D20" w14:textId="77777777" w:rsidR="00343FF7" w:rsidRDefault="00343FF7" w:rsidP="00B508D5">
      <w:pPr>
        <w:rPr>
          <w:rFonts w:ascii="Arial" w:hAnsi="Arial" w:cs="Arial"/>
        </w:rPr>
      </w:pPr>
    </w:p>
    <w:p w14:paraId="6731F7D2" w14:textId="028F8963" w:rsidR="00B508D5" w:rsidRPr="00B508D5" w:rsidRDefault="009413BE" w:rsidP="00B508D5">
      <w:pPr>
        <w:rPr>
          <w:rFonts w:ascii="Arial" w:hAnsi="Arial" w:cs="Arial"/>
          <w:b/>
          <w:bCs/>
        </w:rPr>
      </w:pPr>
      <w:r w:rsidRPr="00B508D5">
        <w:rPr>
          <w:rFonts w:ascii="Arial" w:hAnsi="Arial" w:cs="Arial"/>
        </w:rPr>
        <w:lastRenderedPageBreak/>
        <w:t>Pregunta 9</w:t>
      </w:r>
    </w:p>
    <w:p w14:paraId="1FDFF364" w14:textId="1302D3AC" w:rsidR="009413BE" w:rsidRDefault="001468DF" w:rsidP="009413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orden es</w:t>
      </w:r>
      <w:r w:rsidR="00343FF7">
        <w:rPr>
          <w:rFonts w:ascii="Arial" w:hAnsi="Arial" w:cs="Arial"/>
          <w:sz w:val="18"/>
          <w:szCs w:val="18"/>
        </w:rPr>
        <w:t>:</w:t>
      </w:r>
    </w:p>
    <w:p w14:paraId="76C4EEF5" w14:textId="77777777" w:rsidR="00343FF7" w:rsidRPr="00343FF7" w:rsidRDefault="00343FF7" w:rsidP="00343FF7">
      <w:pPr>
        <w:rPr>
          <w:rFonts w:ascii="Arial" w:hAnsi="Arial" w:cs="Arial"/>
          <w:sz w:val="18"/>
          <w:szCs w:val="18"/>
        </w:rPr>
      </w:pPr>
      <w:r w:rsidRPr="00343FF7">
        <w:rPr>
          <w:rFonts w:ascii="Arial" w:hAnsi="Arial" w:cs="Arial"/>
          <w:sz w:val="18"/>
          <w:szCs w:val="18"/>
        </w:rPr>
        <w:t>BPSK</w:t>
      </w:r>
    </w:p>
    <w:p w14:paraId="7C1022DD" w14:textId="77777777" w:rsidR="00343FF7" w:rsidRPr="00343FF7" w:rsidRDefault="00343FF7" w:rsidP="00343FF7">
      <w:pPr>
        <w:rPr>
          <w:rFonts w:ascii="Arial" w:hAnsi="Arial" w:cs="Arial"/>
          <w:sz w:val="18"/>
          <w:szCs w:val="18"/>
        </w:rPr>
      </w:pPr>
      <w:r w:rsidRPr="00343FF7">
        <w:rPr>
          <w:rFonts w:ascii="Arial" w:hAnsi="Arial" w:cs="Arial"/>
          <w:sz w:val="18"/>
          <w:szCs w:val="18"/>
        </w:rPr>
        <w:t>QPSK</w:t>
      </w:r>
    </w:p>
    <w:p w14:paraId="12166DDA" w14:textId="77777777" w:rsidR="00343FF7" w:rsidRPr="00343FF7" w:rsidRDefault="00343FF7" w:rsidP="00343FF7">
      <w:pPr>
        <w:rPr>
          <w:rFonts w:ascii="Arial" w:hAnsi="Arial" w:cs="Arial"/>
          <w:sz w:val="18"/>
          <w:szCs w:val="18"/>
        </w:rPr>
      </w:pPr>
      <w:r w:rsidRPr="00343FF7">
        <w:rPr>
          <w:rFonts w:ascii="Arial" w:hAnsi="Arial" w:cs="Arial"/>
          <w:sz w:val="18"/>
          <w:szCs w:val="18"/>
        </w:rPr>
        <w:t>16-QAM</w:t>
      </w:r>
    </w:p>
    <w:p w14:paraId="4B24848C" w14:textId="77777777" w:rsidR="00343FF7" w:rsidRDefault="00343FF7" w:rsidP="00343FF7">
      <w:pPr>
        <w:rPr>
          <w:rFonts w:ascii="Arial" w:hAnsi="Arial" w:cs="Arial"/>
          <w:sz w:val="18"/>
          <w:szCs w:val="18"/>
        </w:rPr>
      </w:pPr>
      <w:r w:rsidRPr="00343FF7">
        <w:rPr>
          <w:rFonts w:ascii="Arial" w:hAnsi="Arial" w:cs="Arial"/>
          <w:sz w:val="18"/>
          <w:szCs w:val="18"/>
        </w:rPr>
        <w:t>64-QAM</w:t>
      </w:r>
    </w:p>
    <w:p w14:paraId="4BA4936A" w14:textId="5B32E914" w:rsidR="00343FF7" w:rsidRDefault="00343FF7" w:rsidP="00343FF7">
      <w:pPr>
        <w:rPr>
          <w:rFonts w:ascii="Arial" w:hAnsi="Arial" w:cs="Arial"/>
          <w:sz w:val="18"/>
          <w:szCs w:val="18"/>
        </w:rPr>
      </w:pPr>
      <w:r w:rsidRPr="00343FF7">
        <w:rPr>
          <w:rFonts w:ascii="Arial" w:hAnsi="Arial" w:cs="Arial"/>
          <w:sz w:val="18"/>
          <w:szCs w:val="18"/>
        </w:rPr>
        <w:t>256-QAM</w:t>
      </w:r>
    </w:p>
    <w:p w14:paraId="3BF9BA2C" w14:textId="024A1986" w:rsidR="00343FF7" w:rsidRDefault="00343FF7" w:rsidP="00343F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Cuantos menos símbolos haya</w:t>
      </w:r>
      <w:r w:rsidR="00404353">
        <w:rPr>
          <w:rFonts w:ascii="Arial" w:hAnsi="Arial" w:cs="Arial"/>
          <w:sz w:val="18"/>
          <w:szCs w:val="18"/>
        </w:rPr>
        <w:t>, mayor la distancia entre ellos y por consecuencia mayor es la tolerancia al ruido. Esto tiene un precio ya que al ser menor la cantidad de símbolos</w:t>
      </w:r>
      <w:r w:rsidR="00617AFD">
        <w:rPr>
          <w:rFonts w:ascii="Arial" w:hAnsi="Arial" w:cs="Arial"/>
          <w:sz w:val="18"/>
          <w:szCs w:val="18"/>
        </w:rPr>
        <w:t>, menor es el ancho de banda.</w:t>
      </w:r>
    </w:p>
    <w:p w14:paraId="1DBD71A2" w14:textId="281BA6AF" w:rsidR="009A7763" w:rsidRDefault="009A7763" w:rsidP="00343FF7">
      <w:pPr>
        <w:rPr>
          <w:rFonts w:ascii="Arial" w:hAnsi="Arial" w:cs="Arial"/>
        </w:rPr>
      </w:pPr>
      <w:r w:rsidRPr="009A7763">
        <w:rPr>
          <w:rFonts w:ascii="Arial" w:hAnsi="Arial" w:cs="Arial"/>
        </w:rPr>
        <w:t>Pregunta 10</w:t>
      </w:r>
    </w:p>
    <w:p w14:paraId="4B8539EE" w14:textId="4982DE11" w:rsidR="009A7763" w:rsidRDefault="00E002E8" w:rsidP="00E002E8">
      <w:pPr>
        <w:rPr>
          <w:rFonts w:ascii="Arial" w:hAnsi="Arial" w:cs="Arial"/>
          <w:sz w:val="18"/>
          <w:szCs w:val="18"/>
        </w:rPr>
      </w:pPr>
      <w:r w:rsidRPr="00E002E8">
        <w:rPr>
          <w:rFonts w:ascii="Arial" w:hAnsi="Arial" w:cs="Arial"/>
          <w:sz w:val="18"/>
          <w:szCs w:val="18"/>
        </w:rPr>
        <w:t>a)</w:t>
      </w:r>
      <w:r>
        <w:rPr>
          <w:rFonts w:ascii="Arial" w:hAnsi="Arial" w:cs="Arial"/>
          <w:sz w:val="18"/>
          <w:szCs w:val="18"/>
        </w:rPr>
        <w:t xml:space="preserve"> </w:t>
      </w:r>
      <w:r w:rsidR="00805A5B">
        <w:rPr>
          <w:rFonts w:ascii="Arial" w:hAnsi="Arial" w:cs="Arial"/>
          <w:sz w:val="18"/>
          <w:szCs w:val="18"/>
        </w:rPr>
        <w:t xml:space="preserve">El tamaño del mensaje será la suma </w:t>
      </w:r>
      <w:r w:rsidR="00DE473A">
        <w:rPr>
          <w:rFonts w:ascii="Arial" w:hAnsi="Arial" w:cs="Arial"/>
          <w:sz w:val="18"/>
          <w:szCs w:val="18"/>
        </w:rPr>
        <w:t>de los datos originales</w:t>
      </w:r>
      <w:r w:rsidR="00805A5B">
        <w:rPr>
          <w:rFonts w:ascii="Arial" w:hAnsi="Arial" w:cs="Arial"/>
          <w:sz w:val="18"/>
          <w:szCs w:val="18"/>
        </w:rPr>
        <w:t xml:space="preserve"> + las cabeceras </w:t>
      </w:r>
      <w:r w:rsidR="00805A5B" w:rsidRPr="00805A5B">
        <w:rPr>
          <w:rFonts w:ascii="Arial" w:hAnsi="Arial" w:cs="Arial"/>
          <w:sz w:val="18"/>
          <w:szCs w:val="18"/>
        </w:rPr>
        <w:sym w:font="Wingdings" w:char="F0E0"/>
      </w:r>
      <w:r w:rsidR="00805A5B">
        <w:rPr>
          <w:rFonts w:ascii="Arial" w:hAnsi="Arial" w:cs="Arial"/>
          <w:sz w:val="18"/>
          <w:szCs w:val="18"/>
        </w:rPr>
        <w:t xml:space="preserve"> 1.5KB</w:t>
      </w:r>
      <w:r w:rsidR="00812144">
        <w:rPr>
          <w:rFonts w:ascii="Arial" w:hAnsi="Arial" w:cs="Arial"/>
          <w:sz w:val="18"/>
          <w:szCs w:val="18"/>
        </w:rPr>
        <w:t xml:space="preserve"> + 40 bytes + </w:t>
      </w:r>
      <w:r w:rsidR="00DE473A">
        <w:rPr>
          <w:rFonts w:ascii="Arial" w:hAnsi="Arial" w:cs="Arial"/>
          <w:sz w:val="18"/>
          <w:szCs w:val="18"/>
        </w:rPr>
        <w:t xml:space="preserve">40 bytes </w:t>
      </w:r>
      <w:r w:rsidR="00DE473A" w:rsidRPr="00DE473A">
        <w:rPr>
          <w:rFonts w:ascii="Arial" w:hAnsi="Arial" w:cs="Arial"/>
          <w:sz w:val="18"/>
          <w:szCs w:val="18"/>
        </w:rPr>
        <w:sym w:font="Wingdings" w:char="F0E0"/>
      </w:r>
      <w:r w:rsidR="00DE473A">
        <w:rPr>
          <w:rFonts w:ascii="Arial" w:hAnsi="Arial" w:cs="Arial"/>
          <w:sz w:val="18"/>
          <w:szCs w:val="18"/>
        </w:rPr>
        <w:t xml:space="preserve"> </w:t>
      </w:r>
      <w:r w:rsidR="00C43A40">
        <w:rPr>
          <w:rFonts w:ascii="Arial" w:hAnsi="Arial" w:cs="Arial"/>
          <w:sz w:val="18"/>
          <w:szCs w:val="18"/>
        </w:rPr>
        <w:t>(</w:t>
      </w:r>
      <w:r w:rsidR="00DE473A">
        <w:rPr>
          <w:rFonts w:ascii="Arial" w:hAnsi="Arial" w:cs="Arial"/>
          <w:sz w:val="18"/>
          <w:szCs w:val="18"/>
        </w:rPr>
        <w:t>1.5</w:t>
      </w:r>
      <w:r w:rsidR="00C43A40">
        <w:rPr>
          <w:rFonts w:ascii="Arial" w:hAnsi="Arial" w:cs="Arial"/>
          <w:sz w:val="18"/>
          <w:szCs w:val="18"/>
        </w:rPr>
        <w:t xml:space="preserve"> * 1024) + 40 +40 = 1616 bytes.</w:t>
      </w:r>
    </w:p>
    <w:p w14:paraId="2FD1AE3D" w14:textId="2E2FFD31" w:rsidR="00C43A40" w:rsidRDefault="00C43A40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b)</w:t>
      </w:r>
      <w:r w:rsidR="0095162E">
        <w:rPr>
          <w:rFonts w:ascii="Arial" w:hAnsi="Arial" w:cs="Arial"/>
          <w:sz w:val="18"/>
          <w:szCs w:val="18"/>
        </w:rPr>
        <w:t xml:space="preserve"> Si cada trama es de 400 bytes </w:t>
      </w:r>
      <w:r w:rsidR="0095162E" w:rsidRPr="0095162E">
        <w:rPr>
          <w:rFonts w:ascii="Arial" w:hAnsi="Arial" w:cs="Arial"/>
          <w:sz w:val="18"/>
          <w:szCs w:val="18"/>
        </w:rPr>
        <w:sym w:font="Wingdings" w:char="F0E0"/>
      </w:r>
      <w:r w:rsidR="0095162E">
        <w:rPr>
          <w:rFonts w:ascii="Arial" w:hAnsi="Arial" w:cs="Arial"/>
          <w:sz w:val="18"/>
          <w:szCs w:val="18"/>
        </w:rPr>
        <w:t xml:space="preserve"> Cantidad de tramas =</w:t>
      </w:r>
      <w:r w:rsidR="00C655B9">
        <w:rPr>
          <w:rFonts w:ascii="Arial" w:hAnsi="Arial" w:cs="Arial"/>
          <w:sz w:val="18"/>
          <w:szCs w:val="18"/>
        </w:rPr>
        <w:t xml:space="preserve"> [mensaje/ bytes por trama] = </w:t>
      </w:r>
      <w:r w:rsidR="004C7703">
        <w:rPr>
          <w:rFonts w:ascii="Arial" w:hAnsi="Arial" w:cs="Arial"/>
          <w:sz w:val="18"/>
          <w:szCs w:val="18"/>
        </w:rPr>
        <w:t>[1616/</w:t>
      </w:r>
      <w:r w:rsidR="00771B59">
        <w:rPr>
          <w:rFonts w:ascii="Arial" w:hAnsi="Arial" w:cs="Arial"/>
          <w:sz w:val="18"/>
          <w:szCs w:val="18"/>
        </w:rPr>
        <w:t>400] = 4.04</w:t>
      </w:r>
    </w:p>
    <w:p w14:paraId="6B7CC48A" w14:textId="3F6DD1E0" w:rsidR="00541DBF" w:rsidRDefault="00541DBF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Esto significa que se necesitan 5 tramas (4 completas y 1 parcial).</w:t>
      </w:r>
    </w:p>
    <w:p w14:paraId="4CB21F94" w14:textId="4A7F8CA1" w:rsidR="00541DBF" w:rsidRDefault="00AC6F86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c) </w:t>
      </w:r>
      <w:r w:rsidR="00363EF2">
        <w:rPr>
          <w:rFonts w:ascii="Arial" w:hAnsi="Arial" w:cs="Arial"/>
          <w:sz w:val="18"/>
          <w:szCs w:val="18"/>
        </w:rPr>
        <w:t xml:space="preserve">Si cada 2 bytes de segmento se </w:t>
      </w:r>
      <w:r w:rsidR="006451B6">
        <w:rPr>
          <w:rFonts w:ascii="Arial" w:hAnsi="Arial" w:cs="Arial"/>
          <w:sz w:val="18"/>
          <w:szCs w:val="18"/>
        </w:rPr>
        <w:t xml:space="preserve">añaden 3 </w:t>
      </w:r>
      <w:r w:rsidR="006451B6" w:rsidRPr="006451B6">
        <w:rPr>
          <w:rFonts w:ascii="Arial" w:hAnsi="Arial" w:cs="Arial"/>
          <w:sz w:val="18"/>
          <w:szCs w:val="18"/>
        </w:rPr>
        <w:sym w:font="Wingdings" w:char="F0E0"/>
      </w:r>
      <w:r w:rsidR="006451B6">
        <w:rPr>
          <w:rFonts w:ascii="Arial" w:hAnsi="Arial" w:cs="Arial"/>
          <w:sz w:val="18"/>
          <w:szCs w:val="18"/>
        </w:rPr>
        <w:t xml:space="preserve"> ratio de 3/2</w:t>
      </w:r>
      <w:r w:rsidR="00FA6166">
        <w:rPr>
          <w:rFonts w:ascii="Arial" w:hAnsi="Arial" w:cs="Arial"/>
          <w:sz w:val="18"/>
          <w:szCs w:val="18"/>
        </w:rPr>
        <w:t xml:space="preserve"> </w:t>
      </w:r>
      <w:r w:rsidR="00FA6166" w:rsidRPr="00FA6166">
        <w:rPr>
          <w:rFonts w:ascii="Arial" w:hAnsi="Arial" w:cs="Arial"/>
          <w:sz w:val="18"/>
          <w:szCs w:val="18"/>
        </w:rPr>
        <w:sym w:font="Wingdings" w:char="F0E0"/>
      </w:r>
      <w:r w:rsidR="00FA6166">
        <w:rPr>
          <w:rFonts w:ascii="Arial" w:hAnsi="Arial" w:cs="Arial"/>
          <w:sz w:val="18"/>
          <w:szCs w:val="18"/>
        </w:rPr>
        <w:t xml:space="preserve"> 400 (bytes) * </w:t>
      </w:r>
      <w:r w:rsidR="00372595">
        <w:rPr>
          <w:rFonts w:ascii="Arial" w:hAnsi="Arial" w:cs="Arial"/>
          <w:sz w:val="18"/>
          <w:szCs w:val="18"/>
        </w:rPr>
        <w:t>3/2 = 600 bytes adicionales</w:t>
      </w:r>
    </w:p>
    <w:p w14:paraId="10590F5F" w14:textId="75EC45CB" w:rsidR="00372595" w:rsidRDefault="00372595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total de </w:t>
      </w:r>
      <w:r w:rsidR="00A16155">
        <w:rPr>
          <w:rFonts w:ascii="Arial" w:hAnsi="Arial" w:cs="Arial"/>
          <w:sz w:val="18"/>
          <w:szCs w:val="18"/>
        </w:rPr>
        <w:t>la trama</w:t>
      </w:r>
      <w:r w:rsidR="004952F7">
        <w:rPr>
          <w:rFonts w:ascii="Arial" w:hAnsi="Arial" w:cs="Arial"/>
          <w:sz w:val="18"/>
          <w:szCs w:val="18"/>
        </w:rPr>
        <w:t xml:space="preserve"> sobrecargada</w:t>
      </w:r>
      <w:r w:rsidR="00A16155">
        <w:rPr>
          <w:rFonts w:ascii="Arial" w:hAnsi="Arial" w:cs="Arial"/>
          <w:sz w:val="18"/>
          <w:szCs w:val="18"/>
        </w:rPr>
        <w:t xml:space="preserve"> en la capa 1 es de = 400 + 600 = 1000 bytes.</w:t>
      </w:r>
    </w:p>
    <w:p w14:paraId="68B86C45" w14:textId="5722B367" w:rsidR="00751FAC" w:rsidRDefault="00751FAC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d) </w:t>
      </w:r>
      <w:r w:rsidR="00E36597">
        <w:rPr>
          <w:rFonts w:ascii="Arial" w:hAnsi="Arial" w:cs="Arial"/>
          <w:sz w:val="18"/>
          <w:szCs w:val="18"/>
        </w:rPr>
        <w:t xml:space="preserve">La cantidad de datos que se van a transferir en la capa 1 </w:t>
      </w:r>
      <w:r w:rsidR="00184576">
        <w:rPr>
          <w:rFonts w:ascii="Arial" w:hAnsi="Arial" w:cs="Arial"/>
          <w:sz w:val="18"/>
          <w:szCs w:val="18"/>
        </w:rPr>
        <w:t>son los 2000 bytes de la capa 2 + 3000 bytes adicionales (</w:t>
      </w:r>
      <w:r w:rsidR="001D458A">
        <w:rPr>
          <w:rFonts w:ascii="Arial" w:hAnsi="Arial" w:cs="Arial"/>
          <w:sz w:val="18"/>
          <w:szCs w:val="18"/>
        </w:rPr>
        <w:t xml:space="preserve">2000 bytes * 3/2) </w:t>
      </w:r>
      <w:r w:rsidR="001D458A" w:rsidRPr="001D458A">
        <w:rPr>
          <w:rFonts w:ascii="Arial" w:hAnsi="Arial" w:cs="Arial"/>
          <w:sz w:val="18"/>
          <w:szCs w:val="18"/>
        </w:rPr>
        <w:sym w:font="Wingdings" w:char="F0E0"/>
      </w:r>
      <w:r w:rsidR="001D458A">
        <w:rPr>
          <w:rFonts w:ascii="Arial" w:hAnsi="Arial" w:cs="Arial"/>
          <w:sz w:val="18"/>
          <w:szCs w:val="18"/>
        </w:rPr>
        <w:t xml:space="preserve"> Eficiencia = </w:t>
      </w:r>
      <w:r w:rsidR="00677B1B">
        <w:rPr>
          <w:rFonts w:ascii="Arial" w:hAnsi="Arial" w:cs="Arial"/>
          <w:sz w:val="18"/>
          <w:szCs w:val="18"/>
        </w:rPr>
        <w:t>[</w:t>
      </w:r>
      <w:r w:rsidR="001D458A">
        <w:rPr>
          <w:rFonts w:ascii="Arial" w:hAnsi="Arial" w:cs="Arial"/>
          <w:sz w:val="18"/>
          <w:szCs w:val="18"/>
        </w:rPr>
        <w:t xml:space="preserve">datos </w:t>
      </w:r>
      <w:r w:rsidR="009861B0">
        <w:rPr>
          <w:rFonts w:ascii="Arial" w:hAnsi="Arial" w:cs="Arial"/>
          <w:sz w:val="18"/>
          <w:szCs w:val="18"/>
        </w:rPr>
        <w:t xml:space="preserve">útiles </w:t>
      </w:r>
      <w:r w:rsidR="001D458A">
        <w:rPr>
          <w:rFonts w:ascii="Arial" w:hAnsi="Arial" w:cs="Arial"/>
          <w:sz w:val="18"/>
          <w:szCs w:val="18"/>
        </w:rPr>
        <w:t>/ datos enviados</w:t>
      </w:r>
      <w:r w:rsidR="00677B1B">
        <w:rPr>
          <w:rFonts w:ascii="Arial" w:hAnsi="Arial" w:cs="Arial"/>
          <w:sz w:val="18"/>
          <w:szCs w:val="18"/>
        </w:rPr>
        <w:t>] * 100 = [153</w:t>
      </w:r>
      <w:r w:rsidR="00CB78B1">
        <w:rPr>
          <w:rFonts w:ascii="Arial" w:hAnsi="Arial" w:cs="Arial"/>
          <w:sz w:val="18"/>
          <w:szCs w:val="18"/>
        </w:rPr>
        <w:t>6 / 5000] * 100 = 30.72%</w:t>
      </w:r>
    </w:p>
    <w:p w14:paraId="6A9684A7" w14:textId="446B5414" w:rsidR="00541DBF" w:rsidRPr="00E002E8" w:rsidRDefault="00541DBF" w:rsidP="00E002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</w:p>
    <w:p w14:paraId="216A8926" w14:textId="77777777" w:rsidR="00343FF7" w:rsidRPr="009413BE" w:rsidRDefault="00343FF7" w:rsidP="009413BE">
      <w:pPr>
        <w:rPr>
          <w:rFonts w:ascii="Arial" w:hAnsi="Arial" w:cs="Arial"/>
          <w:sz w:val="18"/>
          <w:szCs w:val="18"/>
        </w:rPr>
      </w:pPr>
    </w:p>
    <w:sectPr w:rsidR="00343FF7" w:rsidRPr="00941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1F20"/>
    <w:multiLevelType w:val="hybridMultilevel"/>
    <w:tmpl w:val="D3AAAF1C"/>
    <w:lvl w:ilvl="0" w:tplc="E744D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75AF3"/>
    <w:multiLevelType w:val="hybridMultilevel"/>
    <w:tmpl w:val="7AFA67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796E"/>
    <w:multiLevelType w:val="hybridMultilevel"/>
    <w:tmpl w:val="9C54C9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E2C8B"/>
    <w:multiLevelType w:val="hybridMultilevel"/>
    <w:tmpl w:val="940655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04D9"/>
    <w:multiLevelType w:val="hybridMultilevel"/>
    <w:tmpl w:val="597A01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3C"/>
    <w:multiLevelType w:val="hybridMultilevel"/>
    <w:tmpl w:val="15F6CD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B2D21"/>
    <w:multiLevelType w:val="hybridMultilevel"/>
    <w:tmpl w:val="80C6A316"/>
    <w:lvl w:ilvl="0" w:tplc="8ACC3194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E467C"/>
    <w:multiLevelType w:val="multilevel"/>
    <w:tmpl w:val="797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F5BBA"/>
    <w:multiLevelType w:val="hybridMultilevel"/>
    <w:tmpl w:val="1570E1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86551"/>
    <w:multiLevelType w:val="hybridMultilevel"/>
    <w:tmpl w:val="A860D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90129">
    <w:abstractNumId w:val="4"/>
  </w:num>
  <w:num w:numId="2" w16cid:durableId="111176141">
    <w:abstractNumId w:val="1"/>
  </w:num>
  <w:num w:numId="3" w16cid:durableId="1376466832">
    <w:abstractNumId w:val="9"/>
  </w:num>
  <w:num w:numId="4" w16cid:durableId="2057045578">
    <w:abstractNumId w:val="0"/>
  </w:num>
  <w:num w:numId="5" w16cid:durableId="736704176">
    <w:abstractNumId w:val="6"/>
  </w:num>
  <w:num w:numId="6" w16cid:durableId="409040890">
    <w:abstractNumId w:val="8"/>
  </w:num>
  <w:num w:numId="7" w16cid:durableId="258027572">
    <w:abstractNumId w:val="7"/>
  </w:num>
  <w:num w:numId="8" w16cid:durableId="950087564">
    <w:abstractNumId w:val="2"/>
  </w:num>
  <w:num w:numId="9" w16cid:durableId="1374767979">
    <w:abstractNumId w:val="5"/>
  </w:num>
  <w:num w:numId="10" w16cid:durableId="1264923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A"/>
    <w:rsid w:val="00011A60"/>
    <w:rsid w:val="00021764"/>
    <w:rsid w:val="000254AF"/>
    <w:rsid w:val="00066375"/>
    <w:rsid w:val="000874B4"/>
    <w:rsid w:val="000B5189"/>
    <w:rsid w:val="000C1FEE"/>
    <w:rsid w:val="000C28AB"/>
    <w:rsid w:val="000C7578"/>
    <w:rsid w:val="000D5140"/>
    <w:rsid w:val="00115E0C"/>
    <w:rsid w:val="00126138"/>
    <w:rsid w:val="00126954"/>
    <w:rsid w:val="00137CD9"/>
    <w:rsid w:val="001468DF"/>
    <w:rsid w:val="00172574"/>
    <w:rsid w:val="0017788A"/>
    <w:rsid w:val="00184576"/>
    <w:rsid w:val="0019327F"/>
    <w:rsid w:val="00194B62"/>
    <w:rsid w:val="001950CA"/>
    <w:rsid w:val="001962C0"/>
    <w:rsid w:val="00197A6F"/>
    <w:rsid w:val="001A0E5A"/>
    <w:rsid w:val="001B4BA7"/>
    <w:rsid w:val="001B7CAF"/>
    <w:rsid w:val="001D3165"/>
    <w:rsid w:val="001D458A"/>
    <w:rsid w:val="001D599D"/>
    <w:rsid w:val="001D7043"/>
    <w:rsid w:val="00231B5B"/>
    <w:rsid w:val="00255F49"/>
    <w:rsid w:val="0026558A"/>
    <w:rsid w:val="00271FE0"/>
    <w:rsid w:val="002902B3"/>
    <w:rsid w:val="002A003A"/>
    <w:rsid w:val="002C1137"/>
    <w:rsid w:val="002D337E"/>
    <w:rsid w:val="003020BF"/>
    <w:rsid w:val="0032037C"/>
    <w:rsid w:val="003211ED"/>
    <w:rsid w:val="00335FD8"/>
    <w:rsid w:val="003410C6"/>
    <w:rsid w:val="00343FF7"/>
    <w:rsid w:val="003516BD"/>
    <w:rsid w:val="003572FB"/>
    <w:rsid w:val="00362D34"/>
    <w:rsid w:val="00363EF2"/>
    <w:rsid w:val="00372595"/>
    <w:rsid w:val="00384194"/>
    <w:rsid w:val="00384CE3"/>
    <w:rsid w:val="003C10AF"/>
    <w:rsid w:val="003C4CD5"/>
    <w:rsid w:val="003F4A29"/>
    <w:rsid w:val="00404353"/>
    <w:rsid w:val="00407AC6"/>
    <w:rsid w:val="00430211"/>
    <w:rsid w:val="00430768"/>
    <w:rsid w:val="004364CB"/>
    <w:rsid w:val="0045207D"/>
    <w:rsid w:val="00483A91"/>
    <w:rsid w:val="00484872"/>
    <w:rsid w:val="004952F7"/>
    <w:rsid w:val="004C2A5E"/>
    <w:rsid w:val="004C5B30"/>
    <w:rsid w:val="004C7703"/>
    <w:rsid w:val="00507D5D"/>
    <w:rsid w:val="005250BB"/>
    <w:rsid w:val="00541DBF"/>
    <w:rsid w:val="00541E4C"/>
    <w:rsid w:val="00593587"/>
    <w:rsid w:val="005C7F91"/>
    <w:rsid w:val="005D0CE7"/>
    <w:rsid w:val="005D5587"/>
    <w:rsid w:val="005E28BC"/>
    <w:rsid w:val="00600432"/>
    <w:rsid w:val="006036B0"/>
    <w:rsid w:val="00610985"/>
    <w:rsid w:val="0061355F"/>
    <w:rsid w:val="0061382A"/>
    <w:rsid w:val="00615985"/>
    <w:rsid w:val="00617AFD"/>
    <w:rsid w:val="006451B6"/>
    <w:rsid w:val="00645231"/>
    <w:rsid w:val="00647DE7"/>
    <w:rsid w:val="006510A6"/>
    <w:rsid w:val="00662A8F"/>
    <w:rsid w:val="00676501"/>
    <w:rsid w:val="00677B1B"/>
    <w:rsid w:val="006925C4"/>
    <w:rsid w:val="006A1A42"/>
    <w:rsid w:val="006B7840"/>
    <w:rsid w:val="006D3C73"/>
    <w:rsid w:val="006D4B6B"/>
    <w:rsid w:val="006E53E8"/>
    <w:rsid w:val="006E6719"/>
    <w:rsid w:val="006E7E45"/>
    <w:rsid w:val="00710DA3"/>
    <w:rsid w:val="007128EB"/>
    <w:rsid w:val="00720C41"/>
    <w:rsid w:val="0073195D"/>
    <w:rsid w:val="00742C99"/>
    <w:rsid w:val="00747287"/>
    <w:rsid w:val="00751FAC"/>
    <w:rsid w:val="00771B59"/>
    <w:rsid w:val="00794318"/>
    <w:rsid w:val="007978EB"/>
    <w:rsid w:val="007B3819"/>
    <w:rsid w:val="007C05D3"/>
    <w:rsid w:val="007C0891"/>
    <w:rsid w:val="007D3BA8"/>
    <w:rsid w:val="007E59F6"/>
    <w:rsid w:val="00805A5B"/>
    <w:rsid w:val="00812144"/>
    <w:rsid w:val="00816DA8"/>
    <w:rsid w:val="00827B45"/>
    <w:rsid w:val="0087637B"/>
    <w:rsid w:val="008C0B55"/>
    <w:rsid w:val="008D355D"/>
    <w:rsid w:val="008E2B6A"/>
    <w:rsid w:val="008E3007"/>
    <w:rsid w:val="008E34F4"/>
    <w:rsid w:val="009306F3"/>
    <w:rsid w:val="00933444"/>
    <w:rsid w:val="009413BE"/>
    <w:rsid w:val="0094697C"/>
    <w:rsid w:val="0095162E"/>
    <w:rsid w:val="00975F61"/>
    <w:rsid w:val="00984397"/>
    <w:rsid w:val="009861B0"/>
    <w:rsid w:val="00991DD4"/>
    <w:rsid w:val="009971D5"/>
    <w:rsid w:val="009A24F9"/>
    <w:rsid w:val="009A7717"/>
    <w:rsid w:val="009A7763"/>
    <w:rsid w:val="009C03FC"/>
    <w:rsid w:val="009C1401"/>
    <w:rsid w:val="009C30CA"/>
    <w:rsid w:val="009D1CF4"/>
    <w:rsid w:val="009E5606"/>
    <w:rsid w:val="00A16155"/>
    <w:rsid w:val="00A2797E"/>
    <w:rsid w:val="00A54DA7"/>
    <w:rsid w:val="00A76F29"/>
    <w:rsid w:val="00AB66EE"/>
    <w:rsid w:val="00AC403A"/>
    <w:rsid w:val="00AC6F86"/>
    <w:rsid w:val="00AC796A"/>
    <w:rsid w:val="00AD1C57"/>
    <w:rsid w:val="00AD5D37"/>
    <w:rsid w:val="00AD672A"/>
    <w:rsid w:val="00AE5499"/>
    <w:rsid w:val="00B03338"/>
    <w:rsid w:val="00B149EE"/>
    <w:rsid w:val="00B20ED8"/>
    <w:rsid w:val="00B24B85"/>
    <w:rsid w:val="00B42FFB"/>
    <w:rsid w:val="00B508D5"/>
    <w:rsid w:val="00B80D97"/>
    <w:rsid w:val="00B9192E"/>
    <w:rsid w:val="00BB1242"/>
    <w:rsid w:val="00BB43CB"/>
    <w:rsid w:val="00BD2831"/>
    <w:rsid w:val="00C21C78"/>
    <w:rsid w:val="00C22C16"/>
    <w:rsid w:val="00C43A40"/>
    <w:rsid w:val="00C56AF3"/>
    <w:rsid w:val="00C63F43"/>
    <w:rsid w:val="00C655B9"/>
    <w:rsid w:val="00C701F0"/>
    <w:rsid w:val="00C84BF2"/>
    <w:rsid w:val="00C86B9A"/>
    <w:rsid w:val="00CB78B1"/>
    <w:rsid w:val="00CD77E1"/>
    <w:rsid w:val="00CF2E32"/>
    <w:rsid w:val="00D009D8"/>
    <w:rsid w:val="00D01F82"/>
    <w:rsid w:val="00D154E6"/>
    <w:rsid w:val="00D16B1E"/>
    <w:rsid w:val="00D1716F"/>
    <w:rsid w:val="00D20C10"/>
    <w:rsid w:val="00D250D0"/>
    <w:rsid w:val="00D44477"/>
    <w:rsid w:val="00D44E7C"/>
    <w:rsid w:val="00D470DD"/>
    <w:rsid w:val="00D95D00"/>
    <w:rsid w:val="00D975B0"/>
    <w:rsid w:val="00DA20CE"/>
    <w:rsid w:val="00DA78B8"/>
    <w:rsid w:val="00DB60A7"/>
    <w:rsid w:val="00DC02EA"/>
    <w:rsid w:val="00DC23C3"/>
    <w:rsid w:val="00DD331B"/>
    <w:rsid w:val="00DD6FF1"/>
    <w:rsid w:val="00DD7DB3"/>
    <w:rsid w:val="00DE473A"/>
    <w:rsid w:val="00DF75E3"/>
    <w:rsid w:val="00DF7978"/>
    <w:rsid w:val="00E002E8"/>
    <w:rsid w:val="00E12AC5"/>
    <w:rsid w:val="00E36597"/>
    <w:rsid w:val="00E51BC5"/>
    <w:rsid w:val="00E544CD"/>
    <w:rsid w:val="00E64FB1"/>
    <w:rsid w:val="00E66656"/>
    <w:rsid w:val="00E8116D"/>
    <w:rsid w:val="00EB5AD9"/>
    <w:rsid w:val="00ED1895"/>
    <w:rsid w:val="00ED1F57"/>
    <w:rsid w:val="00EF57D8"/>
    <w:rsid w:val="00F1569A"/>
    <w:rsid w:val="00F25F7E"/>
    <w:rsid w:val="00F2772A"/>
    <w:rsid w:val="00F51AF5"/>
    <w:rsid w:val="00F64652"/>
    <w:rsid w:val="00F64BBB"/>
    <w:rsid w:val="00FA0E76"/>
    <w:rsid w:val="00FA6166"/>
    <w:rsid w:val="00FB25F1"/>
    <w:rsid w:val="00FC04D7"/>
    <w:rsid w:val="00FD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505D"/>
  <w15:chartTrackingRefBased/>
  <w15:docId w15:val="{655AC3AD-2AEA-4AF2-9D32-8AA37167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5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B38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B38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B38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3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kravets</dc:creator>
  <cp:keywords/>
  <dc:description/>
  <cp:lastModifiedBy>dima kravets</cp:lastModifiedBy>
  <cp:revision>216</cp:revision>
  <dcterms:created xsi:type="dcterms:W3CDTF">2025-03-28T16:31:00Z</dcterms:created>
  <dcterms:modified xsi:type="dcterms:W3CDTF">2025-04-01T08:00:00Z</dcterms:modified>
</cp:coreProperties>
</file>