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D5B28E" w14:textId="77777777" w:rsidR="000F14B9" w:rsidRPr="00960091" w:rsidRDefault="00F24D09" w:rsidP="000F14B9">
      <w:pPr>
        <w:pStyle w:val="2"/>
        <w:pageBreakBefore/>
        <w:jc w:val="center"/>
        <w:rPr>
          <w:rFonts w:ascii="Times New Roman" w:hAnsi="Times New Roman" w:cs="Times New Roman"/>
          <w:i w:val="0"/>
          <w:lang w:val="uk-UA"/>
        </w:rPr>
      </w:pPr>
      <w:bookmarkStart w:id="0" w:name="_Toc7023570"/>
      <w:r w:rsidRPr="00960091">
        <w:rPr>
          <w:rFonts w:ascii="Times New Roman" w:hAnsi="Times New Roman" w:cs="Times New Roman"/>
          <w:i w:val="0"/>
          <w:lang w:val="uk-UA"/>
        </w:rPr>
        <w:t>ЛАБОРАТОРНА РОБОТА №</w:t>
      </w:r>
      <w:r w:rsidR="000F14B9">
        <w:rPr>
          <w:rFonts w:ascii="Times New Roman" w:hAnsi="Times New Roman" w:cs="Times New Roman"/>
          <w:i w:val="0"/>
          <w:lang w:val="uk-UA"/>
        </w:rPr>
        <w:t>3</w:t>
      </w:r>
      <w:r w:rsidRPr="00960091">
        <w:rPr>
          <w:rFonts w:ascii="Times New Roman" w:hAnsi="Times New Roman" w:cs="Times New Roman"/>
          <w:i w:val="0"/>
          <w:lang w:val="uk-UA"/>
        </w:rPr>
        <w:t xml:space="preserve"> </w:t>
      </w:r>
      <w:r w:rsidRPr="00960091">
        <w:rPr>
          <w:rFonts w:ascii="Times New Roman" w:hAnsi="Times New Roman" w:cs="Times New Roman"/>
          <w:i w:val="0"/>
          <w:lang w:val="uk-UA"/>
        </w:rPr>
        <w:br/>
      </w:r>
      <w:bookmarkEnd w:id="0"/>
      <w:r w:rsidR="000F14B9" w:rsidRPr="00960091">
        <w:rPr>
          <w:rFonts w:ascii="Times New Roman" w:hAnsi="Times New Roman" w:cs="Times New Roman"/>
          <w:i w:val="0"/>
          <w:lang w:val="uk-UA"/>
        </w:rPr>
        <w:t xml:space="preserve">Опанування CASE – засобів моделювання систем. Програмний засіб </w:t>
      </w:r>
      <w:proofErr w:type="spellStart"/>
      <w:r w:rsidR="000F14B9" w:rsidRPr="00960091">
        <w:rPr>
          <w:rFonts w:ascii="Times New Roman" w:hAnsi="Times New Roman" w:cs="Times New Roman"/>
          <w:i w:val="0"/>
          <w:lang w:val="uk-UA"/>
        </w:rPr>
        <w:t>AllFusion</w:t>
      </w:r>
      <w:proofErr w:type="spellEnd"/>
      <w:r w:rsidR="000F14B9" w:rsidRPr="00960091">
        <w:rPr>
          <w:rFonts w:ascii="Times New Roman" w:hAnsi="Times New Roman" w:cs="Times New Roman"/>
          <w:i w:val="0"/>
          <w:lang w:val="uk-UA"/>
        </w:rPr>
        <w:t xml:space="preserve"> </w:t>
      </w:r>
      <w:proofErr w:type="spellStart"/>
      <w:r w:rsidR="000F14B9" w:rsidRPr="00960091">
        <w:rPr>
          <w:rFonts w:ascii="Times New Roman" w:hAnsi="Times New Roman" w:cs="Times New Roman"/>
          <w:i w:val="0"/>
          <w:lang w:val="uk-UA"/>
        </w:rPr>
        <w:t>Process</w:t>
      </w:r>
      <w:proofErr w:type="spellEnd"/>
      <w:r w:rsidR="000F14B9" w:rsidRPr="00960091">
        <w:rPr>
          <w:rFonts w:ascii="Times New Roman" w:hAnsi="Times New Roman" w:cs="Times New Roman"/>
          <w:i w:val="0"/>
          <w:lang w:val="uk-UA"/>
        </w:rPr>
        <w:t xml:space="preserve"> </w:t>
      </w:r>
      <w:proofErr w:type="spellStart"/>
      <w:r w:rsidR="000F14B9" w:rsidRPr="00960091">
        <w:rPr>
          <w:rFonts w:ascii="Times New Roman" w:hAnsi="Times New Roman" w:cs="Times New Roman"/>
          <w:i w:val="0"/>
          <w:lang w:val="uk-UA"/>
        </w:rPr>
        <w:t>Modeler</w:t>
      </w:r>
      <w:proofErr w:type="spellEnd"/>
      <w:r w:rsidR="000F14B9" w:rsidRPr="00960091">
        <w:rPr>
          <w:rFonts w:ascii="Times New Roman" w:hAnsi="Times New Roman" w:cs="Times New Roman"/>
          <w:i w:val="0"/>
          <w:lang w:val="uk-UA"/>
        </w:rPr>
        <w:t xml:space="preserve"> (AFPM). </w:t>
      </w:r>
      <w:r w:rsidR="000F14B9" w:rsidRPr="00960091">
        <w:rPr>
          <w:rFonts w:ascii="Times New Roman" w:hAnsi="Times New Roman" w:cs="Times New Roman"/>
          <w:i w:val="0"/>
          <w:lang w:val="uk-UA"/>
        </w:rPr>
        <w:br/>
        <w:t>Створення функціональної моделі з допомогою AFPM</w:t>
      </w:r>
    </w:p>
    <w:p w14:paraId="322FC163" w14:textId="77777777" w:rsidR="000F14B9" w:rsidRPr="00960091" w:rsidRDefault="000F14B9" w:rsidP="000F14B9">
      <w:pPr>
        <w:ind w:firstLine="709"/>
        <w:jc w:val="center"/>
        <w:rPr>
          <w:b/>
          <w:sz w:val="28"/>
          <w:szCs w:val="28"/>
          <w:lang w:val="uk-UA"/>
        </w:rPr>
      </w:pPr>
    </w:p>
    <w:p w14:paraId="6D1AB799" w14:textId="77777777" w:rsidR="000F14B9" w:rsidRPr="00960091" w:rsidRDefault="000F14B9" w:rsidP="000F14B9">
      <w:pPr>
        <w:ind w:left="709"/>
        <w:rPr>
          <w:sz w:val="28"/>
          <w:szCs w:val="28"/>
          <w:lang w:val="uk-UA"/>
        </w:rPr>
      </w:pPr>
      <w:r w:rsidRPr="00960091">
        <w:rPr>
          <w:b/>
          <w:sz w:val="28"/>
          <w:szCs w:val="28"/>
          <w:lang w:val="uk-UA"/>
        </w:rPr>
        <w:t>Мета:</w:t>
      </w:r>
      <w:r w:rsidRPr="00960091">
        <w:rPr>
          <w:sz w:val="28"/>
          <w:szCs w:val="28"/>
          <w:lang w:val="uk-UA"/>
        </w:rPr>
        <w:t xml:space="preserve"> Створення в середовищі </w:t>
      </w:r>
      <w:r w:rsidRPr="00960091">
        <w:rPr>
          <w:b/>
          <w:sz w:val="28"/>
          <w:szCs w:val="28"/>
          <w:lang w:val="uk-UA"/>
        </w:rPr>
        <w:t>AFPM</w:t>
      </w:r>
      <w:r w:rsidRPr="00960091">
        <w:rPr>
          <w:sz w:val="28"/>
          <w:szCs w:val="28"/>
          <w:lang w:val="uk-UA"/>
        </w:rPr>
        <w:t xml:space="preserve"> функціональної моделі системи в нотації IDEF0 та IDEF3.</w:t>
      </w:r>
    </w:p>
    <w:p w14:paraId="3502511C" w14:textId="77777777" w:rsidR="000F14B9" w:rsidRPr="00960091" w:rsidRDefault="000F14B9" w:rsidP="000F14B9">
      <w:pPr>
        <w:ind w:left="1418" w:hanging="709"/>
        <w:rPr>
          <w:sz w:val="28"/>
          <w:szCs w:val="28"/>
          <w:lang w:val="uk-UA"/>
        </w:rPr>
      </w:pPr>
      <w:r w:rsidRPr="00960091">
        <w:rPr>
          <w:b/>
          <w:sz w:val="28"/>
          <w:szCs w:val="28"/>
          <w:lang w:val="uk-UA"/>
        </w:rPr>
        <w:t>Завдання:</w:t>
      </w:r>
      <w:r w:rsidRPr="00960091">
        <w:rPr>
          <w:sz w:val="28"/>
          <w:szCs w:val="28"/>
          <w:lang w:val="uk-UA"/>
        </w:rPr>
        <w:t xml:space="preserve"> </w:t>
      </w:r>
    </w:p>
    <w:p w14:paraId="34EE61A2" w14:textId="77777777" w:rsidR="000F14B9" w:rsidRPr="00960091" w:rsidRDefault="000F14B9" w:rsidP="000F14B9">
      <w:pPr>
        <w:pStyle w:val="ab"/>
        <w:numPr>
          <w:ilvl w:val="1"/>
          <w:numId w:val="18"/>
        </w:numPr>
        <w:tabs>
          <w:tab w:val="clear" w:pos="1440"/>
        </w:tabs>
        <w:spacing w:after="0" w:line="240" w:lineRule="auto"/>
        <w:ind w:left="993"/>
        <w:jc w:val="both"/>
        <w:rPr>
          <w:lang w:val="uk-UA"/>
        </w:rPr>
      </w:pPr>
      <w:r w:rsidRPr="00960091">
        <w:rPr>
          <w:lang w:val="uk-UA"/>
        </w:rPr>
        <w:t xml:space="preserve">Створити контекстну діаграму згідно визначеної предметної області в нотації IDEF0. </w:t>
      </w:r>
    </w:p>
    <w:p w14:paraId="3824621D" w14:textId="77777777" w:rsidR="000F14B9" w:rsidRPr="00960091" w:rsidRDefault="000F14B9" w:rsidP="000F14B9">
      <w:pPr>
        <w:pStyle w:val="ab"/>
        <w:numPr>
          <w:ilvl w:val="1"/>
          <w:numId w:val="18"/>
        </w:numPr>
        <w:tabs>
          <w:tab w:val="clear" w:pos="1440"/>
        </w:tabs>
        <w:spacing w:after="0" w:line="240" w:lineRule="auto"/>
        <w:ind w:left="993"/>
        <w:jc w:val="both"/>
        <w:rPr>
          <w:lang w:val="uk-UA"/>
        </w:rPr>
      </w:pPr>
      <w:r w:rsidRPr="00960091">
        <w:rPr>
          <w:lang w:val="uk-UA"/>
        </w:rPr>
        <w:t xml:space="preserve">Навчитися створювати звіти за моделями. </w:t>
      </w:r>
    </w:p>
    <w:p w14:paraId="66D4B957" w14:textId="77777777" w:rsidR="000F14B9" w:rsidRPr="00960091" w:rsidRDefault="000F14B9" w:rsidP="000F14B9">
      <w:pPr>
        <w:pStyle w:val="ab"/>
        <w:numPr>
          <w:ilvl w:val="1"/>
          <w:numId w:val="18"/>
        </w:numPr>
        <w:tabs>
          <w:tab w:val="clear" w:pos="1440"/>
        </w:tabs>
        <w:spacing w:after="0" w:line="240" w:lineRule="auto"/>
        <w:ind w:left="993"/>
        <w:jc w:val="both"/>
        <w:rPr>
          <w:lang w:val="uk-UA"/>
        </w:rPr>
      </w:pPr>
      <w:r w:rsidRPr="00960091">
        <w:rPr>
          <w:lang w:val="uk-UA"/>
        </w:rPr>
        <w:t xml:space="preserve">Створити діаграми декомпозиції. </w:t>
      </w:r>
    </w:p>
    <w:p w14:paraId="09D73166" w14:textId="77777777" w:rsidR="000F14B9" w:rsidRPr="00960091" w:rsidRDefault="000F14B9" w:rsidP="000F14B9">
      <w:pPr>
        <w:pStyle w:val="ab"/>
        <w:numPr>
          <w:ilvl w:val="1"/>
          <w:numId w:val="18"/>
        </w:numPr>
        <w:tabs>
          <w:tab w:val="clear" w:pos="1440"/>
        </w:tabs>
        <w:spacing w:after="0" w:line="240" w:lineRule="auto"/>
        <w:ind w:left="993"/>
        <w:jc w:val="both"/>
        <w:rPr>
          <w:lang w:val="uk-UA"/>
        </w:rPr>
      </w:pPr>
      <w:r w:rsidRPr="00960091">
        <w:rPr>
          <w:lang w:val="uk-UA"/>
        </w:rPr>
        <w:t>Створити діаграму дерева вузлів.</w:t>
      </w:r>
    </w:p>
    <w:p w14:paraId="1F8ED406" w14:textId="77777777" w:rsidR="000F14B9" w:rsidRPr="00960091" w:rsidRDefault="000F14B9" w:rsidP="000F14B9">
      <w:pPr>
        <w:pStyle w:val="ab"/>
        <w:numPr>
          <w:ilvl w:val="1"/>
          <w:numId w:val="18"/>
        </w:numPr>
        <w:tabs>
          <w:tab w:val="clear" w:pos="1440"/>
        </w:tabs>
        <w:spacing w:after="0" w:line="240" w:lineRule="auto"/>
        <w:ind w:left="993"/>
        <w:jc w:val="both"/>
        <w:rPr>
          <w:lang w:val="uk-UA"/>
        </w:rPr>
      </w:pPr>
      <w:r w:rsidRPr="00960091">
        <w:rPr>
          <w:lang w:val="uk-UA"/>
        </w:rPr>
        <w:t xml:space="preserve">Створити FEO діаграму. </w:t>
      </w:r>
    </w:p>
    <w:p w14:paraId="4568A5F9" w14:textId="77777777" w:rsidR="000F14B9" w:rsidRPr="00960091" w:rsidRDefault="000F14B9" w:rsidP="000F14B9">
      <w:pPr>
        <w:pStyle w:val="ab"/>
        <w:numPr>
          <w:ilvl w:val="1"/>
          <w:numId w:val="18"/>
        </w:numPr>
        <w:tabs>
          <w:tab w:val="clear" w:pos="1440"/>
        </w:tabs>
        <w:spacing w:after="0" w:line="240" w:lineRule="auto"/>
        <w:ind w:left="993"/>
        <w:jc w:val="both"/>
        <w:rPr>
          <w:lang w:val="uk-UA"/>
        </w:rPr>
      </w:pPr>
      <w:r w:rsidRPr="00960091">
        <w:rPr>
          <w:lang w:val="uk-UA"/>
        </w:rPr>
        <w:t xml:space="preserve">Навчитися робити розділення та злиття моделей. </w:t>
      </w:r>
    </w:p>
    <w:p w14:paraId="5AB41959" w14:textId="77777777" w:rsidR="000F14B9" w:rsidRPr="00960091" w:rsidRDefault="000F14B9" w:rsidP="000F14B9">
      <w:pPr>
        <w:pStyle w:val="ab"/>
        <w:numPr>
          <w:ilvl w:val="1"/>
          <w:numId w:val="18"/>
        </w:numPr>
        <w:tabs>
          <w:tab w:val="clear" w:pos="1440"/>
        </w:tabs>
        <w:spacing w:after="0" w:line="240" w:lineRule="auto"/>
        <w:ind w:left="993"/>
        <w:jc w:val="both"/>
        <w:rPr>
          <w:lang w:val="uk-UA"/>
        </w:rPr>
      </w:pPr>
      <w:r w:rsidRPr="00960091">
        <w:rPr>
          <w:lang w:val="uk-UA"/>
        </w:rPr>
        <w:t xml:space="preserve">Створити діаграму в нотації  IDEF3. </w:t>
      </w:r>
    </w:p>
    <w:p w14:paraId="4A3D47A5" w14:textId="77777777" w:rsidR="000F14B9" w:rsidRPr="00960091" w:rsidRDefault="000F14B9" w:rsidP="000F14B9">
      <w:pPr>
        <w:pStyle w:val="ab"/>
        <w:numPr>
          <w:ilvl w:val="1"/>
          <w:numId w:val="18"/>
        </w:numPr>
        <w:tabs>
          <w:tab w:val="clear" w:pos="1440"/>
        </w:tabs>
        <w:spacing w:after="0" w:line="240" w:lineRule="auto"/>
        <w:ind w:left="993"/>
        <w:jc w:val="both"/>
        <w:rPr>
          <w:lang w:val="uk-UA"/>
        </w:rPr>
      </w:pPr>
      <w:r w:rsidRPr="00960091">
        <w:rPr>
          <w:lang w:val="uk-UA"/>
        </w:rPr>
        <w:t>Створити діаграму сценарію.</w:t>
      </w:r>
    </w:p>
    <w:p w14:paraId="2BF25664" w14:textId="77777777" w:rsidR="000F14B9" w:rsidRPr="00960091" w:rsidRDefault="000F14B9" w:rsidP="000F14B9">
      <w:pPr>
        <w:pStyle w:val="3"/>
        <w:spacing w:before="480" w:after="240"/>
        <w:ind w:left="1276" w:right="1701" w:firstLine="992"/>
        <w:jc w:val="center"/>
        <w:rPr>
          <w:rFonts w:ascii="Times New Roman" w:hAnsi="Times New Roman" w:cs="Times New Roman"/>
          <w:kern w:val="16"/>
          <w:sz w:val="28"/>
          <w:szCs w:val="28"/>
          <w:lang w:val="uk-UA"/>
        </w:rPr>
      </w:pPr>
      <w:bookmarkStart w:id="1" w:name="_Toc30674515"/>
      <w:r w:rsidRPr="00960091">
        <w:rPr>
          <w:rFonts w:ascii="Times New Roman" w:hAnsi="Times New Roman" w:cs="Times New Roman"/>
          <w:kern w:val="16"/>
          <w:sz w:val="28"/>
          <w:szCs w:val="28"/>
          <w:lang w:val="uk-UA"/>
        </w:rPr>
        <w:t>Теоретичні відомості</w:t>
      </w:r>
      <w:bookmarkEnd w:id="1"/>
    </w:p>
    <w:p w14:paraId="0AE8FED1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proofErr w:type="spellStart"/>
      <w:r w:rsidRPr="00960091">
        <w:rPr>
          <w:sz w:val="28"/>
          <w:szCs w:val="28"/>
          <w:lang w:val="uk-UA"/>
        </w:rPr>
        <w:t>AllFusion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Process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Modeler</w:t>
      </w:r>
      <w:proofErr w:type="spellEnd"/>
      <w:r w:rsidRPr="00960091">
        <w:rPr>
          <w:sz w:val="28"/>
          <w:szCs w:val="28"/>
          <w:lang w:val="uk-UA"/>
        </w:rPr>
        <w:t xml:space="preserve"> (раніше </w:t>
      </w:r>
      <w:proofErr w:type="spellStart"/>
      <w:r w:rsidRPr="00960091">
        <w:rPr>
          <w:sz w:val="28"/>
          <w:szCs w:val="28"/>
          <w:lang w:val="uk-UA"/>
        </w:rPr>
        <w:t>BPwin</w:t>
      </w:r>
      <w:proofErr w:type="spellEnd"/>
      <w:r w:rsidRPr="00960091">
        <w:rPr>
          <w:sz w:val="28"/>
          <w:szCs w:val="28"/>
          <w:lang w:val="uk-UA"/>
        </w:rPr>
        <w:t xml:space="preserve">) - інструмент для моделювання, аналізу, документування та оптимізації бізнес-процесів. </w:t>
      </w:r>
      <w:proofErr w:type="spellStart"/>
      <w:r w:rsidRPr="00960091">
        <w:rPr>
          <w:sz w:val="28"/>
          <w:szCs w:val="28"/>
          <w:lang w:val="uk-UA"/>
        </w:rPr>
        <w:t>AllFusion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Process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Modeler</w:t>
      </w:r>
      <w:proofErr w:type="spellEnd"/>
      <w:r w:rsidRPr="00960091">
        <w:rPr>
          <w:sz w:val="28"/>
          <w:szCs w:val="28"/>
          <w:lang w:val="uk-UA"/>
        </w:rPr>
        <w:t xml:space="preserve"> можна використовувати для графічного представлення бізнес-процесів. Графічно представлена схема виконання робіт, обміну інформацією, документообігу візуалізує модель бізнес-процесу. Графічний виклад цієї інформації дозволяє перевести завдання управління організацією з області складного ремесла в сферу інженерних технологій. </w:t>
      </w:r>
      <w:proofErr w:type="spellStart"/>
      <w:r w:rsidRPr="00960091">
        <w:rPr>
          <w:sz w:val="28"/>
          <w:szCs w:val="28"/>
          <w:lang w:val="uk-UA"/>
        </w:rPr>
        <w:t>AllFusion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Process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Modeler</w:t>
      </w:r>
      <w:proofErr w:type="spellEnd"/>
      <w:r w:rsidRPr="00960091">
        <w:rPr>
          <w:sz w:val="28"/>
          <w:szCs w:val="28"/>
          <w:lang w:val="uk-UA"/>
        </w:rPr>
        <w:t xml:space="preserve"> допомагає чітко документувати важливі аспекти будь-яких бізнес-процесів: дії, які необхідно зробити, способи їх здійснення і контролю, що вимагаються для цього ресурси, а також візуалізувати одержувані від цих дій результати.</w:t>
      </w:r>
    </w:p>
    <w:p w14:paraId="27844C27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proofErr w:type="spellStart"/>
      <w:r w:rsidRPr="00960091">
        <w:rPr>
          <w:sz w:val="28"/>
          <w:szCs w:val="28"/>
          <w:lang w:val="uk-UA"/>
        </w:rPr>
        <w:t>AllFusion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Process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Modeler</w:t>
      </w:r>
      <w:proofErr w:type="spellEnd"/>
      <w:r w:rsidRPr="00960091">
        <w:rPr>
          <w:sz w:val="28"/>
          <w:szCs w:val="28"/>
          <w:lang w:val="uk-UA"/>
        </w:rPr>
        <w:t xml:space="preserve"> підвищує бізнес-ефективність ІТ-рішень, дозволяючи аналітикам і проектувальникам моделей співвідносити корпоративні ініціативи та завдання з бізнес-вимогами і процесами інформаційної архітектури та проектування додатків. Таким чином, формується цілісна картина діяльності підприємства: від потоків робіт в невеликих підрозділах до складних організаційних функцій. </w:t>
      </w:r>
      <w:proofErr w:type="spellStart"/>
      <w:r w:rsidRPr="00960091">
        <w:rPr>
          <w:sz w:val="28"/>
          <w:szCs w:val="28"/>
          <w:lang w:val="uk-UA"/>
        </w:rPr>
        <w:t>AllFusion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Process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Modeler</w:t>
      </w:r>
      <w:proofErr w:type="spellEnd"/>
      <w:r w:rsidRPr="00960091">
        <w:rPr>
          <w:sz w:val="28"/>
          <w:szCs w:val="28"/>
          <w:lang w:val="uk-UA"/>
        </w:rPr>
        <w:t xml:space="preserve"> ефективний в проектах, пов’язаних з описом діючих баз підприємств, реорганізацією бізнес-процесів, впровадженням корпоративної інформаційної системи. Продукт дозволяє оптимізувати діяльність підприємства і перевірити її на відповідність стандартам ISO 9000, спроектувати оргструктуру, знизити витрати, виключити непотрібні операції і підвищити ефективність.</w:t>
      </w:r>
    </w:p>
    <w:p w14:paraId="196A3ECD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proofErr w:type="spellStart"/>
      <w:r w:rsidRPr="00960091">
        <w:rPr>
          <w:sz w:val="28"/>
          <w:szCs w:val="28"/>
          <w:lang w:val="uk-UA"/>
        </w:rPr>
        <w:t>AllFusion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Process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Modeler</w:t>
      </w:r>
      <w:proofErr w:type="spellEnd"/>
      <w:r w:rsidRPr="00960091">
        <w:rPr>
          <w:sz w:val="28"/>
          <w:szCs w:val="28"/>
          <w:lang w:val="uk-UA"/>
        </w:rPr>
        <w:t xml:space="preserve"> (</w:t>
      </w:r>
      <w:r w:rsidRPr="00960091">
        <w:rPr>
          <w:b/>
          <w:sz w:val="28"/>
          <w:szCs w:val="28"/>
          <w:lang w:val="uk-UA"/>
        </w:rPr>
        <w:t>AFPM</w:t>
      </w:r>
      <w:r w:rsidRPr="00960091">
        <w:rPr>
          <w:sz w:val="28"/>
          <w:szCs w:val="28"/>
          <w:lang w:val="uk-UA"/>
        </w:rPr>
        <w:t xml:space="preserve">) - CASE-засіб для моделювання бізнес-процесів, що дозволяє створювати діаграми в нотації IDEF0, IDEF3, DFD. В процесі моделювання AFPM дозволяє переключитися з нотації IDEF0 будь-якої </w:t>
      </w:r>
      <w:r w:rsidRPr="00960091">
        <w:rPr>
          <w:sz w:val="28"/>
          <w:szCs w:val="28"/>
          <w:lang w:val="uk-UA"/>
        </w:rPr>
        <w:lastRenderedPageBreak/>
        <w:t>гілки моделі на нотацію IDEF3 або DFD і створити змішану модель. AFPM підтримує функціонально-вартісний аналіз (ABC).</w:t>
      </w:r>
    </w:p>
    <w:p w14:paraId="1BF7EEA7" w14:textId="77777777" w:rsidR="000F14B9" w:rsidRPr="00960091" w:rsidRDefault="000F14B9" w:rsidP="000F14B9">
      <w:pPr>
        <w:pStyle w:val="3"/>
        <w:spacing w:after="0"/>
        <w:ind w:left="1276" w:right="1701" w:firstLine="992"/>
        <w:jc w:val="center"/>
        <w:rPr>
          <w:rFonts w:ascii="Times New Roman" w:hAnsi="Times New Roman" w:cs="Times New Roman"/>
          <w:kern w:val="16"/>
          <w:sz w:val="28"/>
          <w:szCs w:val="28"/>
          <w:lang w:val="uk-UA"/>
        </w:rPr>
      </w:pPr>
      <w:bookmarkStart w:id="2" w:name="_Toc30674516"/>
      <w:r w:rsidRPr="00960091">
        <w:rPr>
          <w:rFonts w:ascii="Times New Roman" w:hAnsi="Times New Roman" w:cs="Times New Roman"/>
          <w:kern w:val="16"/>
          <w:sz w:val="28"/>
          <w:szCs w:val="28"/>
          <w:lang w:val="uk-UA"/>
        </w:rPr>
        <w:t>Виконання роботи</w:t>
      </w:r>
      <w:bookmarkEnd w:id="2"/>
    </w:p>
    <w:p w14:paraId="118B4EA5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Як приклад розглядається діяльність вигаданої компанії «Майже м’ясо». Компанія займається в основному виготовленням і </w:t>
      </w:r>
      <w:proofErr w:type="spellStart"/>
      <w:r w:rsidRPr="00960091">
        <w:rPr>
          <w:sz w:val="28"/>
          <w:szCs w:val="28"/>
          <w:lang w:val="uk-UA"/>
        </w:rPr>
        <w:t>продажем</w:t>
      </w:r>
      <w:proofErr w:type="spellEnd"/>
      <w:r w:rsidRPr="00960091">
        <w:rPr>
          <w:sz w:val="28"/>
          <w:szCs w:val="28"/>
          <w:lang w:val="uk-UA"/>
        </w:rPr>
        <w:t xml:space="preserve"> м’ясної та </w:t>
      </w:r>
      <w:proofErr w:type="spellStart"/>
      <w:r w:rsidRPr="00960091">
        <w:rPr>
          <w:sz w:val="28"/>
          <w:szCs w:val="28"/>
          <w:lang w:val="uk-UA"/>
        </w:rPr>
        <w:t>м’ясовмісної</w:t>
      </w:r>
      <w:proofErr w:type="spellEnd"/>
      <w:r w:rsidRPr="00960091">
        <w:rPr>
          <w:sz w:val="28"/>
          <w:szCs w:val="28"/>
          <w:lang w:val="uk-UA"/>
        </w:rPr>
        <w:t xml:space="preserve"> продукції.</w:t>
      </w:r>
    </w:p>
    <w:p w14:paraId="2854B87B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Робота з програмою починається зі створення нової моделі, для якої потрібно вказати ім’я та тип.</w:t>
      </w:r>
    </w:p>
    <w:p w14:paraId="5536046C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Запустіть AFPM. При появі діалогового вікна </w:t>
      </w:r>
      <w:proofErr w:type="spellStart"/>
      <w:r w:rsidRPr="00960091">
        <w:rPr>
          <w:sz w:val="28"/>
          <w:szCs w:val="28"/>
          <w:lang w:val="uk-UA"/>
        </w:rPr>
        <w:t>ModelMart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Connection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Manager</w:t>
      </w:r>
      <w:proofErr w:type="spellEnd"/>
      <w:r w:rsidRPr="00960091">
        <w:rPr>
          <w:sz w:val="28"/>
          <w:szCs w:val="28"/>
          <w:lang w:val="uk-UA"/>
        </w:rPr>
        <w:t xml:space="preserve">, натисніть на кнопку </w:t>
      </w:r>
      <w:proofErr w:type="spellStart"/>
      <w:r w:rsidRPr="00960091">
        <w:rPr>
          <w:sz w:val="28"/>
          <w:szCs w:val="28"/>
          <w:lang w:val="uk-UA"/>
        </w:rPr>
        <w:t>Cancel</w:t>
      </w:r>
      <w:proofErr w:type="spellEnd"/>
      <w:r w:rsidRPr="00960091">
        <w:rPr>
          <w:sz w:val="28"/>
          <w:szCs w:val="28"/>
          <w:lang w:val="uk-UA"/>
        </w:rPr>
        <w:t xml:space="preserve"> (Скасувати).</w:t>
      </w:r>
    </w:p>
    <w:p w14:paraId="145496DA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Клацніть по кнопці . З’явиться діалогове вікно I </w:t>
      </w:r>
      <w:proofErr w:type="spellStart"/>
      <w:r w:rsidRPr="00960091">
        <w:rPr>
          <w:sz w:val="28"/>
          <w:szCs w:val="28"/>
          <w:lang w:val="uk-UA"/>
        </w:rPr>
        <w:t>would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like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to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1).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в текстове поле </w:t>
      </w:r>
      <w:proofErr w:type="spellStart"/>
      <w:r w:rsidRPr="00960091">
        <w:rPr>
          <w:sz w:val="28"/>
          <w:szCs w:val="28"/>
          <w:lang w:val="uk-UA"/>
        </w:rPr>
        <w:t>Name</w:t>
      </w:r>
      <w:proofErr w:type="spellEnd"/>
      <w:r w:rsidRPr="00960091">
        <w:rPr>
          <w:sz w:val="28"/>
          <w:szCs w:val="28"/>
          <w:lang w:val="uk-UA"/>
        </w:rPr>
        <w:t xml:space="preserve"> ім’я моделі і виберіть Туре – </w:t>
      </w:r>
      <w:proofErr w:type="spellStart"/>
      <w:r w:rsidRPr="00960091">
        <w:rPr>
          <w:sz w:val="28"/>
          <w:szCs w:val="28"/>
          <w:lang w:val="uk-UA"/>
        </w:rPr>
        <w:t>Business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Process</w:t>
      </w:r>
      <w:proofErr w:type="spellEnd"/>
      <w:r w:rsidRPr="00960091">
        <w:rPr>
          <w:sz w:val="28"/>
          <w:szCs w:val="28"/>
          <w:lang w:val="uk-UA"/>
        </w:rPr>
        <w:t xml:space="preserve"> (IDEF0). Натисніть кнопку ОК.</w:t>
      </w:r>
    </w:p>
    <w:p w14:paraId="0C2BE717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61B6CE97" wp14:editId="3D205078">
            <wp:extent cx="2662605" cy="2562447"/>
            <wp:effectExtent l="0" t="0" r="4445" b="952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4900" cy="256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122F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1 Присвоєння моделі імені і вибір типу моделі</w:t>
      </w:r>
    </w:p>
    <w:p w14:paraId="26BF4ABA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Відкриється діалогове вікно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for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New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Models</w:t>
      </w:r>
      <w:proofErr w:type="spellEnd"/>
      <w:r w:rsidRPr="00960091">
        <w:rPr>
          <w:sz w:val="28"/>
          <w:szCs w:val="28"/>
          <w:lang w:val="uk-UA"/>
        </w:rPr>
        <w:t xml:space="preserve"> (Властивості нової моделі)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2).</w:t>
      </w:r>
    </w:p>
    <w:p w14:paraId="13A27726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1BBBEEBA" wp14:editId="13C214F6">
            <wp:extent cx="4093535" cy="3370521"/>
            <wp:effectExtent l="0" t="0" r="2540" b="190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37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9B69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2 Введення імені автора моделі та його ініціалів</w:t>
      </w:r>
    </w:p>
    <w:p w14:paraId="5073E43C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Введіть у текстове поле </w:t>
      </w:r>
      <w:proofErr w:type="spellStart"/>
      <w:r w:rsidRPr="00960091">
        <w:rPr>
          <w:sz w:val="28"/>
          <w:szCs w:val="28"/>
          <w:lang w:val="uk-UA"/>
        </w:rPr>
        <w:t>Author</w:t>
      </w:r>
      <w:proofErr w:type="spellEnd"/>
      <w:r w:rsidRPr="00960091">
        <w:rPr>
          <w:sz w:val="28"/>
          <w:szCs w:val="28"/>
          <w:lang w:val="uk-UA"/>
        </w:rPr>
        <w:t xml:space="preserve"> (Автор) ім’я учасника (автора, розробника) моделі і в текстове поле </w:t>
      </w:r>
      <w:proofErr w:type="spellStart"/>
      <w:r w:rsidRPr="00960091">
        <w:rPr>
          <w:sz w:val="28"/>
          <w:szCs w:val="28"/>
          <w:lang w:val="uk-UA"/>
        </w:rPr>
        <w:t>Author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initials</w:t>
      </w:r>
      <w:proofErr w:type="spellEnd"/>
      <w:r w:rsidRPr="00960091">
        <w:rPr>
          <w:sz w:val="28"/>
          <w:szCs w:val="28"/>
          <w:lang w:val="uk-UA"/>
        </w:rPr>
        <w:t xml:space="preserve"> його ініціали. Натисніть послідовно кнопки </w:t>
      </w:r>
      <w:proofErr w:type="spellStart"/>
      <w:r w:rsidRPr="00960091">
        <w:rPr>
          <w:sz w:val="28"/>
          <w:szCs w:val="28"/>
          <w:lang w:val="uk-UA"/>
        </w:rPr>
        <w:t>Apply</w:t>
      </w:r>
      <w:proofErr w:type="spellEnd"/>
      <w:r w:rsidRPr="00960091">
        <w:rPr>
          <w:sz w:val="28"/>
          <w:szCs w:val="28"/>
          <w:lang w:val="uk-UA"/>
        </w:rPr>
        <w:t xml:space="preserve"> і ОК. Автоматично створюється незаповнена контекстна діаграма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3).</w:t>
      </w:r>
    </w:p>
    <w:p w14:paraId="0907AA84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17AAEE79" wp14:editId="138B47EA">
            <wp:extent cx="6276975" cy="3521230"/>
            <wp:effectExtent l="0" t="0" r="0" b="3175"/>
            <wp:docPr id="201" name="Рисунок 20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5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3FD5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3 Незаповнена контекстна діаграма</w:t>
      </w:r>
    </w:p>
    <w:p w14:paraId="5E0E727E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Перейдіть в меню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. У вкладці </w:t>
      </w:r>
      <w:proofErr w:type="spellStart"/>
      <w:r w:rsidRPr="00960091">
        <w:rPr>
          <w:sz w:val="28"/>
          <w:szCs w:val="28"/>
          <w:lang w:val="uk-UA"/>
        </w:rPr>
        <w:t>General</w:t>
      </w:r>
      <w:proofErr w:type="spellEnd"/>
      <w:r w:rsidRPr="00960091">
        <w:rPr>
          <w:sz w:val="28"/>
          <w:szCs w:val="28"/>
          <w:lang w:val="uk-UA"/>
        </w:rPr>
        <w:t xml:space="preserve"> діалогового вікна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в текстове поле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name</w:t>
      </w:r>
      <w:proofErr w:type="spellEnd"/>
      <w:r w:rsidRPr="00960091">
        <w:rPr>
          <w:sz w:val="28"/>
          <w:szCs w:val="28"/>
          <w:lang w:val="uk-UA"/>
        </w:rPr>
        <w:t xml:space="preserve"> слід </w:t>
      </w:r>
      <w:proofErr w:type="spellStart"/>
      <w:r w:rsidRPr="00960091">
        <w:rPr>
          <w:sz w:val="28"/>
          <w:szCs w:val="28"/>
          <w:lang w:val="uk-UA"/>
        </w:rPr>
        <w:t>внести</w:t>
      </w:r>
      <w:proofErr w:type="spellEnd"/>
      <w:r w:rsidRPr="00960091">
        <w:rPr>
          <w:sz w:val="28"/>
          <w:szCs w:val="28"/>
          <w:lang w:val="uk-UA"/>
        </w:rPr>
        <w:t xml:space="preserve"> ім’я моделі, а в текстове поле Project ім’я проекту і нарешті в текстове </w:t>
      </w:r>
      <w:proofErr w:type="spellStart"/>
      <w:r w:rsidRPr="00960091">
        <w:rPr>
          <w:sz w:val="28"/>
          <w:szCs w:val="28"/>
          <w:lang w:val="uk-UA"/>
        </w:rPr>
        <w:t>Time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Frame</w:t>
      </w:r>
      <w:proofErr w:type="spellEnd"/>
      <w:r w:rsidRPr="00960091">
        <w:rPr>
          <w:sz w:val="28"/>
          <w:szCs w:val="28"/>
          <w:lang w:val="uk-UA"/>
        </w:rPr>
        <w:t xml:space="preserve"> (Тимчасове представлення) – AS-IS (Як є)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4).</w:t>
      </w:r>
    </w:p>
    <w:p w14:paraId="6B4B3ABD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61529913" wp14:editId="38C7492A">
            <wp:extent cx="3606108" cy="3590925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228" cy="359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653D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 Вікно відображення властивостей моделі</w:t>
      </w:r>
    </w:p>
    <w:p w14:paraId="294DA350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У вкладці </w:t>
      </w:r>
      <w:proofErr w:type="spellStart"/>
      <w:r w:rsidRPr="00960091">
        <w:rPr>
          <w:sz w:val="28"/>
          <w:szCs w:val="28"/>
          <w:lang w:val="uk-UA"/>
        </w:rPr>
        <w:t>Purpose</w:t>
      </w:r>
      <w:proofErr w:type="spellEnd"/>
      <w:r w:rsidRPr="00960091">
        <w:rPr>
          <w:sz w:val="28"/>
          <w:szCs w:val="28"/>
          <w:lang w:val="uk-UA"/>
        </w:rPr>
        <w:t xml:space="preserve"> діалогового вікна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в текстове поле </w:t>
      </w:r>
      <w:proofErr w:type="spellStart"/>
      <w:r w:rsidRPr="00960091">
        <w:rPr>
          <w:sz w:val="28"/>
          <w:szCs w:val="28"/>
          <w:lang w:val="uk-UA"/>
        </w:rPr>
        <w:t>Purpose</w:t>
      </w:r>
      <w:proofErr w:type="spellEnd"/>
      <w:r w:rsidRPr="00960091">
        <w:rPr>
          <w:sz w:val="28"/>
          <w:szCs w:val="28"/>
          <w:lang w:val="uk-UA"/>
        </w:rPr>
        <w:t xml:space="preserve"> (мета)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дані про мету розробки моделі, а в текстове поле </w:t>
      </w:r>
      <w:proofErr w:type="spellStart"/>
      <w:r w:rsidRPr="00960091">
        <w:rPr>
          <w:sz w:val="28"/>
          <w:szCs w:val="28"/>
          <w:lang w:val="uk-UA"/>
        </w:rPr>
        <w:t>Viewpoint</w:t>
      </w:r>
      <w:proofErr w:type="spellEnd"/>
      <w:r w:rsidRPr="00960091">
        <w:rPr>
          <w:sz w:val="28"/>
          <w:szCs w:val="28"/>
          <w:lang w:val="uk-UA"/>
        </w:rPr>
        <w:t xml:space="preserve"> (точка зору) –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5).</w:t>
      </w:r>
    </w:p>
    <w:p w14:paraId="227EF8D9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504EB33D" wp14:editId="763F02F9">
            <wp:extent cx="3701762" cy="368617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9727" cy="368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6CED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5 Внесення даних про мету моделювання та точку зору на модель</w:t>
      </w:r>
    </w:p>
    <w:p w14:paraId="0FE8C6F9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У вкладці </w:t>
      </w:r>
      <w:proofErr w:type="spellStart"/>
      <w:r w:rsidRPr="00960091">
        <w:rPr>
          <w:sz w:val="28"/>
          <w:szCs w:val="28"/>
          <w:lang w:val="uk-UA"/>
        </w:rPr>
        <w:t>Definition</w:t>
      </w:r>
      <w:proofErr w:type="spellEnd"/>
      <w:r w:rsidRPr="00960091">
        <w:rPr>
          <w:sz w:val="28"/>
          <w:szCs w:val="28"/>
          <w:lang w:val="uk-UA"/>
        </w:rPr>
        <w:t xml:space="preserve"> діалогового вікна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заповніть текстове поле </w:t>
      </w:r>
      <w:proofErr w:type="spellStart"/>
      <w:r w:rsidRPr="00960091">
        <w:rPr>
          <w:sz w:val="28"/>
          <w:szCs w:val="28"/>
          <w:lang w:val="uk-UA"/>
        </w:rPr>
        <w:t>Definition</w:t>
      </w:r>
      <w:proofErr w:type="spellEnd"/>
      <w:r w:rsidRPr="00960091">
        <w:rPr>
          <w:sz w:val="28"/>
          <w:szCs w:val="28"/>
          <w:lang w:val="uk-UA"/>
        </w:rPr>
        <w:t xml:space="preserve"> (Визначення) і текстове поле </w:t>
      </w:r>
      <w:proofErr w:type="spellStart"/>
      <w:r w:rsidRPr="00960091">
        <w:rPr>
          <w:sz w:val="28"/>
          <w:szCs w:val="28"/>
          <w:lang w:val="uk-UA"/>
        </w:rPr>
        <w:t>Scope</w:t>
      </w:r>
      <w:proofErr w:type="spellEnd"/>
      <w:r w:rsidRPr="00960091">
        <w:rPr>
          <w:sz w:val="28"/>
          <w:szCs w:val="28"/>
          <w:lang w:val="uk-UA"/>
        </w:rPr>
        <w:t xml:space="preserve"> (охоплення)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6).</w:t>
      </w:r>
    </w:p>
    <w:p w14:paraId="7025F022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6A620629" wp14:editId="4D934EE6">
            <wp:extent cx="3781425" cy="3765502"/>
            <wp:effectExtent l="0" t="0" r="0" b="698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5079" cy="376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3299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6 Внесення додаткових даних визначають модель</w:t>
      </w:r>
    </w:p>
    <w:p w14:paraId="3CF4074D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Перейдіть на контекстну діаграму і правою кнопкою миші клацніть по прямокутнику (це представлення в нотації IDEF0 – умовного графічного позначення роботи). У контекстному меню виберіть опцію </w:t>
      </w:r>
      <w:proofErr w:type="spellStart"/>
      <w:r w:rsidRPr="00960091">
        <w:rPr>
          <w:sz w:val="28"/>
          <w:szCs w:val="28"/>
          <w:lang w:val="uk-UA"/>
        </w:rPr>
        <w:t>Name</w:t>
      </w:r>
      <w:proofErr w:type="spellEnd"/>
      <w:r w:rsidRPr="00960091">
        <w:rPr>
          <w:sz w:val="28"/>
          <w:szCs w:val="28"/>
          <w:lang w:val="uk-UA"/>
        </w:rPr>
        <w:t xml:space="preserve">. У вкладці </w:t>
      </w:r>
      <w:proofErr w:type="spellStart"/>
      <w:r w:rsidRPr="00960091">
        <w:rPr>
          <w:sz w:val="28"/>
          <w:szCs w:val="28"/>
          <w:lang w:val="uk-UA"/>
        </w:rPr>
        <w:t>Name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ім’я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7).</w:t>
      </w:r>
    </w:p>
    <w:p w14:paraId="78C8E837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2746BEFF" wp14:editId="601A16A0">
            <wp:extent cx="3319976" cy="355282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3200" cy="35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7E9D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7 Присвоєння роботі назви</w:t>
      </w:r>
    </w:p>
    <w:p w14:paraId="58E337F5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У вкладці </w:t>
      </w:r>
      <w:proofErr w:type="spellStart"/>
      <w:r w:rsidRPr="00960091">
        <w:rPr>
          <w:sz w:val="28"/>
          <w:szCs w:val="28"/>
          <w:lang w:val="uk-UA"/>
        </w:rPr>
        <w:t>Definition</w:t>
      </w:r>
      <w:proofErr w:type="spellEnd"/>
      <w:r w:rsidRPr="00960091">
        <w:rPr>
          <w:sz w:val="28"/>
          <w:szCs w:val="28"/>
          <w:lang w:val="uk-UA"/>
        </w:rPr>
        <w:t xml:space="preserve"> діалогового вікна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в текстове поле </w:t>
      </w:r>
      <w:proofErr w:type="spellStart"/>
      <w:r w:rsidRPr="00960091">
        <w:rPr>
          <w:sz w:val="28"/>
          <w:szCs w:val="28"/>
          <w:lang w:val="uk-UA"/>
        </w:rPr>
        <w:t>Definition</w:t>
      </w:r>
      <w:proofErr w:type="spellEnd"/>
      <w:r w:rsidRPr="00960091">
        <w:rPr>
          <w:sz w:val="28"/>
          <w:szCs w:val="28"/>
          <w:lang w:val="uk-UA"/>
        </w:rPr>
        <w:t xml:space="preserve"> (Визначення)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8). Текстове поле </w:t>
      </w:r>
      <w:proofErr w:type="spellStart"/>
      <w:r w:rsidRPr="00960091">
        <w:rPr>
          <w:sz w:val="28"/>
          <w:szCs w:val="28"/>
          <w:lang w:val="uk-UA"/>
        </w:rPr>
        <w:t>Note</w:t>
      </w:r>
      <w:proofErr w:type="spellEnd"/>
      <w:r w:rsidRPr="00960091">
        <w:rPr>
          <w:sz w:val="28"/>
          <w:szCs w:val="28"/>
          <w:lang w:val="uk-UA"/>
        </w:rPr>
        <w:t xml:space="preserve"> (Примітки) </w:t>
      </w:r>
      <w:proofErr w:type="spellStart"/>
      <w:r w:rsidRPr="00960091">
        <w:rPr>
          <w:sz w:val="28"/>
          <w:szCs w:val="28"/>
          <w:lang w:val="uk-UA"/>
        </w:rPr>
        <w:t>залишіть</w:t>
      </w:r>
      <w:proofErr w:type="spellEnd"/>
      <w:r w:rsidRPr="00960091">
        <w:rPr>
          <w:sz w:val="28"/>
          <w:szCs w:val="28"/>
          <w:lang w:val="uk-UA"/>
        </w:rPr>
        <w:t xml:space="preserve"> незаповненим.</w:t>
      </w:r>
    </w:p>
    <w:p w14:paraId="1FE69390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63E2D7BB" wp14:editId="107B1873">
            <wp:extent cx="3219450" cy="3445247"/>
            <wp:effectExtent l="0" t="0" r="0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6329" cy="34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C1D1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8 Внесення додаткових даних про роботу</w:t>
      </w:r>
    </w:p>
    <w:p w14:paraId="03936C36" w14:textId="77777777" w:rsidR="000F14B9" w:rsidRPr="00960091" w:rsidRDefault="000F14B9" w:rsidP="000F14B9">
      <w:pPr>
        <w:ind w:firstLine="709"/>
        <w:rPr>
          <w:sz w:val="20"/>
          <w:szCs w:val="28"/>
          <w:lang w:val="uk-UA"/>
        </w:rPr>
      </w:pPr>
    </w:p>
    <w:p w14:paraId="49AAFBB4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Створення ICOM-стрілки на контекстній діаграмі (таблиця 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1).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71"/>
        <w:gridCol w:w="3201"/>
        <w:gridCol w:w="3166"/>
      </w:tblGrid>
      <w:tr w:rsidR="000F14B9" w:rsidRPr="00960091" w14:paraId="3A72F756" w14:textId="77777777" w:rsidTr="009F4CC7">
        <w:tc>
          <w:tcPr>
            <w:tcW w:w="10456" w:type="dxa"/>
            <w:gridSpan w:val="3"/>
            <w:tcBorders>
              <w:top w:val="nil"/>
              <w:left w:val="nil"/>
              <w:right w:val="nil"/>
            </w:tcBorders>
          </w:tcPr>
          <w:p w14:paraId="3F87090C" w14:textId="77777777" w:rsidR="000F14B9" w:rsidRPr="00960091" w:rsidRDefault="000F14B9" w:rsidP="009F4CC7">
            <w:pPr>
              <w:ind w:firstLine="709"/>
              <w:jc w:val="right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Таблиця </w:t>
            </w:r>
            <w:r>
              <w:rPr>
                <w:sz w:val="28"/>
                <w:szCs w:val="28"/>
                <w:lang w:val="uk-UA"/>
              </w:rPr>
              <w:t>3.</w:t>
            </w:r>
            <w:r w:rsidRPr="00960091">
              <w:rPr>
                <w:sz w:val="28"/>
                <w:szCs w:val="28"/>
                <w:lang w:val="uk-UA"/>
              </w:rPr>
              <w:t>1 – Стрілки контекстної діаграми</w:t>
            </w:r>
          </w:p>
        </w:tc>
      </w:tr>
      <w:tr w:rsidR="000F14B9" w:rsidRPr="00960091" w14:paraId="605DA335" w14:textId="77777777" w:rsidTr="009F4CC7">
        <w:tc>
          <w:tcPr>
            <w:tcW w:w="3485" w:type="dxa"/>
            <w:vAlign w:val="center"/>
          </w:tcPr>
          <w:p w14:paraId="6787803F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Назва стрілки</w:t>
            </w:r>
          </w:p>
          <w:p w14:paraId="544FE134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Arrow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Name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3485" w:type="dxa"/>
            <w:vAlign w:val="center"/>
          </w:tcPr>
          <w:p w14:paraId="177F6C72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Визначення стрілки</w:t>
            </w:r>
          </w:p>
          <w:p w14:paraId="0E70221D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Arrow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Definition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3486" w:type="dxa"/>
            <w:vAlign w:val="center"/>
          </w:tcPr>
          <w:p w14:paraId="7ED97E0F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Тип стрілки</w:t>
            </w:r>
          </w:p>
          <w:p w14:paraId="78C6093F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Arrow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Type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>)</w:t>
            </w:r>
          </w:p>
        </w:tc>
      </w:tr>
      <w:tr w:rsidR="000F14B9" w:rsidRPr="00960091" w14:paraId="74719EB1" w14:textId="77777777" w:rsidTr="009F4CC7">
        <w:tc>
          <w:tcPr>
            <w:tcW w:w="3485" w:type="dxa"/>
            <w:vAlign w:val="center"/>
          </w:tcPr>
          <w:p w14:paraId="034B02B2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Інгридієнти</w:t>
            </w:r>
            <w:proofErr w:type="spellEnd"/>
          </w:p>
        </w:tc>
        <w:tc>
          <w:tcPr>
            <w:tcW w:w="3485" w:type="dxa"/>
            <w:vAlign w:val="center"/>
          </w:tcPr>
          <w:p w14:paraId="6FB3235A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М’ясо, молоко та інші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інгрідієнти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3486" w:type="dxa"/>
            <w:vAlign w:val="center"/>
          </w:tcPr>
          <w:p w14:paraId="466038D8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Input</w:t>
            </w:r>
            <w:proofErr w:type="spellEnd"/>
          </w:p>
        </w:tc>
      </w:tr>
      <w:tr w:rsidR="000F14B9" w:rsidRPr="00960091" w14:paraId="50A942D2" w14:textId="77777777" w:rsidTr="009F4CC7">
        <w:tc>
          <w:tcPr>
            <w:tcW w:w="3485" w:type="dxa"/>
            <w:vAlign w:val="center"/>
          </w:tcPr>
          <w:p w14:paraId="45E1DF8A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Автоматизована система управління</w:t>
            </w:r>
          </w:p>
        </w:tc>
        <w:tc>
          <w:tcPr>
            <w:tcW w:w="3485" w:type="dxa"/>
            <w:vAlign w:val="center"/>
          </w:tcPr>
          <w:p w14:paraId="05499910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Контроль порцій продукції, температури та інших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інгридієнтів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3486" w:type="dxa"/>
            <w:vAlign w:val="center"/>
          </w:tcPr>
          <w:p w14:paraId="7381ABD0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Control</w:t>
            </w:r>
            <w:proofErr w:type="spellEnd"/>
          </w:p>
        </w:tc>
      </w:tr>
      <w:tr w:rsidR="000F14B9" w:rsidRPr="00960091" w14:paraId="76D257CD" w14:textId="77777777" w:rsidTr="009F4CC7">
        <w:tc>
          <w:tcPr>
            <w:tcW w:w="3485" w:type="dxa"/>
            <w:vAlign w:val="center"/>
          </w:tcPr>
          <w:p w14:paraId="087560AA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Виготовлений товар</w:t>
            </w:r>
          </w:p>
        </w:tc>
        <w:tc>
          <w:tcPr>
            <w:tcW w:w="3485" w:type="dxa"/>
            <w:vAlign w:val="center"/>
          </w:tcPr>
          <w:p w14:paraId="1A09FC3A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Ковбаси, шинка, пельмені, паштет і т. д.</w:t>
            </w:r>
          </w:p>
        </w:tc>
        <w:tc>
          <w:tcPr>
            <w:tcW w:w="3486" w:type="dxa"/>
            <w:vAlign w:val="center"/>
          </w:tcPr>
          <w:p w14:paraId="0C1E05D4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Output</w:t>
            </w:r>
            <w:proofErr w:type="spellEnd"/>
          </w:p>
        </w:tc>
      </w:tr>
      <w:tr w:rsidR="000F14B9" w:rsidRPr="00960091" w14:paraId="5C9DF9E1" w14:textId="77777777" w:rsidTr="009F4CC7">
        <w:tc>
          <w:tcPr>
            <w:tcW w:w="3485" w:type="dxa"/>
            <w:vAlign w:val="center"/>
          </w:tcPr>
          <w:p w14:paraId="7E7F3FBE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Виробничий конвеєр</w:t>
            </w:r>
          </w:p>
        </w:tc>
        <w:tc>
          <w:tcPr>
            <w:tcW w:w="3485" w:type="dxa"/>
            <w:vAlign w:val="center"/>
          </w:tcPr>
          <w:p w14:paraId="72BD47FE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Апаратна платформа (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конвеїр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>, дозатори і т. д .)</w:t>
            </w:r>
          </w:p>
        </w:tc>
        <w:tc>
          <w:tcPr>
            <w:tcW w:w="3486" w:type="dxa"/>
            <w:vAlign w:val="center"/>
          </w:tcPr>
          <w:p w14:paraId="627FD1BC" w14:textId="77777777" w:rsidR="000F14B9" w:rsidRPr="00960091" w:rsidRDefault="000F14B9" w:rsidP="009F4CC7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Mechanism</w:t>
            </w:r>
            <w:proofErr w:type="spellEnd"/>
          </w:p>
        </w:tc>
      </w:tr>
    </w:tbl>
    <w:p w14:paraId="33880BC0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За допомогою кнопки тексту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текст у полі діаграми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9).</w:t>
      </w:r>
    </w:p>
    <w:p w14:paraId="05378485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5D659C63" wp14:editId="1E2D6D0A">
            <wp:extent cx="3486739" cy="35814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7365" cy="360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8588" w14:textId="77777777" w:rsidR="000F14B9" w:rsidRPr="00960091" w:rsidRDefault="000F14B9" w:rsidP="000F14B9">
      <w:pPr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9 Внесення тексту в полі діаграми за допомогою редактора </w:t>
      </w:r>
      <w:r w:rsidRPr="00960091">
        <w:rPr>
          <w:sz w:val="28"/>
          <w:szCs w:val="28"/>
          <w:lang w:val="uk-UA"/>
        </w:rPr>
        <w:br/>
      </w:r>
      <w:proofErr w:type="spellStart"/>
      <w:r w:rsidRPr="00960091">
        <w:rPr>
          <w:sz w:val="28"/>
          <w:szCs w:val="28"/>
          <w:lang w:val="uk-UA"/>
        </w:rPr>
        <w:t>Text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Block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Editor</w:t>
      </w:r>
      <w:proofErr w:type="spellEnd"/>
    </w:p>
    <w:p w14:paraId="5C869A7B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4FBCE1C3" wp14:editId="1C2DDA79">
            <wp:extent cx="6387072" cy="359092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9140" cy="35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45FD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10 Побудована контекстна діаграма</w:t>
      </w:r>
    </w:p>
    <w:p w14:paraId="0746C492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Створення звіту за моделлю. У меню </w:t>
      </w:r>
      <w:proofErr w:type="spellStart"/>
      <w:r w:rsidRPr="00960091">
        <w:rPr>
          <w:sz w:val="28"/>
          <w:szCs w:val="28"/>
          <w:lang w:val="uk-UA"/>
        </w:rPr>
        <w:t>Tools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Reports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Report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11) задайте опції генерування звіту (встановіть відмітки) і натисніть кнопку </w:t>
      </w:r>
      <w:proofErr w:type="spellStart"/>
      <w:r w:rsidRPr="00960091">
        <w:rPr>
          <w:sz w:val="28"/>
          <w:szCs w:val="28"/>
          <w:lang w:val="uk-UA"/>
        </w:rPr>
        <w:t>Preview</w:t>
      </w:r>
      <w:proofErr w:type="spellEnd"/>
      <w:r w:rsidRPr="00960091">
        <w:rPr>
          <w:sz w:val="28"/>
          <w:szCs w:val="28"/>
          <w:lang w:val="uk-UA"/>
        </w:rPr>
        <w:t xml:space="preserve"> (Попередній перегляд)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12).</w:t>
      </w:r>
    </w:p>
    <w:p w14:paraId="40EFB75B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26230543" wp14:editId="288DA2C0">
            <wp:extent cx="3325116" cy="2009775"/>
            <wp:effectExtent l="0" t="0" r="889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1134" cy="201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FF3E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11 Завдання опцій генерування звіту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Report</w:t>
      </w:r>
      <w:proofErr w:type="spellEnd"/>
      <w:r w:rsidRPr="00960091">
        <w:rPr>
          <w:sz w:val="28"/>
          <w:szCs w:val="28"/>
          <w:lang w:val="uk-UA"/>
        </w:rPr>
        <w:t>.</w:t>
      </w:r>
    </w:p>
    <w:p w14:paraId="62A1B78D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5CA95732" wp14:editId="678302E3">
            <wp:extent cx="3716051" cy="32766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5508" cy="328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87BE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12 Попередній перегляд звіту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Report</w:t>
      </w:r>
      <w:proofErr w:type="spellEnd"/>
    </w:p>
    <w:p w14:paraId="626376F6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Для створення діаграми декомпозицій необхідно виконати наступні дії:</w:t>
      </w:r>
    </w:p>
    <w:p w14:paraId="1CD7ADC9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Виберіть кнопку переходу на нижній рівень в палітрі інструментів і в діалоговому вікні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Box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Count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13) встановіть кількість робіт на діаграмі нижнього рівня та натисніть кнопку ОК.</w:t>
      </w:r>
    </w:p>
    <w:p w14:paraId="1932B982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2812A39F" wp14:editId="6E1BC67A">
            <wp:extent cx="2212167" cy="168592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3114" cy="168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80A0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13 Діалогове вікно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Box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Count</w:t>
      </w:r>
      <w:proofErr w:type="spellEnd"/>
    </w:p>
    <w:p w14:paraId="036A5026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Автоматично буде створена діаграма декомпозиції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 14).</w:t>
      </w:r>
    </w:p>
    <w:p w14:paraId="20916300" w14:textId="77777777" w:rsidR="000F14B9" w:rsidRPr="00960091" w:rsidRDefault="000F14B9" w:rsidP="000F14B9">
      <w:pPr>
        <w:jc w:val="both"/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3A9A2D9B" wp14:editId="47D473BE">
            <wp:extent cx="6265379" cy="3514725"/>
            <wp:effectExtent l="0" t="0" r="2540" b="0"/>
            <wp:docPr id="200" name="Рисунок 200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220" cy="351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BC63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14 Діаграма декомпозиції</w:t>
      </w:r>
    </w:p>
    <w:p w14:paraId="193ADD16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Правою кнопкою миші клацніть по роботі розташованої в лівому верхньому кутку області редагування моделі, виберіть у контекстному меню опцію </w:t>
      </w:r>
      <w:proofErr w:type="spellStart"/>
      <w:r w:rsidRPr="00960091">
        <w:rPr>
          <w:sz w:val="28"/>
          <w:szCs w:val="28"/>
          <w:lang w:val="uk-UA"/>
        </w:rPr>
        <w:t>Name</w:t>
      </w:r>
      <w:proofErr w:type="spellEnd"/>
      <w:r w:rsidRPr="00960091">
        <w:rPr>
          <w:sz w:val="28"/>
          <w:szCs w:val="28"/>
          <w:lang w:val="uk-UA"/>
        </w:rPr>
        <w:t xml:space="preserve"> і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ім’я роботи. Повторіть операцію для решти двох робіт. Потім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визначення, статус і джерело для кожної роботи згідно з даними таблиці 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2.</w:t>
      </w:r>
    </w:p>
    <w:p w14:paraId="02405489" w14:textId="77777777" w:rsidR="000F14B9" w:rsidRPr="00960091" w:rsidRDefault="000F14B9" w:rsidP="000F14B9">
      <w:pPr>
        <w:rPr>
          <w:sz w:val="28"/>
          <w:szCs w:val="28"/>
          <w:lang w:val="uk-U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7"/>
        <w:gridCol w:w="4821"/>
      </w:tblGrid>
      <w:tr w:rsidR="000F14B9" w:rsidRPr="00960091" w14:paraId="539EA37E" w14:textId="77777777" w:rsidTr="009F4CC7">
        <w:tc>
          <w:tcPr>
            <w:tcW w:w="10456" w:type="dxa"/>
            <w:gridSpan w:val="2"/>
            <w:tcBorders>
              <w:top w:val="nil"/>
              <w:left w:val="nil"/>
              <w:right w:val="nil"/>
            </w:tcBorders>
          </w:tcPr>
          <w:p w14:paraId="78F7C071" w14:textId="77777777" w:rsidR="000F14B9" w:rsidRPr="00960091" w:rsidRDefault="000F14B9" w:rsidP="009F4CC7">
            <w:pPr>
              <w:ind w:firstLine="709"/>
              <w:jc w:val="right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Таблиця </w:t>
            </w:r>
            <w:r>
              <w:rPr>
                <w:sz w:val="28"/>
                <w:szCs w:val="28"/>
                <w:lang w:val="uk-UA"/>
              </w:rPr>
              <w:t>3.</w:t>
            </w:r>
            <w:r w:rsidRPr="00960091">
              <w:rPr>
                <w:sz w:val="28"/>
                <w:szCs w:val="28"/>
                <w:lang w:val="uk-UA"/>
              </w:rPr>
              <w:t>2 Роботи діаграми декомпозиції А0</w:t>
            </w:r>
          </w:p>
        </w:tc>
      </w:tr>
      <w:tr w:rsidR="000F14B9" w:rsidRPr="00960091" w14:paraId="01F20586" w14:textId="77777777" w:rsidTr="009F4CC7">
        <w:tc>
          <w:tcPr>
            <w:tcW w:w="5228" w:type="dxa"/>
          </w:tcPr>
          <w:p w14:paraId="07F2EDAC" w14:textId="77777777" w:rsidR="000F14B9" w:rsidRPr="00960091" w:rsidRDefault="000F14B9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Назва роботи</w:t>
            </w:r>
          </w:p>
          <w:p w14:paraId="0D948B3F" w14:textId="77777777" w:rsidR="000F14B9" w:rsidRPr="00960091" w:rsidRDefault="000F14B9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Activity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Name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5228" w:type="dxa"/>
          </w:tcPr>
          <w:p w14:paraId="16AEA65D" w14:textId="77777777" w:rsidR="000F14B9" w:rsidRPr="00960091" w:rsidRDefault="000F14B9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Визначення роботи</w:t>
            </w:r>
          </w:p>
          <w:p w14:paraId="4530F349" w14:textId="77777777" w:rsidR="000F14B9" w:rsidRPr="00960091" w:rsidRDefault="000F14B9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Activity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Definition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>)</w:t>
            </w:r>
          </w:p>
        </w:tc>
      </w:tr>
      <w:tr w:rsidR="000F14B9" w:rsidRPr="00960091" w14:paraId="1332095E" w14:textId="77777777" w:rsidTr="009F4CC7">
        <w:tc>
          <w:tcPr>
            <w:tcW w:w="5228" w:type="dxa"/>
          </w:tcPr>
          <w:p w14:paraId="3CCA9C87" w14:textId="77777777" w:rsidR="000F14B9" w:rsidRPr="00960091" w:rsidRDefault="000F14B9" w:rsidP="009F4CC7">
            <w:pPr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Закупівля і постачання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інгридієнтів</w:t>
            </w:r>
            <w:proofErr w:type="spellEnd"/>
          </w:p>
        </w:tc>
        <w:tc>
          <w:tcPr>
            <w:tcW w:w="5228" w:type="dxa"/>
          </w:tcPr>
          <w:p w14:paraId="43E3BF63" w14:textId="77777777" w:rsidR="000F14B9" w:rsidRPr="00960091" w:rsidRDefault="000F14B9" w:rsidP="009F4CC7">
            <w:pPr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Закупівля і постачання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інгридієнтів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 xml:space="preserve"> які необхідні для виготовлення продукції</w:t>
            </w:r>
          </w:p>
        </w:tc>
      </w:tr>
      <w:tr w:rsidR="000F14B9" w:rsidRPr="00960091" w14:paraId="5D131013" w14:textId="77777777" w:rsidTr="009F4CC7">
        <w:tc>
          <w:tcPr>
            <w:tcW w:w="5228" w:type="dxa"/>
          </w:tcPr>
          <w:p w14:paraId="019E0ACF" w14:textId="77777777" w:rsidR="000F14B9" w:rsidRPr="00960091" w:rsidRDefault="000F14B9" w:rsidP="009F4CC7">
            <w:pPr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Лінія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вироництва</w:t>
            </w:r>
            <w:proofErr w:type="spellEnd"/>
          </w:p>
        </w:tc>
        <w:tc>
          <w:tcPr>
            <w:tcW w:w="5228" w:type="dxa"/>
          </w:tcPr>
          <w:p w14:paraId="27114865" w14:textId="77777777" w:rsidR="000F14B9" w:rsidRPr="00960091" w:rsidRDefault="000F14B9" w:rsidP="009F4CC7">
            <w:pPr>
              <w:jc w:val="both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Конвеєр і прилади для виготовлення продукції харчування</w:t>
            </w:r>
          </w:p>
        </w:tc>
      </w:tr>
      <w:tr w:rsidR="000F14B9" w:rsidRPr="00960091" w14:paraId="3307990E" w14:textId="77777777" w:rsidTr="009F4CC7">
        <w:tc>
          <w:tcPr>
            <w:tcW w:w="5228" w:type="dxa"/>
          </w:tcPr>
          <w:p w14:paraId="3F5C95E3" w14:textId="77777777" w:rsidR="000F14B9" w:rsidRPr="00960091" w:rsidRDefault="000F14B9" w:rsidP="009F4CC7">
            <w:pPr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Відвантаження та отримання</w:t>
            </w:r>
          </w:p>
        </w:tc>
        <w:tc>
          <w:tcPr>
            <w:tcW w:w="5228" w:type="dxa"/>
          </w:tcPr>
          <w:p w14:paraId="5DEEF3B0" w14:textId="77777777" w:rsidR="000F14B9" w:rsidRPr="00960091" w:rsidRDefault="000F14B9" w:rsidP="009F4CC7">
            <w:pPr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Відвантаження замовлень клієнтам та отримання компонентів від постачальників</w:t>
            </w:r>
          </w:p>
        </w:tc>
      </w:tr>
    </w:tbl>
    <w:p w14:paraId="45877A10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</w:p>
    <w:p w14:paraId="796298B1" w14:textId="77777777" w:rsidR="000F14B9" w:rsidRPr="00960091" w:rsidRDefault="000F14B9" w:rsidP="000F14B9">
      <w:pPr>
        <w:jc w:val="both"/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3C691119" wp14:editId="25C1B417">
            <wp:extent cx="6296025" cy="3531917"/>
            <wp:effectExtent l="0" t="0" r="0" b="0"/>
            <wp:docPr id="199" name="Рисунок 199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32" cy="353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B92F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15 Діаграма декомпозиції після присвоєння роботам назв</w:t>
      </w:r>
    </w:p>
    <w:p w14:paraId="563515B7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</w:p>
    <w:p w14:paraId="4D8EFEEC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Для зміни властивостей робіт після їх внесення до діаграми можна скористатися словником робіт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16). Виклик словника проводиться за допомогою пункту головного меню </w:t>
      </w:r>
      <w:proofErr w:type="spellStart"/>
      <w:r w:rsidRPr="00960091">
        <w:rPr>
          <w:sz w:val="28"/>
          <w:szCs w:val="28"/>
          <w:lang w:val="uk-UA"/>
        </w:rPr>
        <w:t>Dictionary</w:t>
      </w:r>
      <w:proofErr w:type="spellEnd"/>
      <w:r w:rsidRPr="00960091">
        <w:rPr>
          <w:sz w:val="28"/>
          <w:szCs w:val="28"/>
          <w:lang w:val="uk-UA"/>
        </w:rPr>
        <w:t>/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>.</w:t>
      </w:r>
    </w:p>
    <w:p w14:paraId="01D67DBA" w14:textId="77777777" w:rsidR="000F14B9" w:rsidRPr="00960091" w:rsidRDefault="000F14B9" w:rsidP="000F14B9">
      <w:pPr>
        <w:jc w:val="both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13269F30" wp14:editId="4BB5BD31">
            <wp:extent cx="6296025" cy="135257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0580" cy="135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01D1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16 Словник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Dictionary</w:t>
      </w:r>
      <w:proofErr w:type="spellEnd"/>
    </w:p>
    <w:p w14:paraId="0E2C8014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</w:p>
    <w:p w14:paraId="5C3A3EE1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Якщо описати ім’я і властивості роботи в словнику, її можна буде </w:t>
      </w:r>
      <w:proofErr w:type="spellStart"/>
      <w:r w:rsidRPr="00960091">
        <w:rPr>
          <w:sz w:val="28"/>
          <w:szCs w:val="28"/>
          <w:lang w:val="uk-UA"/>
        </w:rPr>
        <w:t>внести</w:t>
      </w:r>
      <w:proofErr w:type="spellEnd"/>
      <w:r w:rsidRPr="00960091">
        <w:rPr>
          <w:sz w:val="28"/>
          <w:szCs w:val="28"/>
          <w:lang w:val="uk-UA"/>
        </w:rPr>
        <w:t xml:space="preserve"> в діаграму пізніше за допомогою кнопки на панелі інструментів. Неможливо видалити роботу із словника, якщо вона використовується на якій-небудь діаграмі. Якщо робота видаляється з діаграми, зі словника вона не видаляється. Ім’я та опис такої роботи може бути використано в подальшому. Для додавання роботи в словник необхідно перейти в кінець списку і клацнути правою кнопкою по останньому рядку. Виникає новий рядок, в який потрібно </w:t>
      </w:r>
      <w:proofErr w:type="spellStart"/>
      <w:r w:rsidRPr="00960091">
        <w:rPr>
          <w:sz w:val="28"/>
          <w:szCs w:val="28"/>
          <w:lang w:val="uk-UA"/>
        </w:rPr>
        <w:t>внести</w:t>
      </w:r>
      <w:proofErr w:type="spellEnd"/>
      <w:r w:rsidRPr="00960091">
        <w:rPr>
          <w:sz w:val="28"/>
          <w:szCs w:val="28"/>
          <w:lang w:val="uk-UA"/>
        </w:rPr>
        <w:t xml:space="preserve"> ім’я і властивості роботи. Для видалення всіх імен робіт, що не використовуються в моделі, клацніть по кнопці (</w:t>
      </w:r>
      <w:proofErr w:type="spellStart"/>
      <w:r w:rsidRPr="00960091">
        <w:rPr>
          <w:sz w:val="28"/>
          <w:szCs w:val="28"/>
          <w:lang w:val="uk-UA"/>
        </w:rPr>
        <w:t>Purge</w:t>
      </w:r>
      <w:proofErr w:type="spellEnd"/>
      <w:r w:rsidRPr="00960091">
        <w:rPr>
          <w:sz w:val="28"/>
          <w:szCs w:val="28"/>
          <w:lang w:val="uk-UA"/>
        </w:rPr>
        <w:t xml:space="preserve"> (Видалити)).</w:t>
      </w:r>
    </w:p>
    <w:p w14:paraId="418B1FBF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В режим малювання стрілок </w:t>
      </w:r>
      <w:proofErr w:type="spellStart"/>
      <w:r w:rsidRPr="00960091">
        <w:rPr>
          <w:sz w:val="28"/>
          <w:szCs w:val="28"/>
          <w:lang w:val="uk-UA"/>
        </w:rPr>
        <w:t>зв’яжемо</w:t>
      </w:r>
      <w:proofErr w:type="spellEnd"/>
      <w:r w:rsidRPr="00960091">
        <w:rPr>
          <w:sz w:val="28"/>
          <w:szCs w:val="28"/>
          <w:lang w:val="uk-UA"/>
        </w:rPr>
        <w:t xml:space="preserve"> граничні стрілки, скориставшись кнопкою стрілка на палітрі інструментів так, як це показано на 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17.</w:t>
      </w:r>
    </w:p>
    <w:p w14:paraId="114DAC58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Можливо також зміни підпис для цього натискаємо правою кнопкою миші по гілці стрілки управління роботи і змінюємо її назву. </w:t>
      </w:r>
    </w:p>
    <w:p w14:paraId="6BD96A28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Також ножна створити граничну стрілку виходу, що виходить з роботи. Ця стрілка автоматично не потрапляє на діаграму верхнього рівня і має квадратні дужки на кінці. Для цього Клацніть правою кнопкою миші по квадратних дужках і виберіть пункт меню </w:t>
      </w:r>
      <w:proofErr w:type="spellStart"/>
      <w:r w:rsidRPr="00960091">
        <w:rPr>
          <w:sz w:val="28"/>
          <w:szCs w:val="28"/>
          <w:lang w:val="uk-UA"/>
        </w:rPr>
        <w:t>Arrow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Tunnel</w:t>
      </w:r>
      <w:proofErr w:type="spellEnd"/>
      <w:r w:rsidRPr="00960091">
        <w:rPr>
          <w:sz w:val="28"/>
          <w:szCs w:val="28"/>
          <w:lang w:val="uk-UA"/>
        </w:rPr>
        <w:t xml:space="preserve"> У діалоговому вікні </w:t>
      </w:r>
      <w:proofErr w:type="spellStart"/>
      <w:r w:rsidRPr="00960091">
        <w:rPr>
          <w:sz w:val="28"/>
          <w:szCs w:val="28"/>
          <w:lang w:val="uk-UA"/>
        </w:rPr>
        <w:t>Border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Arrow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Editor</w:t>
      </w:r>
      <w:proofErr w:type="spellEnd"/>
      <w:r w:rsidRPr="00960091">
        <w:rPr>
          <w:sz w:val="28"/>
          <w:szCs w:val="28"/>
          <w:lang w:val="uk-UA"/>
        </w:rPr>
        <w:t xml:space="preserve"> (Редактор Граничних Стрілок) виберіть опцію </w:t>
      </w:r>
      <w:proofErr w:type="spellStart"/>
      <w:r w:rsidRPr="00960091">
        <w:rPr>
          <w:sz w:val="28"/>
          <w:szCs w:val="28"/>
          <w:lang w:val="uk-UA"/>
        </w:rPr>
        <w:t>Resolve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it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to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Border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Arrow</w:t>
      </w:r>
      <w:proofErr w:type="spellEnd"/>
      <w:r w:rsidRPr="00960091">
        <w:rPr>
          <w:sz w:val="28"/>
          <w:szCs w:val="28"/>
          <w:lang w:val="uk-UA"/>
        </w:rPr>
        <w:t xml:space="preserve"> (Дозволити як Граничну Стрілку)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17).</w:t>
      </w:r>
    </w:p>
    <w:p w14:paraId="0ECA7798" w14:textId="77777777" w:rsidR="000F14B9" w:rsidRPr="00960091" w:rsidRDefault="000F14B9" w:rsidP="000F14B9">
      <w:pPr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1627E8F4" wp14:editId="14209E8D">
            <wp:extent cx="3783140" cy="2362200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882" cy="236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CDD3" w14:textId="77777777" w:rsidR="000F14B9" w:rsidRPr="00960091" w:rsidRDefault="000F14B9" w:rsidP="000F14B9">
      <w:pPr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17 Діалогове вікно </w:t>
      </w:r>
      <w:proofErr w:type="spellStart"/>
      <w:r w:rsidRPr="00960091">
        <w:rPr>
          <w:sz w:val="28"/>
          <w:szCs w:val="28"/>
          <w:lang w:val="uk-UA"/>
        </w:rPr>
        <w:t>Border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Arrow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Editor</w:t>
      </w:r>
      <w:proofErr w:type="spellEnd"/>
    </w:p>
    <w:p w14:paraId="1E96D5B2" w14:textId="77777777" w:rsidR="000F14B9" w:rsidRPr="00960091" w:rsidRDefault="000F14B9" w:rsidP="000F14B9">
      <w:pPr>
        <w:jc w:val="both"/>
        <w:rPr>
          <w:sz w:val="28"/>
          <w:szCs w:val="28"/>
          <w:lang w:val="uk-UA"/>
        </w:rPr>
      </w:pPr>
      <w:r w:rsidRPr="00960091">
        <w:rPr>
          <w:b/>
          <w:noProof/>
          <w:sz w:val="28"/>
          <w:szCs w:val="28"/>
          <w:lang w:val="uk-UA" w:eastAsia="uk-UA"/>
        </w:rPr>
        <w:drawing>
          <wp:inline distT="0" distB="0" distL="0" distR="0" wp14:anchorId="426F4CC2" wp14:editId="42E07788">
            <wp:extent cx="6452152" cy="3619500"/>
            <wp:effectExtent l="0" t="0" r="6350" b="0"/>
            <wp:docPr id="198" name="Рисунок 198" descr="28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28_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152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D06D" w14:textId="77777777" w:rsidR="000F14B9" w:rsidRPr="00960091" w:rsidRDefault="000F14B9" w:rsidP="000F14B9">
      <w:pPr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18 Результат виконання діаграми декомпозиції – діаграма А0</w:t>
      </w:r>
    </w:p>
    <w:p w14:paraId="1D98B95F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</w:p>
    <w:p w14:paraId="070C27D7" w14:textId="77777777" w:rsidR="000F14B9" w:rsidRPr="00960091" w:rsidRDefault="000F14B9" w:rsidP="000F14B9">
      <w:pPr>
        <w:rPr>
          <w:b/>
          <w:sz w:val="28"/>
          <w:szCs w:val="28"/>
          <w:lang w:val="uk-UA"/>
        </w:rPr>
      </w:pPr>
      <w:r w:rsidRPr="00960091">
        <w:rPr>
          <w:b/>
          <w:sz w:val="28"/>
          <w:szCs w:val="28"/>
          <w:lang w:val="uk-UA"/>
        </w:rPr>
        <w:br w:type="page"/>
      </w:r>
    </w:p>
    <w:p w14:paraId="78610AAA" w14:textId="77777777" w:rsidR="000F14B9" w:rsidRPr="00475CF3" w:rsidRDefault="000F14B9" w:rsidP="000F14B9">
      <w:pPr>
        <w:spacing w:before="360" w:after="120"/>
        <w:jc w:val="center"/>
        <w:rPr>
          <w:b/>
          <w:sz w:val="28"/>
        </w:rPr>
      </w:pPr>
      <w:proofErr w:type="spellStart"/>
      <w:r w:rsidRPr="00475CF3">
        <w:rPr>
          <w:b/>
          <w:sz w:val="28"/>
        </w:rPr>
        <w:t>Створення</w:t>
      </w:r>
      <w:proofErr w:type="spellEnd"/>
      <w:r w:rsidRPr="00475CF3">
        <w:rPr>
          <w:b/>
          <w:sz w:val="28"/>
        </w:rPr>
        <w:t xml:space="preserve"> </w:t>
      </w:r>
      <w:proofErr w:type="spellStart"/>
      <w:r w:rsidRPr="00475CF3">
        <w:rPr>
          <w:b/>
          <w:sz w:val="28"/>
        </w:rPr>
        <w:t>діаграми</w:t>
      </w:r>
      <w:proofErr w:type="spellEnd"/>
      <w:r w:rsidRPr="00475CF3">
        <w:rPr>
          <w:b/>
          <w:sz w:val="28"/>
        </w:rPr>
        <w:t xml:space="preserve"> </w:t>
      </w:r>
      <w:proofErr w:type="spellStart"/>
      <w:r w:rsidRPr="00475CF3">
        <w:rPr>
          <w:b/>
          <w:sz w:val="28"/>
        </w:rPr>
        <w:t>вузлів</w:t>
      </w:r>
      <w:proofErr w:type="spellEnd"/>
    </w:p>
    <w:p w14:paraId="3DE3185D" w14:textId="77777777" w:rsidR="000F14B9" w:rsidRPr="00960091" w:rsidRDefault="000F14B9" w:rsidP="000F14B9">
      <w:pPr>
        <w:jc w:val="both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38567A11" wp14:editId="6895B9F6">
            <wp:extent cx="6296025" cy="3531916"/>
            <wp:effectExtent l="0" t="0" r="0" b="0"/>
            <wp:docPr id="197" name="Рисунок 197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53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A8452" w14:textId="77777777" w:rsidR="000F14B9" w:rsidRPr="00960091" w:rsidRDefault="000F14B9" w:rsidP="000F14B9">
      <w:pPr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20 Пункт головного меню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Add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Node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Tree</w:t>
      </w:r>
      <w:proofErr w:type="spellEnd"/>
    </w:p>
    <w:p w14:paraId="16232425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У першому діалоговому вікні навігатору </w:t>
      </w:r>
      <w:proofErr w:type="spellStart"/>
      <w:r w:rsidRPr="00960091">
        <w:rPr>
          <w:sz w:val="28"/>
          <w:szCs w:val="28"/>
          <w:lang w:val="uk-UA"/>
        </w:rPr>
        <w:t>Node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Tree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Wizard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ім’я діаграми, вкажіть діаграму кореня дерева і кількість рівнів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21).</w:t>
      </w:r>
    </w:p>
    <w:p w14:paraId="5D2E5790" w14:textId="77777777" w:rsidR="000F14B9" w:rsidRPr="00960091" w:rsidRDefault="000F14B9" w:rsidP="000F14B9">
      <w:pPr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530BFFC3" wp14:editId="0E5FBD2D">
            <wp:extent cx="3954780" cy="4061460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0B06" w14:textId="77777777" w:rsidR="000F14B9" w:rsidRPr="00960091" w:rsidRDefault="000F14B9" w:rsidP="000F14B9">
      <w:pPr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20 Перше діалогове вікно гіда </w:t>
      </w:r>
      <w:proofErr w:type="spellStart"/>
      <w:r w:rsidRPr="00960091">
        <w:rPr>
          <w:sz w:val="28"/>
          <w:szCs w:val="28"/>
          <w:lang w:val="uk-UA"/>
        </w:rPr>
        <w:t>Node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Tree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Wizard</w:t>
      </w:r>
      <w:proofErr w:type="spellEnd"/>
    </w:p>
    <w:p w14:paraId="5BCDCB9B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0108DEC4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У другому діалоговому вікні навігатору </w:t>
      </w:r>
      <w:proofErr w:type="spellStart"/>
      <w:r w:rsidRPr="00960091">
        <w:rPr>
          <w:sz w:val="28"/>
          <w:szCs w:val="28"/>
          <w:lang w:val="uk-UA"/>
        </w:rPr>
        <w:t>Node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Tree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Wizard</w:t>
      </w:r>
      <w:proofErr w:type="spellEnd"/>
      <w:r w:rsidRPr="00960091">
        <w:rPr>
          <w:sz w:val="28"/>
          <w:szCs w:val="28"/>
          <w:lang w:val="uk-UA"/>
        </w:rPr>
        <w:t xml:space="preserve"> встановіть опції, як показано на 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21.</w:t>
      </w:r>
    </w:p>
    <w:p w14:paraId="4C56B66E" w14:textId="77777777" w:rsidR="000F14B9" w:rsidRPr="00960091" w:rsidRDefault="000F14B9" w:rsidP="000F14B9">
      <w:pPr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09E918F4" wp14:editId="4E6F058F">
            <wp:extent cx="3236438" cy="3324225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077" cy="332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80C4" w14:textId="77777777" w:rsidR="000F14B9" w:rsidRPr="00960091" w:rsidRDefault="000F14B9" w:rsidP="000F14B9">
      <w:pPr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21 Друге діалогове вікно гіда </w:t>
      </w:r>
      <w:proofErr w:type="spellStart"/>
      <w:r w:rsidRPr="00960091">
        <w:rPr>
          <w:sz w:val="28"/>
          <w:szCs w:val="28"/>
          <w:lang w:val="uk-UA"/>
        </w:rPr>
        <w:t>Node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Tree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Wizard</w:t>
      </w:r>
      <w:proofErr w:type="spellEnd"/>
    </w:p>
    <w:p w14:paraId="0FD5A63D" w14:textId="77777777" w:rsidR="000F14B9" w:rsidRPr="00960091" w:rsidRDefault="000F14B9" w:rsidP="000F14B9">
      <w:pPr>
        <w:ind w:firstLine="709"/>
        <w:rPr>
          <w:sz w:val="22"/>
          <w:szCs w:val="28"/>
          <w:lang w:val="uk-UA"/>
        </w:rPr>
      </w:pPr>
    </w:p>
    <w:p w14:paraId="12572D22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Натисніть Готово. У результаті буде створена діаграма дерева вузлів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22).</w:t>
      </w: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14350C47" wp14:editId="5224C4A7">
            <wp:extent cx="6384235" cy="3581400"/>
            <wp:effectExtent l="0" t="0" r="0" b="0"/>
            <wp:docPr id="196" name="Рисунок 196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3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23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B22F4" w14:textId="77777777" w:rsidR="000F14B9" w:rsidRPr="00960091" w:rsidRDefault="000F14B9" w:rsidP="000F14B9">
      <w:pPr>
        <w:spacing w:after="240"/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22 Діаграма дерева вузлів</w:t>
      </w:r>
    </w:p>
    <w:p w14:paraId="6A28CDEB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Якщо у вас декілька рівнів вкладеності то останній буде відображатися у вигляді діаграми, але можна відобразити у вигляді прямокутників. Для модифікації діаграми правою кнопкою миші клацніть по вільному місцю, що не зайнятий об’єктами, виберіть меню </w:t>
      </w:r>
      <w:proofErr w:type="spellStart"/>
      <w:r w:rsidRPr="00960091">
        <w:rPr>
          <w:sz w:val="28"/>
          <w:szCs w:val="28"/>
          <w:lang w:val="uk-UA"/>
        </w:rPr>
        <w:t>Node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tree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і у вкладці </w:t>
      </w:r>
      <w:proofErr w:type="spellStart"/>
      <w:r w:rsidRPr="00960091">
        <w:rPr>
          <w:sz w:val="28"/>
          <w:szCs w:val="28"/>
          <w:lang w:val="uk-UA"/>
        </w:rPr>
        <w:t>Style</w:t>
      </w:r>
      <w:proofErr w:type="spellEnd"/>
      <w:r w:rsidRPr="00960091">
        <w:rPr>
          <w:sz w:val="28"/>
          <w:szCs w:val="28"/>
          <w:lang w:val="uk-UA"/>
        </w:rPr>
        <w:t xml:space="preserve"> діалогу </w:t>
      </w:r>
      <w:proofErr w:type="spellStart"/>
      <w:r w:rsidRPr="00960091">
        <w:rPr>
          <w:sz w:val="28"/>
          <w:szCs w:val="28"/>
          <w:lang w:val="uk-UA"/>
        </w:rPr>
        <w:t>Node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Tree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відключіть опцію </w:t>
      </w:r>
      <w:proofErr w:type="spellStart"/>
      <w:r w:rsidRPr="00960091">
        <w:rPr>
          <w:sz w:val="28"/>
          <w:szCs w:val="28"/>
          <w:lang w:val="uk-UA"/>
        </w:rPr>
        <w:t>Bullet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Last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Level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23).</w:t>
      </w:r>
    </w:p>
    <w:p w14:paraId="3A70A410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679911BC" wp14:editId="764A35AE">
            <wp:extent cx="3717213" cy="3554233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5211" cy="356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BEAD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23 Відключення опції </w:t>
      </w:r>
      <w:proofErr w:type="spellStart"/>
      <w:r w:rsidRPr="00960091">
        <w:rPr>
          <w:sz w:val="28"/>
          <w:szCs w:val="28"/>
          <w:lang w:val="uk-UA"/>
        </w:rPr>
        <w:t>Bullet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Last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Level</w:t>
      </w:r>
      <w:proofErr w:type="spellEnd"/>
    </w:p>
    <w:p w14:paraId="1769A38E" w14:textId="77777777" w:rsidR="000F14B9" w:rsidRPr="00960091" w:rsidRDefault="000F14B9" w:rsidP="000F14B9">
      <w:pPr>
        <w:ind w:firstLine="709"/>
        <w:jc w:val="center"/>
        <w:rPr>
          <w:b/>
          <w:sz w:val="28"/>
          <w:szCs w:val="28"/>
          <w:lang w:val="uk-UA"/>
        </w:rPr>
      </w:pPr>
    </w:p>
    <w:p w14:paraId="4AB4349C" w14:textId="77777777" w:rsidR="000F14B9" w:rsidRPr="00F839FB" w:rsidRDefault="000F14B9" w:rsidP="000F14B9">
      <w:pPr>
        <w:spacing w:before="360" w:after="120"/>
        <w:jc w:val="center"/>
        <w:rPr>
          <w:b/>
          <w:sz w:val="28"/>
          <w:lang w:val="uk-UA"/>
        </w:rPr>
      </w:pPr>
      <w:r w:rsidRPr="00F839FB">
        <w:rPr>
          <w:b/>
          <w:sz w:val="28"/>
          <w:lang w:val="uk-UA"/>
        </w:rPr>
        <w:t xml:space="preserve">Створення </w:t>
      </w:r>
      <w:r w:rsidRPr="00475CF3">
        <w:rPr>
          <w:b/>
          <w:sz w:val="28"/>
        </w:rPr>
        <w:t>FEO</w:t>
      </w:r>
      <w:r w:rsidRPr="00F839FB">
        <w:rPr>
          <w:b/>
          <w:sz w:val="28"/>
          <w:lang w:val="uk-UA"/>
        </w:rPr>
        <w:t xml:space="preserve"> діаграми</w:t>
      </w:r>
    </w:p>
    <w:p w14:paraId="7E531D15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Припустимо, що при обговоренні бізнес-процесів виникла необхідність детально розглянути взаємодію роботи «Лінія виробництва» з іншими роботами. Щоб не псувати діаграму декомпозиції, створіть FEO-діаграму – розшифровується як «тільки для експозиції»), на якій будуть тільки стрілки роботи «Лінія виробництва».</w:t>
      </w:r>
    </w:p>
    <w:p w14:paraId="558FBBB8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Виберіть пункт головного меню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Add</w:t>
      </w:r>
      <w:proofErr w:type="spellEnd"/>
      <w:r w:rsidRPr="00960091">
        <w:rPr>
          <w:sz w:val="28"/>
          <w:szCs w:val="28"/>
          <w:lang w:val="uk-UA"/>
        </w:rPr>
        <w:t xml:space="preserve"> FEO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24).</w:t>
      </w:r>
    </w:p>
    <w:p w14:paraId="06215CE3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17FA52FE" wp14:editId="794E9AA2">
            <wp:extent cx="6142416" cy="3057525"/>
            <wp:effectExtent l="0" t="0" r="0" b="0"/>
            <wp:docPr id="68" name="Рисунок 68" descr="C:\Users\Igor\AppData\Local\Microsoft\Windows\INetCache\Content.Word\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Igor\AppData\Local\Microsoft\Windows\INetCache\Content.Word\35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523" cy="3065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5182D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24 Пункт головного меню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Add</w:t>
      </w:r>
      <w:proofErr w:type="spellEnd"/>
      <w:r w:rsidRPr="00960091">
        <w:rPr>
          <w:sz w:val="28"/>
          <w:szCs w:val="28"/>
          <w:lang w:val="uk-UA"/>
        </w:rPr>
        <w:t xml:space="preserve"> FEO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</w:p>
    <w:p w14:paraId="7DAD5A86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У діалоговому вікні </w:t>
      </w:r>
      <w:proofErr w:type="spellStart"/>
      <w:r w:rsidRPr="00960091">
        <w:rPr>
          <w:sz w:val="28"/>
          <w:szCs w:val="28"/>
          <w:lang w:val="uk-UA"/>
        </w:rPr>
        <w:t>Add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New</w:t>
      </w:r>
      <w:proofErr w:type="spellEnd"/>
      <w:r w:rsidRPr="00960091">
        <w:rPr>
          <w:sz w:val="28"/>
          <w:szCs w:val="28"/>
          <w:lang w:val="uk-UA"/>
        </w:rPr>
        <w:t xml:space="preserve"> FEO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виберіть тип і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ім’я діаграми FEO як показано на 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25. Клацніть по кнопці ОК.</w:t>
      </w:r>
    </w:p>
    <w:p w14:paraId="7E76C142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578F3A2D" wp14:editId="2CB7BDF8">
            <wp:extent cx="4139319" cy="320992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9319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0779" w14:textId="77777777" w:rsidR="000F14B9" w:rsidRPr="00960091" w:rsidRDefault="000F14B9" w:rsidP="000F14B9">
      <w:pPr>
        <w:spacing w:after="240"/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25 Діалогове вікно </w:t>
      </w:r>
      <w:proofErr w:type="spellStart"/>
      <w:r w:rsidRPr="00960091">
        <w:rPr>
          <w:sz w:val="28"/>
          <w:szCs w:val="28"/>
          <w:lang w:val="uk-UA"/>
        </w:rPr>
        <w:t>Add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New</w:t>
      </w:r>
      <w:proofErr w:type="spellEnd"/>
      <w:r w:rsidRPr="00960091">
        <w:rPr>
          <w:sz w:val="28"/>
          <w:szCs w:val="28"/>
          <w:lang w:val="uk-UA"/>
        </w:rPr>
        <w:t xml:space="preserve"> FEO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</w:p>
    <w:p w14:paraId="4FE88898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Для визначення вмісту діаграми перейдіть в пункт меню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і у вкладці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Text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визначення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26).</w:t>
      </w:r>
    </w:p>
    <w:p w14:paraId="26CD0EAE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1FFFA2F8" wp14:editId="2D1BCFB3">
            <wp:extent cx="4223792" cy="4038600"/>
            <wp:effectExtent l="0" t="0" r="571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4373" cy="404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EC6C" w14:textId="77777777" w:rsidR="000F14B9" w:rsidRPr="00960091" w:rsidRDefault="000F14B9" w:rsidP="000F14B9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26 Вкладка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Text</w:t>
      </w:r>
      <w:proofErr w:type="spellEnd"/>
      <w:r w:rsidRPr="00960091">
        <w:rPr>
          <w:sz w:val="28"/>
          <w:szCs w:val="28"/>
          <w:lang w:val="uk-UA"/>
        </w:rPr>
        <w:t xml:space="preserve"> діалогового вікна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</w:p>
    <w:p w14:paraId="0852C274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Для переходу між стандартною діаграмою, деревом вузлів і FEO використовуйте кнопку </w:t>
      </w:r>
      <w:proofErr w:type="spellStart"/>
      <w:r w:rsidRPr="00960091">
        <w:rPr>
          <w:sz w:val="28"/>
          <w:szCs w:val="28"/>
          <w:lang w:val="uk-UA"/>
        </w:rPr>
        <w:t>Go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to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Sibling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на палітрі інструментів.</w:t>
      </w:r>
    </w:p>
    <w:p w14:paraId="69FAA019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4EDCD59E" w14:textId="77777777" w:rsidR="000F14B9" w:rsidRPr="00475CF3" w:rsidRDefault="000F14B9" w:rsidP="000F14B9">
      <w:pPr>
        <w:spacing w:before="360" w:after="120"/>
        <w:jc w:val="center"/>
        <w:rPr>
          <w:b/>
          <w:sz w:val="28"/>
        </w:rPr>
      </w:pPr>
      <w:proofErr w:type="spellStart"/>
      <w:r w:rsidRPr="00475CF3">
        <w:rPr>
          <w:b/>
          <w:sz w:val="28"/>
        </w:rPr>
        <w:t>Розділення</w:t>
      </w:r>
      <w:proofErr w:type="spellEnd"/>
      <w:r w:rsidRPr="00475CF3">
        <w:rPr>
          <w:b/>
          <w:sz w:val="28"/>
        </w:rPr>
        <w:t xml:space="preserve"> і </w:t>
      </w:r>
      <w:proofErr w:type="spellStart"/>
      <w:r w:rsidRPr="00475CF3">
        <w:rPr>
          <w:b/>
          <w:sz w:val="28"/>
        </w:rPr>
        <w:t>злиття</w:t>
      </w:r>
      <w:proofErr w:type="spellEnd"/>
      <w:r w:rsidRPr="00475CF3">
        <w:rPr>
          <w:b/>
          <w:sz w:val="28"/>
        </w:rPr>
        <w:t xml:space="preserve"> моделей</w:t>
      </w:r>
    </w:p>
    <w:p w14:paraId="08FBF5E1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Перейдіть на діаграму А0. Правою кнопкою миші клацніть по роботі «Лінія виробництва» і виберіть </w:t>
      </w:r>
      <w:proofErr w:type="spellStart"/>
      <w:r w:rsidRPr="00960091">
        <w:rPr>
          <w:sz w:val="28"/>
          <w:szCs w:val="28"/>
          <w:lang w:val="uk-UA"/>
        </w:rPr>
        <w:t>Split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(Розділити модель)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27).</w:t>
      </w:r>
    </w:p>
    <w:p w14:paraId="4514664B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1EFBC412" wp14:editId="3B9DA94D">
            <wp:extent cx="6305550" cy="3537260"/>
            <wp:effectExtent l="0" t="0" r="0" b="6350"/>
            <wp:docPr id="195" name="Рисунок 195" descr="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3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5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535DF" w14:textId="77777777" w:rsidR="000F14B9" w:rsidRPr="00960091" w:rsidRDefault="000F14B9" w:rsidP="000F14B9">
      <w:pPr>
        <w:spacing w:after="240"/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27 Пункт контекстного меню </w:t>
      </w:r>
      <w:proofErr w:type="spellStart"/>
      <w:r w:rsidRPr="00960091">
        <w:rPr>
          <w:sz w:val="28"/>
          <w:szCs w:val="28"/>
          <w:lang w:val="uk-UA"/>
        </w:rPr>
        <w:t>Split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</w:p>
    <w:p w14:paraId="6F1071B1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У діалозі </w:t>
      </w:r>
      <w:proofErr w:type="spellStart"/>
      <w:r w:rsidRPr="00960091">
        <w:rPr>
          <w:sz w:val="28"/>
          <w:szCs w:val="28"/>
          <w:lang w:val="uk-UA"/>
        </w:rPr>
        <w:t>Split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Option</w:t>
      </w:r>
      <w:proofErr w:type="spellEnd"/>
      <w:r w:rsidRPr="00960091">
        <w:rPr>
          <w:sz w:val="28"/>
          <w:szCs w:val="28"/>
          <w:lang w:val="uk-UA"/>
        </w:rPr>
        <w:t xml:space="preserve"> (Параметри поділу)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ім’я нової моделі , встановіть опції, як на 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28, і клацніть по кнопці ОК.</w:t>
      </w:r>
    </w:p>
    <w:p w14:paraId="64E690A7" w14:textId="77777777" w:rsidR="000F14B9" w:rsidRPr="00960091" w:rsidRDefault="000F14B9" w:rsidP="000F14B9">
      <w:pPr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2A74C2BE" wp14:editId="5C5FCFB5">
            <wp:extent cx="3657600" cy="20478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5285" w14:textId="77777777" w:rsidR="000F14B9" w:rsidRPr="00960091" w:rsidRDefault="000F14B9" w:rsidP="000F14B9">
      <w:pPr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28 Діалогове вікно </w:t>
      </w:r>
      <w:proofErr w:type="spellStart"/>
      <w:r w:rsidRPr="00960091">
        <w:rPr>
          <w:sz w:val="28"/>
          <w:szCs w:val="28"/>
          <w:lang w:val="uk-UA"/>
        </w:rPr>
        <w:t>Split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Option</w:t>
      </w:r>
      <w:proofErr w:type="spellEnd"/>
    </w:p>
    <w:p w14:paraId="7D92C22E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0230674F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Подивіться на результат: у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Explorer з’явилася нова модель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29), а на діаграмі А0 моделі з’явилася стрілка виклику.</w:t>
      </w:r>
    </w:p>
    <w:p w14:paraId="15F7FA46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62B0470A" wp14:editId="1FA2473E">
            <wp:extent cx="6401214" cy="3590925"/>
            <wp:effectExtent l="0" t="0" r="0" b="0"/>
            <wp:docPr id="194" name="Рисунок 194" descr="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214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9083A" w14:textId="77777777" w:rsidR="000F14B9" w:rsidRPr="00960091" w:rsidRDefault="000F14B9" w:rsidP="000F14B9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29 У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Explorer з’явилася нова модель, а на діаграмі стрілка виклику</w:t>
      </w:r>
    </w:p>
    <w:p w14:paraId="3DCD7DC6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proofErr w:type="spellStart"/>
      <w:r w:rsidRPr="00960091">
        <w:rPr>
          <w:sz w:val="28"/>
          <w:szCs w:val="28"/>
          <w:lang w:val="uk-UA"/>
        </w:rPr>
        <w:t>Створемо</w:t>
      </w:r>
      <w:proofErr w:type="spellEnd"/>
      <w:r w:rsidRPr="00960091">
        <w:rPr>
          <w:sz w:val="28"/>
          <w:szCs w:val="28"/>
          <w:lang w:val="uk-UA"/>
        </w:rPr>
        <w:t xml:space="preserve"> у моделі «Лінія виробництва» нову стрілку «Відходи». На діаграмі А0 це буде гранична стрілка виходу, на діаграмі А0 –гранична стрілка виходу від робіт «Лінія виробництва», «Закупівля і постачання товарі» і «Відвантаження»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30).</w:t>
      </w:r>
    </w:p>
    <w:p w14:paraId="0F5EF391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2F93CB9F" wp14:editId="53F77225">
            <wp:extent cx="6413917" cy="3609975"/>
            <wp:effectExtent l="0" t="0" r="6350" b="0"/>
            <wp:docPr id="69" name="Рисунок 69" descr="C:\Users\Igor\AppData\Local\Microsoft\Windows\INetCache\Content.Word\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Igor\AppData\Local\Microsoft\Windows\INetCache\Content.Word\41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371" cy="361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2C4F6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30 Гранична стрілка виходу від робіт</w:t>
      </w:r>
    </w:p>
    <w:p w14:paraId="0D3AEF8E" w14:textId="77777777" w:rsidR="000F14B9" w:rsidRPr="00960091" w:rsidRDefault="000F14B9" w:rsidP="000F14B9">
      <w:pPr>
        <w:ind w:firstLine="709"/>
        <w:jc w:val="center"/>
        <w:rPr>
          <w:b/>
          <w:sz w:val="28"/>
          <w:szCs w:val="28"/>
          <w:lang w:val="uk-UA"/>
        </w:rPr>
      </w:pPr>
    </w:p>
    <w:p w14:paraId="2904DA6D" w14:textId="77777777" w:rsidR="000F14B9" w:rsidRPr="00960091" w:rsidRDefault="000F14B9" w:rsidP="000F14B9">
      <w:pPr>
        <w:ind w:firstLine="709"/>
        <w:jc w:val="center"/>
        <w:rPr>
          <w:b/>
          <w:sz w:val="28"/>
          <w:szCs w:val="28"/>
          <w:lang w:val="uk-UA"/>
        </w:rPr>
      </w:pPr>
    </w:p>
    <w:p w14:paraId="3A3C5825" w14:textId="77777777" w:rsidR="000F14B9" w:rsidRPr="00475CF3" w:rsidRDefault="000F14B9" w:rsidP="000F14B9">
      <w:pPr>
        <w:spacing w:before="360" w:after="120"/>
        <w:jc w:val="center"/>
        <w:rPr>
          <w:b/>
          <w:sz w:val="28"/>
        </w:rPr>
      </w:pPr>
      <w:r w:rsidRPr="00475CF3">
        <w:rPr>
          <w:b/>
          <w:sz w:val="28"/>
        </w:rPr>
        <w:t xml:space="preserve">Методика </w:t>
      </w:r>
      <w:proofErr w:type="spellStart"/>
      <w:r w:rsidRPr="00475CF3">
        <w:rPr>
          <w:b/>
          <w:sz w:val="28"/>
        </w:rPr>
        <w:t>злиття</w:t>
      </w:r>
      <w:proofErr w:type="spellEnd"/>
      <w:r w:rsidRPr="00475CF3">
        <w:rPr>
          <w:b/>
          <w:sz w:val="28"/>
        </w:rPr>
        <w:t xml:space="preserve"> моделей</w:t>
      </w:r>
    </w:p>
    <w:p w14:paraId="380E6766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Перейдемо на діаграму А0 моделі «Виробничий процес». Клацнемо правою кнопкою миші по роботі «Лінія виробництва» і виберемо у контекстному меню опцію </w:t>
      </w:r>
      <w:proofErr w:type="spellStart"/>
      <w:r w:rsidRPr="00960091">
        <w:rPr>
          <w:sz w:val="28"/>
          <w:szCs w:val="28"/>
          <w:lang w:val="uk-UA"/>
        </w:rPr>
        <w:t>Merge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>.</w:t>
      </w:r>
    </w:p>
    <w:p w14:paraId="1BA1735F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У діалоговому вікні </w:t>
      </w:r>
      <w:proofErr w:type="spellStart"/>
      <w:r w:rsidRPr="00960091">
        <w:rPr>
          <w:sz w:val="28"/>
          <w:szCs w:val="28"/>
          <w:lang w:val="uk-UA"/>
        </w:rPr>
        <w:t>Merge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включіть опцію </w:t>
      </w:r>
      <w:proofErr w:type="spellStart"/>
      <w:r w:rsidRPr="00960091">
        <w:rPr>
          <w:sz w:val="28"/>
          <w:szCs w:val="28"/>
          <w:lang w:val="uk-UA"/>
        </w:rPr>
        <w:t>Cut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Paste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entire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dictionaries</w:t>
      </w:r>
      <w:proofErr w:type="spellEnd"/>
      <w:r w:rsidRPr="00960091">
        <w:rPr>
          <w:sz w:val="28"/>
          <w:szCs w:val="28"/>
          <w:lang w:val="uk-UA"/>
        </w:rPr>
        <w:t xml:space="preserve"> і клацніть по кнопці ОК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31).</w:t>
      </w:r>
    </w:p>
    <w:p w14:paraId="1BD3C9A6" w14:textId="77777777" w:rsidR="000F14B9" w:rsidRPr="00960091" w:rsidRDefault="000F14B9" w:rsidP="000F14B9">
      <w:pPr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56E2D80C" wp14:editId="57871FB2">
            <wp:extent cx="5876925" cy="3296812"/>
            <wp:effectExtent l="0" t="0" r="0" b="0"/>
            <wp:docPr id="193" name="Рисунок 193" descr="2018-12-4-20-17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2018-12-4-20-17-2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735" cy="330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B9962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31 Включення опції </w:t>
      </w:r>
      <w:proofErr w:type="spellStart"/>
      <w:r w:rsidRPr="00960091">
        <w:rPr>
          <w:sz w:val="28"/>
          <w:szCs w:val="28"/>
          <w:lang w:val="uk-UA"/>
        </w:rPr>
        <w:t>Cut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Paste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entire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dictionaries</w:t>
      </w:r>
      <w:proofErr w:type="spellEnd"/>
    </w:p>
    <w:p w14:paraId="3768014B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Подивіться на результат. У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Explorer видно, що дві моделі злилися.</w:t>
      </w:r>
    </w:p>
    <w:p w14:paraId="2C067908" w14:textId="77777777" w:rsidR="000F14B9" w:rsidRPr="00960091" w:rsidRDefault="000F14B9" w:rsidP="000F14B9">
      <w:pPr>
        <w:ind w:firstLine="709"/>
        <w:jc w:val="center"/>
        <w:rPr>
          <w:b/>
          <w:sz w:val="28"/>
          <w:szCs w:val="28"/>
          <w:lang w:val="uk-UA"/>
        </w:rPr>
      </w:pPr>
    </w:p>
    <w:p w14:paraId="0F5DF922" w14:textId="77777777" w:rsidR="000F14B9" w:rsidRPr="00F839FB" w:rsidRDefault="000F14B9" w:rsidP="000F14B9">
      <w:pPr>
        <w:spacing w:before="360" w:after="120"/>
        <w:jc w:val="center"/>
        <w:rPr>
          <w:b/>
          <w:sz w:val="28"/>
          <w:lang w:val="uk-UA"/>
        </w:rPr>
      </w:pPr>
      <w:r w:rsidRPr="00F839FB">
        <w:rPr>
          <w:b/>
          <w:sz w:val="28"/>
          <w:lang w:val="uk-UA"/>
        </w:rPr>
        <w:t xml:space="preserve">Створення діаграми </w:t>
      </w:r>
      <w:r w:rsidRPr="00475CF3">
        <w:rPr>
          <w:b/>
          <w:sz w:val="28"/>
        </w:rPr>
        <w:t>IDEF</w:t>
      </w:r>
      <w:r w:rsidRPr="00F839FB">
        <w:rPr>
          <w:b/>
          <w:sz w:val="28"/>
          <w:lang w:val="uk-UA"/>
        </w:rPr>
        <w:t>3</w:t>
      </w:r>
    </w:p>
    <w:p w14:paraId="232B3CEF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У діалозі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Box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Count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 32) встановіть кількість робіт 4 і нотацію IDEF3.</w:t>
      </w:r>
    </w:p>
    <w:p w14:paraId="4CCD5D69" w14:textId="77777777" w:rsidR="000F14B9" w:rsidRPr="00960091" w:rsidRDefault="000F14B9" w:rsidP="000F14B9">
      <w:pPr>
        <w:jc w:val="center"/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75D7D99C" wp14:editId="74C42FBA">
            <wp:extent cx="5972175" cy="3103929"/>
            <wp:effectExtent l="0" t="0" r="0" b="1270"/>
            <wp:docPr id="70" name="Рисунок 70" descr="C:\Users\Igor\AppData\Local\Microsoft\Windows\INetCache\Content.Word\2018-12-4-20-25-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Igor\AppData\Local\Microsoft\Windows\INetCache\Content.Word\2018-12-4-20-25-44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178" cy="310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57502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32 Вибір нотації IDEF3 в діалозі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Box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Count</w:t>
      </w:r>
      <w:proofErr w:type="spellEnd"/>
    </w:p>
    <w:p w14:paraId="03E6D533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Створюється діаграма IDEF3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33), що містить роботи </w:t>
      </w:r>
      <w:proofErr w:type="spellStart"/>
      <w:r w:rsidRPr="00960091">
        <w:rPr>
          <w:sz w:val="28"/>
          <w:szCs w:val="28"/>
          <w:lang w:val="uk-UA"/>
        </w:rPr>
        <w:t>Unit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of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Work</w:t>
      </w:r>
      <w:proofErr w:type="spellEnd"/>
      <w:r w:rsidRPr="00960091">
        <w:rPr>
          <w:sz w:val="28"/>
          <w:szCs w:val="28"/>
          <w:lang w:val="uk-UA"/>
        </w:rPr>
        <w:t xml:space="preserve"> що також називають одиницями роботи або роботами (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). Правою кнопкою миші клацнемо по роботі з номером 1, виберемо у контекстному меню </w:t>
      </w:r>
      <w:proofErr w:type="spellStart"/>
      <w:r w:rsidRPr="00960091">
        <w:rPr>
          <w:sz w:val="28"/>
          <w:szCs w:val="28"/>
          <w:lang w:val="uk-UA"/>
        </w:rPr>
        <w:t>Name</w:t>
      </w:r>
      <w:proofErr w:type="spellEnd"/>
      <w:r w:rsidRPr="00960091">
        <w:rPr>
          <w:sz w:val="28"/>
          <w:szCs w:val="28"/>
          <w:lang w:val="uk-UA"/>
        </w:rPr>
        <w:t xml:space="preserve"> і </w:t>
      </w:r>
      <w:proofErr w:type="spellStart"/>
      <w:r w:rsidRPr="00960091">
        <w:rPr>
          <w:sz w:val="28"/>
          <w:szCs w:val="28"/>
          <w:lang w:val="uk-UA"/>
        </w:rPr>
        <w:t>внесемо</w:t>
      </w:r>
      <w:proofErr w:type="spellEnd"/>
      <w:r w:rsidRPr="00960091">
        <w:rPr>
          <w:sz w:val="28"/>
          <w:szCs w:val="28"/>
          <w:lang w:val="uk-UA"/>
        </w:rPr>
        <w:t xml:space="preserve"> ім’я роботи «Підготовка </w:t>
      </w:r>
      <w:proofErr w:type="spellStart"/>
      <w:r w:rsidRPr="00960091">
        <w:rPr>
          <w:sz w:val="28"/>
          <w:szCs w:val="28"/>
          <w:lang w:val="uk-UA"/>
        </w:rPr>
        <w:t>інгридієнтів</w:t>
      </w:r>
      <w:proofErr w:type="spellEnd"/>
      <w:r w:rsidRPr="00960091">
        <w:rPr>
          <w:sz w:val="28"/>
          <w:szCs w:val="28"/>
          <w:lang w:val="uk-UA"/>
        </w:rPr>
        <w:t>»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34).</w:t>
      </w:r>
    </w:p>
    <w:p w14:paraId="498DC897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2567EEBA" wp14:editId="1F3E2EAA">
            <wp:extent cx="6350276" cy="3562350"/>
            <wp:effectExtent l="0" t="0" r="0" b="0"/>
            <wp:docPr id="192" name="Рисунок 192" descr="2018-12-4-20-28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018-12-4-20-28-2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276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51222" w14:textId="77777777" w:rsidR="000F14B9" w:rsidRPr="00960091" w:rsidRDefault="000F14B9" w:rsidP="000F14B9">
      <w:pPr>
        <w:spacing w:after="240"/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33 Діаграма IDEF3, що містить чотири роботи </w:t>
      </w:r>
      <w:proofErr w:type="spellStart"/>
      <w:r w:rsidRPr="00960091">
        <w:rPr>
          <w:sz w:val="28"/>
          <w:szCs w:val="28"/>
          <w:lang w:val="uk-UA"/>
        </w:rPr>
        <w:t>Unit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of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Work</w:t>
      </w:r>
      <w:proofErr w:type="spellEnd"/>
    </w:p>
    <w:p w14:paraId="5DA594EA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2F90E21C" wp14:editId="643F2868">
            <wp:extent cx="6402704" cy="3600450"/>
            <wp:effectExtent l="0" t="0" r="0" b="0"/>
            <wp:docPr id="71" name="Рисунок 71" descr="C:\Users\Igor\AppData\Local\Microsoft\Windows\INetCache\Content.Word\2018-12-4-20-29-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Igor\AppData\Local\Microsoft\Windows\INetCache\Content.Word\2018-12-4-20-29-41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478" cy="360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CACC" w14:textId="77777777" w:rsidR="000F14B9" w:rsidRPr="00960091" w:rsidRDefault="000F14B9" w:rsidP="000F14B9">
      <w:pPr>
        <w:spacing w:after="240"/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 34 Діалогове вікно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(Властивості робіт).</w:t>
      </w:r>
    </w:p>
    <w:p w14:paraId="4DC6BC44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Потім у вкладці </w:t>
      </w:r>
      <w:proofErr w:type="spellStart"/>
      <w:r w:rsidRPr="00960091">
        <w:rPr>
          <w:sz w:val="28"/>
          <w:szCs w:val="28"/>
          <w:lang w:val="uk-UA"/>
        </w:rPr>
        <w:t>Definition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визначення роботи за номером 1 «Підготовляються всі необхідні інгредієнти згідно рецепту»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35).</w:t>
      </w:r>
    </w:p>
    <w:p w14:paraId="5C315378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65FE0E9F" wp14:editId="5E83D8BB">
            <wp:extent cx="6384235" cy="3581400"/>
            <wp:effectExtent l="0" t="0" r="0" b="0"/>
            <wp:docPr id="159" name="Рисунок 159" descr="2018-12-4-20-44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018-12-4-20-44-1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23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0978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35 Діалогове вікно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вкладка </w:t>
      </w:r>
      <w:proofErr w:type="spellStart"/>
      <w:r w:rsidRPr="00960091">
        <w:rPr>
          <w:sz w:val="28"/>
          <w:szCs w:val="28"/>
          <w:lang w:val="uk-UA"/>
        </w:rPr>
        <w:t>Definition</w:t>
      </w:r>
      <w:proofErr w:type="spellEnd"/>
    </w:p>
    <w:p w14:paraId="44E4297E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0018AC01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У вкладці UOW діалогового вікна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36)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властивості роботи 1 відповідно з даними таблиці 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3.</w:t>
      </w:r>
    </w:p>
    <w:p w14:paraId="4D8B650D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77B07086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031E5827" wp14:editId="3E2877F5">
            <wp:extent cx="6381750" cy="3580006"/>
            <wp:effectExtent l="0" t="0" r="0" b="1905"/>
            <wp:docPr id="158" name="Рисунок 158" descr="2018-12-4-21-00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018-12-4-21-00-5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58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9B320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36 Діалогове вікно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вкладка UOW</w:t>
      </w:r>
    </w:p>
    <w:p w14:paraId="28B9A293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</w:p>
    <w:p w14:paraId="749EB3F8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</w:p>
    <w:p w14:paraId="076B37BE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86"/>
        <w:gridCol w:w="7852"/>
      </w:tblGrid>
      <w:tr w:rsidR="000F14B9" w:rsidRPr="004C0287" w14:paraId="1BC1D004" w14:textId="77777777" w:rsidTr="009F4CC7">
        <w:tc>
          <w:tcPr>
            <w:tcW w:w="10456" w:type="dxa"/>
            <w:gridSpan w:val="2"/>
            <w:tcBorders>
              <w:top w:val="nil"/>
              <w:left w:val="nil"/>
              <w:right w:val="nil"/>
            </w:tcBorders>
          </w:tcPr>
          <w:p w14:paraId="3746373C" w14:textId="77777777" w:rsidR="000F14B9" w:rsidRPr="00960091" w:rsidRDefault="000F14B9" w:rsidP="009F4CC7">
            <w:pPr>
              <w:ind w:firstLine="709"/>
              <w:jc w:val="right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Таблиця </w:t>
            </w:r>
            <w:r>
              <w:rPr>
                <w:sz w:val="28"/>
                <w:szCs w:val="28"/>
                <w:lang w:val="uk-UA"/>
              </w:rPr>
              <w:t>3.</w:t>
            </w:r>
            <w:r w:rsidRPr="00960091">
              <w:rPr>
                <w:sz w:val="28"/>
                <w:szCs w:val="28"/>
                <w:lang w:val="uk-UA"/>
              </w:rPr>
              <w:t xml:space="preserve">3 - Властивості UOW діалогового вікна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Activity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Properties</w:t>
            </w:r>
            <w:proofErr w:type="spellEnd"/>
          </w:p>
        </w:tc>
      </w:tr>
      <w:tr w:rsidR="000F14B9" w:rsidRPr="00960091" w14:paraId="1A6FB9D7" w14:textId="77777777" w:rsidTr="009F4CC7">
        <w:tc>
          <w:tcPr>
            <w:tcW w:w="1838" w:type="dxa"/>
          </w:tcPr>
          <w:p w14:paraId="7555ED69" w14:textId="77777777" w:rsidR="000F14B9" w:rsidRPr="00960091" w:rsidRDefault="000F14B9" w:rsidP="009F4CC7">
            <w:pPr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Objects</w:t>
            </w:r>
            <w:proofErr w:type="spellEnd"/>
          </w:p>
        </w:tc>
        <w:tc>
          <w:tcPr>
            <w:tcW w:w="8618" w:type="dxa"/>
          </w:tcPr>
          <w:p w14:paraId="7C81CBAD" w14:textId="77777777" w:rsidR="000F14B9" w:rsidRPr="00960091" w:rsidRDefault="000F14B9" w:rsidP="009F4CC7">
            <w:pPr>
              <w:ind w:firstLine="709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Продукти: яловичина, морква, цибуля, яйця</w:t>
            </w:r>
          </w:p>
        </w:tc>
      </w:tr>
      <w:tr w:rsidR="000F14B9" w:rsidRPr="004C0287" w14:paraId="509CCF0E" w14:textId="77777777" w:rsidTr="009F4CC7">
        <w:tc>
          <w:tcPr>
            <w:tcW w:w="1838" w:type="dxa"/>
          </w:tcPr>
          <w:p w14:paraId="4B3928AC" w14:textId="77777777" w:rsidR="000F14B9" w:rsidRPr="00960091" w:rsidRDefault="000F14B9" w:rsidP="009F4CC7">
            <w:pPr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Facts</w:t>
            </w:r>
            <w:proofErr w:type="spellEnd"/>
          </w:p>
        </w:tc>
        <w:tc>
          <w:tcPr>
            <w:tcW w:w="8618" w:type="dxa"/>
          </w:tcPr>
          <w:p w14:paraId="6ADA37D5" w14:textId="77777777" w:rsidR="000F14B9" w:rsidRPr="00960091" w:rsidRDefault="000F14B9" w:rsidP="009F4CC7">
            <w:pPr>
              <w:ind w:firstLine="709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Спеції: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папріка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 xml:space="preserve">, перець, сіль, кориця,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базілік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>, лавровий лист</w:t>
            </w:r>
          </w:p>
        </w:tc>
      </w:tr>
      <w:tr w:rsidR="000F14B9" w:rsidRPr="00960091" w14:paraId="68DD2EBB" w14:textId="77777777" w:rsidTr="009F4CC7">
        <w:tc>
          <w:tcPr>
            <w:tcW w:w="1838" w:type="dxa"/>
          </w:tcPr>
          <w:p w14:paraId="2AC01C7C" w14:textId="77777777" w:rsidR="000F14B9" w:rsidRPr="00960091" w:rsidRDefault="000F14B9" w:rsidP="009F4CC7">
            <w:pPr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Constrains</w:t>
            </w:r>
            <w:proofErr w:type="spellEnd"/>
          </w:p>
        </w:tc>
        <w:tc>
          <w:tcPr>
            <w:tcW w:w="8618" w:type="dxa"/>
          </w:tcPr>
          <w:p w14:paraId="27119711" w14:textId="77777777" w:rsidR="000F14B9" w:rsidRPr="00960091" w:rsidRDefault="000F14B9" w:rsidP="009F4CC7">
            <w:pPr>
              <w:ind w:firstLine="709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М’ясо використовується лише свіже</w:t>
            </w:r>
          </w:p>
        </w:tc>
      </w:tr>
    </w:tbl>
    <w:p w14:paraId="0856A7AF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</w:p>
    <w:p w14:paraId="7F6B9FB0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proofErr w:type="spellStart"/>
      <w:r w:rsidRPr="00960091">
        <w:rPr>
          <w:sz w:val="28"/>
          <w:szCs w:val="28"/>
          <w:lang w:val="uk-UA"/>
        </w:rPr>
        <w:t>Внесемо</w:t>
      </w:r>
      <w:proofErr w:type="spellEnd"/>
      <w:r w:rsidRPr="00960091">
        <w:rPr>
          <w:sz w:val="28"/>
          <w:szCs w:val="28"/>
          <w:lang w:val="uk-UA"/>
        </w:rPr>
        <w:t xml:space="preserve"> в діаграму ще 3 роботи (з допомогою кнопки) і </w:t>
      </w:r>
      <w:proofErr w:type="spellStart"/>
      <w:r w:rsidRPr="00960091">
        <w:rPr>
          <w:sz w:val="28"/>
          <w:szCs w:val="28"/>
          <w:lang w:val="uk-UA"/>
        </w:rPr>
        <w:t>надамо</w:t>
      </w:r>
      <w:proofErr w:type="spellEnd"/>
      <w:r w:rsidRPr="00960091">
        <w:rPr>
          <w:sz w:val="28"/>
          <w:szCs w:val="28"/>
          <w:lang w:val="uk-UA"/>
        </w:rPr>
        <w:t xml:space="preserve"> імена роботам з номерами 2 ... 7 згідно з даними таблиці 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4:</w:t>
      </w:r>
    </w:p>
    <w:p w14:paraId="5EDA2F34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4"/>
        <w:gridCol w:w="7504"/>
      </w:tblGrid>
      <w:tr w:rsidR="000F14B9" w:rsidRPr="00960091" w14:paraId="2130508A" w14:textId="77777777" w:rsidTr="009F4CC7">
        <w:tc>
          <w:tcPr>
            <w:tcW w:w="10456" w:type="dxa"/>
            <w:gridSpan w:val="2"/>
            <w:tcBorders>
              <w:top w:val="nil"/>
              <w:left w:val="nil"/>
              <w:right w:val="nil"/>
            </w:tcBorders>
          </w:tcPr>
          <w:p w14:paraId="7351B8ED" w14:textId="77777777" w:rsidR="000F14B9" w:rsidRPr="00960091" w:rsidRDefault="000F14B9" w:rsidP="009F4CC7">
            <w:pPr>
              <w:ind w:firstLine="709"/>
              <w:jc w:val="right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Таблиця </w:t>
            </w:r>
            <w:r>
              <w:rPr>
                <w:sz w:val="28"/>
                <w:szCs w:val="28"/>
                <w:lang w:val="uk-UA"/>
              </w:rPr>
              <w:t>3.</w:t>
            </w:r>
            <w:r w:rsidRPr="00960091">
              <w:rPr>
                <w:sz w:val="28"/>
                <w:szCs w:val="28"/>
                <w:lang w:val="uk-UA"/>
              </w:rPr>
              <w:t>4 - Назви робіт</w:t>
            </w:r>
          </w:p>
        </w:tc>
      </w:tr>
      <w:tr w:rsidR="000F14B9" w:rsidRPr="00960091" w14:paraId="4A71D50D" w14:textId="77777777" w:rsidTr="009F4CC7">
        <w:tc>
          <w:tcPr>
            <w:tcW w:w="2263" w:type="dxa"/>
            <w:vAlign w:val="center"/>
          </w:tcPr>
          <w:p w14:paraId="558E7C19" w14:textId="77777777" w:rsidR="000F14B9" w:rsidRPr="00960091" w:rsidRDefault="000F14B9" w:rsidP="009F4CC7">
            <w:pPr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Номер роботи</w:t>
            </w:r>
          </w:p>
        </w:tc>
        <w:tc>
          <w:tcPr>
            <w:tcW w:w="8193" w:type="dxa"/>
            <w:vAlign w:val="center"/>
          </w:tcPr>
          <w:p w14:paraId="563BAD3D" w14:textId="77777777" w:rsidR="000F14B9" w:rsidRPr="00960091" w:rsidRDefault="000F14B9" w:rsidP="009F4CC7">
            <w:pPr>
              <w:ind w:firstLine="709"/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Назви робіт</w:t>
            </w:r>
          </w:p>
        </w:tc>
      </w:tr>
      <w:tr w:rsidR="000F14B9" w:rsidRPr="00960091" w14:paraId="199E4955" w14:textId="77777777" w:rsidTr="009F4CC7">
        <w:tc>
          <w:tcPr>
            <w:tcW w:w="2263" w:type="dxa"/>
            <w:vAlign w:val="center"/>
          </w:tcPr>
          <w:p w14:paraId="0C07300A" w14:textId="77777777" w:rsidR="000F14B9" w:rsidRPr="00960091" w:rsidRDefault="000F14B9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8193" w:type="dxa"/>
          </w:tcPr>
          <w:p w14:paraId="0ACA9AB8" w14:textId="77777777" w:rsidR="000F14B9" w:rsidRPr="00960091" w:rsidRDefault="000F14B9" w:rsidP="009F4CC7">
            <w:pPr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Тушкування м’яса</w:t>
            </w:r>
          </w:p>
        </w:tc>
      </w:tr>
      <w:tr w:rsidR="000F14B9" w:rsidRPr="00960091" w14:paraId="2285833B" w14:textId="77777777" w:rsidTr="009F4CC7">
        <w:tc>
          <w:tcPr>
            <w:tcW w:w="2263" w:type="dxa"/>
            <w:vAlign w:val="center"/>
          </w:tcPr>
          <w:p w14:paraId="686FF61A" w14:textId="77777777" w:rsidR="000F14B9" w:rsidRPr="00960091" w:rsidRDefault="000F14B9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8193" w:type="dxa"/>
          </w:tcPr>
          <w:p w14:paraId="2A413470" w14:textId="77777777" w:rsidR="000F14B9" w:rsidRPr="00960091" w:rsidRDefault="000F14B9" w:rsidP="009F4CC7">
            <w:pPr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Обжарка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 xml:space="preserve"> моркви</w:t>
            </w:r>
          </w:p>
        </w:tc>
      </w:tr>
      <w:tr w:rsidR="000F14B9" w:rsidRPr="00960091" w14:paraId="78098B63" w14:textId="77777777" w:rsidTr="009F4CC7">
        <w:tc>
          <w:tcPr>
            <w:tcW w:w="2263" w:type="dxa"/>
            <w:vAlign w:val="center"/>
          </w:tcPr>
          <w:p w14:paraId="77084067" w14:textId="77777777" w:rsidR="000F14B9" w:rsidRPr="00960091" w:rsidRDefault="000F14B9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8193" w:type="dxa"/>
          </w:tcPr>
          <w:p w14:paraId="129BA4AF" w14:textId="77777777" w:rsidR="000F14B9" w:rsidRPr="00960091" w:rsidRDefault="000F14B9" w:rsidP="009F4CC7">
            <w:pPr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Обжарка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 xml:space="preserve"> цибулі</w:t>
            </w:r>
          </w:p>
        </w:tc>
      </w:tr>
      <w:tr w:rsidR="000F14B9" w:rsidRPr="00960091" w14:paraId="5C0924D6" w14:textId="77777777" w:rsidTr="009F4CC7">
        <w:tc>
          <w:tcPr>
            <w:tcW w:w="2263" w:type="dxa"/>
            <w:vAlign w:val="center"/>
          </w:tcPr>
          <w:p w14:paraId="21354F8D" w14:textId="77777777" w:rsidR="000F14B9" w:rsidRPr="00960091" w:rsidRDefault="000F14B9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8193" w:type="dxa"/>
          </w:tcPr>
          <w:p w14:paraId="15398DFF" w14:textId="77777777" w:rsidR="000F14B9" w:rsidRPr="00960091" w:rsidRDefault="000F14B9" w:rsidP="009F4CC7">
            <w:pPr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Змішування м’яса, цибулі та моркви.</w:t>
            </w:r>
          </w:p>
        </w:tc>
      </w:tr>
      <w:tr w:rsidR="000F14B9" w:rsidRPr="00960091" w14:paraId="5E8BC7D4" w14:textId="77777777" w:rsidTr="009F4CC7">
        <w:tc>
          <w:tcPr>
            <w:tcW w:w="2263" w:type="dxa"/>
            <w:vAlign w:val="center"/>
          </w:tcPr>
          <w:p w14:paraId="65D6FE3B" w14:textId="77777777" w:rsidR="000F14B9" w:rsidRPr="00960091" w:rsidRDefault="000F14B9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8193" w:type="dxa"/>
          </w:tcPr>
          <w:p w14:paraId="03E40B22" w14:textId="77777777" w:rsidR="000F14B9" w:rsidRPr="00960091" w:rsidRDefault="000F14B9" w:rsidP="009F4CC7">
            <w:pPr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Додавання приправ</w:t>
            </w:r>
          </w:p>
        </w:tc>
      </w:tr>
      <w:tr w:rsidR="000F14B9" w:rsidRPr="00960091" w14:paraId="7E2D49A0" w14:textId="77777777" w:rsidTr="009F4CC7">
        <w:tc>
          <w:tcPr>
            <w:tcW w:w="2263" w:type="dxa"/>
            <w:vAlign w:val="center"/>
          </w:tcPr>
          <w:p w14:paraId="337DFDDD" w14:textId="77777777" w:rsidR="000F14B9" w:rsidRPr="00960091" w:rsidRDefault="000F14B9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7</w:t>
            </w:r>
          </w:p>
        </w:tc>
        <w:tc>
          <w:tcPr>
            <w:tcW w:w="8193" w:type="dxa"/>
          </w:tcPr>
          <w:p w14:paraId="0380C5B4" w14:textId="77777777" w:rsidR="000F14B9" w:rsidRPr="00960091" w:rsidRDefault="000F14B9" w:rsidP="009F4CC7">
            <w:pPr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Пакування готового виробу</w:t>
            </w:r>
          </w:p>
        </w:tc>
      </w:tr>
    </w:tbl>
    <w:p w14:paraId="2A6E8B05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6DD7F716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Діаграма IDEF3 має виглядати такий, як показано на 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37.</w:t>
      </w:r>
    </w:p>
    <w:p w14:paraId="112EF0A5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318EB6CB" wp14:editId="4B074A7C">
            <wp:extent cx="6391275" cy="3585349"/>
            <wp:effectExtent l="0" t="0" r="0" b="0"/>
            <wp:docPr id="157" name="Рисунок 157" descr="2018-12-4-21-18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018-12-4-21-18-2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585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2A1EA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37 Діаграма IDEF3 після присвоєння роботам назв</w:t>
      </w:r>
    </w:p>
    <w:p w14:paraId="3B9A5BC9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2BBFF654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За допомогою кнопки палітри інструментів створимо об’єкт посилання. </w:t>
      </w:r>
      <w:proofErr w:type="spellStart"/>
      <w:r w:rsidRPr="00960091">
        <w:rPr>
          <w:sz w:val="28"/>
          <w:szCs w:val="28"/>
          <w:lang w:val="uk-UA"/>
        </w:rPr>
        <w:t>Внесемо</w:t>
      </w:r>
      <w:proofErr w:type="spellEnd"/>
      <w:r w:rsidRPr="00960091">
        <w:rPr>
          <w:sz w:val="28"/>
          <w:szCs w:val="28"/>
          <w:lang w:val="uk-UA"/>
        </w:rPr>
        <w:t xml:space="preserve"> ім’я об’єкта зовнішнього посилання "</w:t>
      </w:r>
      <w:proofErr w:type="spellStart"/>
      <w:r w:rsidRPr="00960091">
        <w:rPr>
          <w:sz w:val="28"/>
          <w:szCs w:val="28"/>
          <w:lang w:val="uk-UA"/>
        </w:rPr>
        <w:t>Інгридієнти</w:t>
      </w:r>
      <w:proofErr w:type="spellEnd"/>
      <w:r w:rsidRPr="00960091">
        <w:rPr>
          <w:sz w:val="28"/>
          <w:szCs w:val="28"/>
          <w:lang w:val="uk-UA"/>
        </w:rPr>
        <w:t>"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38). Об’єкт може не відразу з’явитися, перейдіть в </w:t>
      </w:r>
      <w:proofErr w:type="spellStart"/>
      <w:r w:rsidRPr="00960091">
        <w:rPr>
          <w:sz w:val="28"/>
          <w:szCs w:val="28"/>
          <w:lang w:val="uk-UA"/>
        </w:rPr>
        <w:t>Objects</w:t>
      </w:r>
      <w:proofErr w:type="spellEnd"/>
      <w:r w:rsidRPr="00960091">
        <w:rPr>
          <w:sz w:val="28"/>
          <w:szCs w:val="28"/>
          <w:lang w:val="uk-UA"/>
        </w:rPr>
        <w:t xml:space="preserve"> і перетягніть його 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39.</w:t>
      </w:r>
    </w:p>
    <w:p w14:paraId="7E59B2DA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71C14E7C" wp14:editId="1FECEA47">
            <wp:extent cx="6362700" cy="3569320"/>
            <wp:effectExtent l="0" t="0" r="0" b="0"/>
            <wp:docPr id="156" name="Рисунок 156" descr="2018-12-4-21-20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2018-12-4-21-20-1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56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F5A31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38 Створення об’єкта посилання</w:t>
      </w:r>
    </w:p>
    <w:p w14:paraId="7DA3F385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5EE469C0" wp14:editId="7BB9E149">
            <wp:extent cx="6362700" cy="3569320"/>
            <wp:effectExtent l="0" t="0" r="0" b="0"/>
            <wp:docPr id="155" name="Рисунок 155" descr="2018-12-4-21-23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018-12-4-21-23-5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56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240D6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39 В разі помилки необхідно перетягнути елемент</w:t>
      </w:r>
    </w:p>
    <w:p w14:paraId="583E0D9C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5F9CF888" w14:textId="77777777" w:rsidR="000F14B9" w:rsidRPr="00960091" w:rsidRDefault="000F14B9" w:rsidP="000F14B9">
      <w:pPr>
        <w:ind w:firstLine="658"/>
        <w:rPr>
          <w:sz w:val="28"/>
          <w:szCs w:val="28"/>
          <w:lang w:val="uk-UA"/>
        </w:rPr>
      </w:pPr>
      <w:proofErr w:type="spellStart"/>
      <w:r w:rsidRPr="00960091">
        <w:rPr>
          <w:sz w:val="28"/>
          <w:szCs w:val="28"/>
          <w:lang w:val="uk-UA"/>
        </w:rPr>
        <w:t>Зв’яжіть</w:t>
      </w:r>
      <w:proofErr w:type="spellEnd"/>
      <w:r w:rsidRPr="00960091">
        <w:rPr>
          <w:sz w:val="28"/>
          <w:szCs w:val="28"/>
          <w:lang w:val="uk-UA"/>
        </w:rPr>
        <w:t xml:space="preserve"> стрілкою об’єкт посилання і роботу "Підготовка </w:t>
      </w:r>
      <w:proofErr w:type="spellStart"/>
      <w:r w:rsidRPr="00960091">
        <w:rPr>
          <w:sz w:val="28"/>
          <w:szCs w:val="28"/>
          <w:lang w:val="uk-UA"/>
        </w:rPr>
        <w:t>інгридієнтів</w:t>
      </w:r>
      <w:proofErr w:type="spellEnd"/>
      <w:r w:rsidRPr="00960091">
        <w:rPr>
          <w:sz w:val="28"/>
          <w:szCs w:val="28"/>
          <w:lang w:val="uk-UA"/>
        </w:rPr>
        <w:t>"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40).</w:t>
      </w:r>
    </w:p>
    <w:p w14:paraId="23F75199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62022C67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250494FF" wp14:editId="3BD4CEA2">
            <wp:extent cx="6350276" cy="3562350"/>
            <wp:effectExtent l="0" t="0" r="0" b="0"/>
            <wp:docPr id="154" name="Рисунок 154" descr="2018-12-4-21-25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018-12-4-21-25-5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276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52BF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40 Об’єкт посилання і робота "Підготовка </w:t>
      </w:r>
      <w:proofErr w:type="spellStart"/>
      <w:r w:rsidRPr="00960091">
        <w:rPr>
          <w:sz w:val="28"/>
          <w:szCs w:val="28"/>
          <w:lang w:val="uk-UA"/>
        </w:rPr>
        <w:t>інгридієнтів</w:t>
      </w:r>
      <w:proofErr w:type="spellEnd"/>
      <w:r w:rsidRPr="00960091">
        <w:rPr>
          <w:sz w:val="28"/>
          <w:szCs w:val="28"/>
          <w:lang w:val="uk-UA"/>
        </w:rPr>
        <w:t>" пов’язані стрілкою</w:t>
      </w:r>
    </w:p>
    <w:p w14:paraId="0B692F60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5D4B1C03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Змініть стиль стрілки, що зв’язує об’єкт посилання і роботу «Підготовка </w:t>
      </w:r>
      <w:proofErr w:type="spellStart"/>
      <w:r w:rsidRPr="00960091">
        <w:rPr>
          <w:sz w:val="28"/>
          <w:szCs w:val="28"/>
          <w:lang w:val="uk-UA"/>
        </w:rPr>
        <w:t>інгридієнтів</w:t>
      </w:r>
      <w:proofErr w:type="spellEnd"/>
      <w:r w:rsidRPr="00960091">
        <w:rPr>
          <w:sz w:val="28"/>
          <w:szCs w:val="28"/>
          <w:lang w:val="uk-UA"/>
        </w:rPr>
        <w:t xml:space="preserve">», скориставшись діалоговим вікном </w:t>
      </w:r>
      <w:proofErr w:type="spellStart"/>
      <w:r w:rsidRPr="00960091">
        <w:rPr>
          <w:sz w:val="28"/>
          <w:szCs w:val="28"/>
          <w:lang w:val="uk-UA"/>
        </w:rPr>
        <w:t>Arrow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як показано на 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41.</w:t>
      </w:r>
    </w:p>
    <w:p w14:paraId="257E8A64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6E07E814" wp14:editId="405F2F31">
            <wp:extent cx="6143625" cy="3446424"/>
            <wp:effectExtent l="0" t="0" r="0" b="1905"/>
            <wp:docPr id="153" name="Рисунок 153" descr="2018-12-4-21-27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2018-12-4-21-27-4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055" cy="344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D601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41 Зміна стилю стрілки</w:t>
      </w:r>
    </w:p>
    <w:p w14:paraId="63119644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34BE877F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За допомогою кнопки на палітрі інструментів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два перехрестя типу "асинхронне АБО"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42).</w:t>
      </w:r>
    </w:p>
    <w:p w14:paraId="0C60E6FC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7C8A0ED6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1EA2423F" wp14:editId="51D41D63">
            <wp:extent cx="6019800" cy="3376961"/>
            <wp:effectExtent l="0" t="0" r="0" b="0"/>
            <wp:docPr id="152" name="Рисунок 152" descr="2018-12-4-21-33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2018-12-4-21-33-4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857" cy="337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17E9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42 Перехрестя типу "асинхронне АБО"</w:t>
      </w:r>
    </w:p>
    <w:p w14:paraId="4F6A1C56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34CDEF27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  <w:proofErr w:type="spellStart"/>
      <w:r w:rsidRPr="00960091">
        <w:rPr>
          <w:sz w:val="28"/>
          <w:szCs w:val="28"/>
          <w:lang w:val="uk-UA"/>
        </w:rPr>
        <w:t>Зв’яжіть</w:t>
      </w:r>
      <w:proofErr w:type="spellEnd"/>
      <w:r w:rsidRPr="00960091">
        <w:rPr>
          <w:sz w:val="28"/>
          <w:szCs w:val="28"/>
          <w:lang w:val="uk-UA"/>
        </w:rPr>
        <w:t xml:space="preserve"> роботи з перехрестями, як показано на 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43.</w:t>
      </w:r>
    </w:p>
    <w:p w14:paraId="5B5C71D3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51784923" wp14:editId="0E9AAC51">
            <wp:extent cx="5819775" cy="3264752"/>
            <wp:effectExtent l="0" t="0" r="0" b="0"/>
            <wp:docPr id="151" name="Рисунок 151" descr="2018-12-4-21-36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2018-12-4-21-36-5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135" cy="326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9083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43 Діаграма IDEF3 після створення перехресть</w:t>
      </w:r>
    </w:p>
    <w:p w14:paraId="5FBF916F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Правою кнопкою клацніть по перехрестю для розгалуження J1 (</w:t>
      </w:r>
      <w:proofErr w:type="spellStart"/>
      <w:r w:rsidRPr="00960091">
        <w:rPr>
          <w:sz w:val="28"/>
          <w:szCs w:val="28"/>
          <w:lang w:val="uk-UA"/>
        </w:rPr>
        <w:t>fan-out</w:t>
      </w:r>
      <w:proofErr w:type="spellEnd"/>
      <w:r w:rsidRPr="00960091">
        <w:rPr>
          <w:sz w:val="28"/>
          <w:szCs w:val="28"/>
          <w:lang w:val="uk-UA"/>
        </w:rPr>
        <w:t xml:space="preserve">), виберіть </w:t>
      </w:r>
      <w:proofErr w:type="spellStart"/>
      <w:r w:rsidRPr="00960091">
        <w:rPr>
          <w:sz w:val="28"/>
          <w:szCs w:val="28"/>
          <w:lang w:val="uk-UA"/>
        </w:rPr>
        <w:t>Name</w:t>
      </w:r>
      <w:proofErr w:type="spellEnd"/>
      <w:r w:rsidRPr="00960091">
        <w:rPr>
          <w:sz w:val="28"/>
          <w:szCs w:val="28"/>
          <w:lang w:val="uk-UA"/>
        </w:rPr>
        <w:t xml:space="preserve"> і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ім’я «Компоненти, необхідні для рецепту».</w:t>
      </w:r>
    </w:p>
    <w:p w14:paraId="533B30BB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5ED168C7" wp14:editId="22AD93D4">
            <wp:extent cx="5962101" cy="3352684"/>
            <wp:effectExtent l="0" t="0" r="635" b="635"/>
            <wp:docPr id="75" name="Рисунок 75" descr="C:\Users\Igor\AppData\Local\Microsoft\Windows\INetCache\Content.Word\2018-12-4-21-44-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Igor\AppData\Local\Microsoft\Windows\INetCache\Content.Word\2018-12-4-21-44-36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103" cy="335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54DF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44 Присвоєння імені перехрестя J1</w:t>
      </w:r>
    </w:p>
    <w:p w14:paraId="66C9A7CE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proofErr w:type="spellStart"/>
      <w:r w:rsidRPr="00960091">
        <w:rPr>
          <w:sz w:val="28"/>
          <w:szCs w:val="28"/>
          <w:lang w:val="uk-UA"/>
        </w:rPr>
        <w:t>Зв’яжемо</w:t>
      </w:r>
      <w:proofErr w:type="spellEnd"/>
      <w:r w:rsidRPr="00960091">
        <w:rPr>
          <w:sz w:val="28"/>
          <w:szCs w:val="28"/>
          <w:lang w:val="uk-UA"/>
        </w:rPr>
        <w:t xml:space="preserve"> стрілкою роботи «Змішування м’яса, цибулі та моркви.» (вихід) і «Додавання приправ» (вхід) та інші. Змініть стиль стрілки на </w:t>
      </w:r>
      <w:proofErr w:type="spellStart"/>
      <w:r w:rsidRPr="00960091">
        <w:rPr>
          <w:sz w:val="28"/>
          <w:szCs w:val="28"/>
          <w:lang w:val="uk-UA"/>
        </w:rPr>
        <w:t>Object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Flow</w:t>
      </w:r>
      <w:proofErr w:type="spellEnd"/>
      <w:r w:rsidRPr="00960091">
        <w:rPr>
          <w:sz w:val="28"/>
          <w:szCs w:val="28"/>
          <w:lang w:val="uk-UA"/>
        </w:rPr>
        <w:t>. На діаграмах IDEF3 ім’я стрілки може бути відсутнім, хоча AFPM показує відсутність імені як помилку.</w:t>
      </w:r>
    </w:p>
    <w:p w14:paraId="61377DE6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За допомогою кнопки палітри інструментів введіть у діаграму ще один об’єкт посилання і надайте йому ім’я "упаковка".</w:t>
      </w:r>
    </w:p>
    <w:p w14:paraId="28E5C842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Створіть два перехрестя типу "виключає АБО". </w:t>
      </w:r>
      <w:proofErr w:type="spellStart"/>
      <w:r w:rsidRPr="00960091">
        <w:rPr>
          <w:sz w:val="28"/>
          <w:szCs w:val="28"/>
          <w:lang w:val="uk-UA"/>
        </w:rPr>
        <w:t>Зв’яжіть</w:t>
      </w:r>
      <w:proofErr w:type="spellEnd"/>
      <w:r w:rsidRPr="00960091">
        <w:rPr>
          <w:sz w:val="28"/>
          <w:szCs w:val="28"/>
          <w:lang w:val="uk-UA"/>
        </w:rPr>
        <w:t xml:space="preserve"> роботи і відповідні посилання, як це показано на 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45.</w:t>
      </w:r>
    </w:p>
    <w:p w14:paraId="12404E71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780CF751" wp14:editId="2478CD52">
            <wp:extent cx="5724525" cy="3211318"/>
            <wp:effectExtent l="0" t="0" r="0" b="8255"/>
            <wp:docPr id="150" name="Рисунок 150" descr="2018-12-4-21-49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018-12-4-21-49-3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914" cy="321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FCF2" w14:textId="77777777" w:rsidR="000F14B9" w:rsidRPr="00960091" w:rsidRDefault="000F14B9" w:rsidP="000F14B9">
      <w:pPr>
        <w:spacing w:after="240"/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45 Результат виконання нотації IDEF3</w:t>
      </w:r>
    </w:p>
    <w:p w14:paraId="5BADBD15" w14:textId="77777777" w:rsidR="000F14B9" w:rsidRPr="00475CF3" w:rsidRDefault="000F14B9" w:rsidP="000F14B9">
      <w:pPr>
        <w:spacing w:before="360" w:after="120"/>
        <w:jc w:val="center"/>
        <w:rPr>
          <w:b/>
          <w:sz w:val="28"/>
        </w:rPr>
      </w:pPr>
      <w:proofErr w:type="spellStart"/>
      <w:r w:rsidRPr="00475CF3">
        <w:rPr>
          <w:b/>
          <w:sz w:val="28"/>
        </w:rPr>
        <w:t>Створення</w:t>
      </w:r>
      <w:proofErr w:type="spellEnd"/>
      <w:r w:rsidRPr="00475CF3">
        <w:rPr>
          <w:b/>
          <w:sz w:val="28"/>
        </w:rPr>
        <w:t xml:space="preserve"> </w:t>
      </w:r>
      <w:proofErr w:type="spellStart"/>
      <w:r w:rsidRPr="00475CF3">
        <w:rPr>
          <w:b/>
          <w:sz w:val="28"/>
        </w:rPr>
        <w:t>сценарію</w:t>
      </w:r>
      <w:proofErr w:type="spellEnd"/>
    </w:p>
    <w:p w14:paraId="333BC16C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Виберіть пункт головного меню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/ </w:t>
      </w:r>
      <w:proofErr w:type="spellStart"/>
      <w:r w:rsidRPr="00960091">
        <w:rPr>
          <w:sz w:val="28"/>
          <w:szCs w:val="28"/>
          <w:lang w:val="uk-UA"/>
        </w:rPr>
        <w:t>Add</w:t>
      </w:r>
      <w:proofErr w:type="spellEnd"/>
      <w:r w:rsidRPr="00960091">
        <w:rPr>
          <w:sz w:val="28"/>
          <w:szCs w:val="28"/>
          <w:lang w:val="uk-UA"/>
        </w:rPr>
        <w:t xml:space="preserve"> IDEF3 </w:t>
      </w:r>
      <w:proofErr w:type="spellStart"/>
      <w:r w:rsidRPr="00960091">
        <w:rPr>
          <w:sz w:val="28"/>
          <w:szCs w:val="28"/>
          <w:lang w:val="uk-UA"/>
        </w:rPr>
        <w:t>Scenario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46).</w:t>
      </w:r>
    </w:p>
    <w:p w14:paraId="16780A34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49699609" wp14:editId="72ADA98A">
            <wp:extent cx="5671102" cy="3181350"/>
            <wp:effectExtent l="0" t="0" r="6350" b="0"/>
            <wp:docPr id="149" name="Рисунок 149" descr="2018-12-4-21-50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018-12-4-21-50-5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836" cy="318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C28B0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 xml:space="preserve">46 Пункт головного меню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Add</w:t>
      </w:r>
      <w:proofErr w:type="spellEnd"/>
      <w:r w:rsidRPr="00960091">
        <w:rPr>
          <w:sz w:val="28"/>
          <w:szCs w:val="28"/>
          <w:lang w:val="uk-UA"/>
        </w:rPr>
        <w:t xml:space="preserve"> IDEF3 </w:t>
      </w:r>
      <w:proofErr w:type="spellStart"/>
      <w:r w:rsidRPr="00960091">
        <w:rPr>
          <w:sz w:val="28"/>
          <w:szCs w:val="28"/>
          <w:lang w:val="uk-UA"/>
        </w:rPr>
        <w:t>Scenario</w:t>
      </w:r>
      <w:proofErr w:type="spellEnd"/>
    </w:p>
    <w:p w14:paraId="37219977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1F09468B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Створіть діаграму сценарію на основі діаграми IDEF3 "Приготування жаркого" (А2.1), задавши параметри сценарію відповідно з 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47.</w:t>
      </w:r>
    </w:p>
    <w:p w14:paraId="41E413F1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0B4DFDE9" wp14:editId="4A1280FA">
            <wp:extent cx="6384235" cy="3581400"/>
            <wp:effectExtent l="0" t="0" r="0" b="0"/>
            <wp:docPr id="148" name="Рисунок 148" descr="2018-12-4-21-52-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2018-12-4-21-52-5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23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DEF66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47 Параметри створюваного сценарію</w:t>
      </w:r>
    </w:p>
    <w:p w14:paraId="0E35F6A5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4743E292" w14:textId="77777777" w:rsidR="000F14B9" w:rsidRPr="00960091" w:rsidRDefault="000F14B9" w:rsidP="000F14B9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Створена діаграма сценарію буде виглядати так, як показано на 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48.</w:t>
      </w:r>
    </w:p>
    <w:p w14:paraId="1257D196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4E10131A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42EACC8A" wp14:editId="44B59C2E">
            <wp:extent cx="5722040" cy="3209925"/>
            <wp:effectExtent l="0" t="0" r="0" b="0"/>
            <wp:docPr id="147" name="Рисунок 147" descr="2018-12-4-21-56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2018-12-4-21-56-39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84" cy="321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9B58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48 Проект сценарію</w:t>
      </w:r>
    </w:p>
    <w:p w14:paraId="40896313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</w:p>
    <w:p w14:paraId="71AA9D27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Видаліть елементи, що не входять в сценарій 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49.</w:t>
      </w:r>
    </w:p>
    <w:p w14:paraId="395BC56C" w14:textId="77777777" w:rsidR="000F14B9" w:rsidRPr="00960091" w:rsidRDefault="000F14B9" w:rsidP="000F14B9">
      <w:pPr>
        <w:ind w:firstLine="709"/>
        <w:rPr>
          <w:sz w:val="28"/>
          <w:szCs w:val="28"/>
          <w:lang w:val="uk-UA"/>
        </w:rPr>
      </w:pPr>
    </w:p>
    <w:p w14:paraId="10B19B93" w14:textId="77777777" w:rsidR="000F14B9" w:rsidRPr="00960091" w:rsidRDefault="000F14B9" w:rsidP="000F14B9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06356695" wp14:editId="49AD1BC0">
            <wp:extent cx="5654052" cy="3178810"/>
            <wp:effectExtent l="0" t="0" r="3810" b="254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58850" cy="318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19FE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3.</w:t>
      </w:r>
      <w:r w:rsidRPr="00960091">
        <w:rPr>
          <w:sz w:val="28"/>
          <w:szCs w:val="28"/>
          <w:lang w:val="uk-UA"/>
        </w:rPr>
        <w:t>49 Результат виконання сценарію</w:t>
      </w:r>
    </w:p>
    <w:p w14:paraId="00B3D29C" w14:textId="77777777" w:rsidR="000F14B9" w:rsidRPr="00960091" w:rsidRDefault="000F14B9" w:rsidP="000F14B9">
      <w:pPr>
        <w:ind w:firstLine="709"/>
        <w:jc w:val="center"/>
        <w:rPr>
          <w:sz w:val="28"/>
          <w:szCs w:val="28"/>
          <w:lang w:val="uk-UA"/>
        </w:rPr>
      </w:pPr>
    </w:p>
    <w:p w14:paraId="0DA35A08" w14:textId="77777777" w:rsidR="000F14B9" w:rsidRPr="00960091" w:rsidRDefault="000F14B9" w:rsidP="000F14B9">
      <w:pPr>
        <w:pStyle w:val="3"/>
        <w:spacing w:before="480" w:after="240"/>
        <w:ind w:left="1276" w:right="1701" w:firstLine="992"/>
        <w:jc w:val="center"/>
        <w:rPr>
          <w:rFonts w:ascii="Times New Roman" w:hAnsi="Times New Roman" w:cs="Times New Roman"/>
          <w:kern w:val="16"/>
          <w:sz w:val="28"/>
          <w:szCs w:val="28"/>
          <w:lang w:val="uk-UA"/>
        </w:rPr>
      </w:pPr>
      <w:bookmarkStart w:id="3" w:name="_Toc30674517"/>
      <w:r w:rsidRPr="00960091">
        <w:rPr>
          <w:rFonts w:ascii="Times New Roman" w:hAnsi="Times New Roman" w:cs="Times New Roman"/>
          <w:kern w:val="16"/>
          <w:sz w:val="28"/>
          <w:szCs w:val="28"/>
          <w:lang w:val="uk-UA"/>
        </w:rPr>
        <w:t>Контрольні питання</w:t>
      </w:r>
      <w:bookmarkEnd w:id="3"/>
    </w:p>
    <w:p w14:paraId="4EC19097" w14:textId="77777777" w:rsidR="000F14B9" w:rsidRPr="00960091" w:rsidRDefault="000F14B9" w:rsidP="000F14B9">
      <w:pPr>
        <w:jc w:val="center"/>
        <w:rPr>
          <w:b/>
          <w:sz w:val="4"/>
          <w:szCs w:val="28"/>
          <w:lang w:val="uk-UA"/>
        </w:rPr>
      </w:pPr>
    </w:p>
    <w:p w14:paraId="72D4D239" w14:textId="77777777" w:rsidR="000F14B9" w:rsidRPr="00960091" w:rsidRDefault="000F14B9" w:rsidP="000F14B9">
      <w:pPr>
        <w:pStyle w:val="ab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lang w:val="uk-UA"/>
        </w:rPr>
      </w:pPr>
      <w:r w:rsidRPr="00960091">
        <w:rPr>
          <w:lang w:val="uk-UA"/>
        </w:rPr>
        <w:t>Дайте визначення нотаціям IDEF0, IDEF3 та FEO.</w:t>
      </w:r>
    </w:p>
    <w:p w14:paraId="6991C34D" w14:textId="77777777" w:rsidR="000F14B9" w:rsidRPr="00960091" w:rsidRDefault="000F14B9" w:rsidP="000F14B9">
      <w:pPr>
        <w:pStyle w:val="ab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lang w:val="uk-UA"/>
        </w:rPr>
      </w:pPr>
      <w:r w:rsidRPr="00960091">
        <w:rPr>
          <w:lang w:val="uk-UA"/>
        </w:rPr>
        <w:t>Яким чином позначаються роботи в нотації IDEF0?</w:t>
      </w:r>
    </w:p>
    <w:p w14:paraId="17FE3EB6" w14:textId="77777777" w:rsidR="000F14B9" w:rsidRPr="00960091" w:rsidRDefault="000F14B9" w:rsidP="000F14B9">
      <w:pPr>
        <w:pStyle w:val="ab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lang w:val="uk-UA"/>
        </w:rPr>
      </w:pPr>
      <w:r w:rsidRPr="00960091">
        <w:rPr>
          <w:lang w:val="uk-UA"/>
        </w:rPr>
        <w:t>Що таке декомпозиція діаграми?</w:t>
      </w:r>
    </w:p>
    <w:p w14:paraId="0FB88883" w14:textId="77777777" w:rsidR="000F14B9" w:rsidRPr="00960091" w:rsidRDefault="000F14B9" w:rsidP="000F14B9">
      <w:pPr>
        <w:pStyle w:val="ab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lang w:val="uk-UA"/>
        </w:rPr>
      </w:pPr>
      <w:r w:rsidRPr="00960091">
        <w:rPr>
          <w:lang w:val="uk-UA"/>
        </w:rPr>
        <w:t>Як виконати розділення моделі?</w:t>
      </w:r>
    </w:p>
    <w:p w14:paraId="3559CC80" w14:textId="77777777" w:rsidR="000F14B9" w:rsidRPr="00960091" w:rsidRDefault="000F14B9" w:rsidP="000F14B9">
      <w:pPr>
        <w:pStyle w:val="ab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lang w:val="uk-UA"/>
        </w:rPr>
      </w:pPr>
      <w:r w:rsidRPr="00960091">
        <w:rPr>
          <w:lang w:val="uk-UA"/>
        </w:rPr>
        <w:t>Як виконати злиття моделі?</w:t>
      </w:r>
    </w:p>
    <w:p w14:paraId="51072C35" w14:textId="77777777" w:rsidR="000F14B9" w:rsidRPr="00960091" w:rsidRDefault="000F14B9" w:rsidP="000F14B9">
      <w:pPr>
        <w:pStyle w:val="ab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lang w:val="uk-UA"/>
        </w:rPr>
      </w:pPr>
      <w:r w:rsidRPr="00960091">
        <w:rPr>
          <w:lang w:val="uk-UA"/>
        </w:rPr>
        <w:t xml:space="preserve">Призначення діаграми вузлів. Як розробити діаграму вузлів? </w:t>
      </w:r>
    </w:p>
    <w:p w14:paraId="1B37C1B3" w14:textId="77777777" w:rsidR="000F14B9" w:rsidRPr="00960091" w:rsidRDefault="000F14B9" w:rsidP="000F14B9">
      <w:pPr>
        <w:pStyle w:val="ab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lang w:val="uk-UA"/>
        </w:rPr>
      </w:pPr>
      <w:r w:rsidRPr="00960091">
        <w:rPr>
          <w:lang w:val="uk-UA"/>
        </w:rPr>
        <w:t>Як створити сценарії?</w:t>
      </w:r>
    </w:p>
    <w:p w14:paraId="57A5DB17" w14:textId="450EBEB4" w:rsidR="000F14B9" w:rsidRPr="00960091" w:rsidRDefault="000F14B9" w:rsidP="000F14B9">
      <w:pPr>
        <w:pStyle w:val="2"/>
        <w:spacing w:line="276" w:lineRule="auto"/>
        <w:ind w:left="567" w:right="282"/>
        <w:jc w:val="center"/>
        <w:rPr>
          <w:kern w:val="16"/>
          <w:lang w:val="uk-UA"/>
        </w:rPr>
      </w:pPr>
    </w:p>
    <w:sectPr w:rsidR="000F14B9" w:rsidRPr="00960091" w:rsidSect="000F14B9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42BF42" w14:textId="77777777" w:rsidR="00D94382" w:rsidRDefault="00D94382">
      <w:r>
        <w:separator/>
      </w:r>
    </w:p>
  </w:endnote>
  <w:endnote w:type="continuationSeparator" w:id="0">
    <w:p w14:paraId="0A82A5AC" w14:textId="77777777" w:rsidR="00D94382" w:rsidRDefault="00D94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40FE00" w14:textId="77777777" w:rsidR="00D94382" w:rsidRDefault="00D94382">
      <w:r>
        <w:separator/>
      </w:r>
    </w:p>
  </w:footnote>
  <w:footnote w:type="continuationSeparator" w:id="0">
    <w:p w14:paraId="37FB020F" w14:textId="77777777" w:rsidR="00D94382" w:rsidRDefault="00D94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25495"/>
    <w:multiLevelType w:val="multilevel"/>
    <w:tmpl w:val="555C39E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38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7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1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4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8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216" w:hanging="2160"/>
      </w:pPr>
      <w:rPr>
        <w:rFonts w:hint="default"/>
      </w:rPr>
    </w:lvl>
  </w:abstractNum>
  <w:abstractNum w:abstractNumId="1" w15:restartNumberingAfterBreak="0">
    <w:nsid w:val="01A13089"/>
    <w:multiLevelType w:val="multilevel"/>
    <w:tmpl w:val="0082F2E2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04B132CF"/>
    <w:multiLevelType w:val="hybridMultilevel"/>
    <w:tmpl w:val="9EBAEF3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4EC68CF"/>
    <w:multiLevelType w:val="hybridMultilevel"/>
    <w:tmpl w:val="9EBAEF3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EE8518F"/>
    <w:multiLevelType w:val="multilevel"/>
    <w:tmpl w:val="0082F2E2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5" w15:restartNumberingAfterBreak="0">
    <w:nsid w:val="2052179F"/>
    <w:multiLevelType w:val="multilevel"/>
    <w:tmpl w:val="27D2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F54E8"/>
    <w:multiLevelType w:val="multilevel"/>
    <w:tmpl w:val="10EA53C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74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3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2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1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8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600" w:hanging="2160"/>
      </w:pPr>
      <w:rPr>
        <w:rFonts w:hint="default"/>
      </w:rPr>
    </w:lvl>
  </w:abstractNum>
  <w:abstractNum w:abstractNumId="7" w15:restartNumberingAfterBreak="0">
    <w:nsid w:val="25AC5DE1"/>
    <w:multiLevelType w:val="hybridMultilevel"/>
    <w:tmpl w:val="A27E4B6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62A08"/>
    <w:multiLevelType w:val="hybridMultilevel"/>
    <w:tmpl w:val="4E6E41C0"/>
    <w:lvl w:ilvl="0" w:tplc="801072B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94E58A4"/>
    <w:multiLevelType w:val="hybridMultilevel"/>
    <w:tmpl w:val="CB0E6680"/>
    <w:lvl w:ilvl="0" w:tplc="801072B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2187A5E"/>
    <w:multiLevelType w:val="hybridMultilevel"/>
    <w:tmpl w:val="66AE78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A0442"/>
    <w:multiLevelType w:val="hybridMultilevel"/>
    <w:tmpl w:val="09E4DCD8"/>
    <w:lvl w:ilvl="0" w:tplc="801072B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3DD3679"/>
    <w:multiLevelType w:val="hybridMultilevel"/>
    <w:tmpl w:val="EAD6A2A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CF3233"/>
    <w:multiLevelType w:val="hybridMultilevel"/>
    <w:tmpl w:val="1E3097F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0992999"/>
    <w:multiLevelType w:val="hybridMultilevel"/>
    <w:tmpl w:val="3F2844B6"/>
    <w:lvl w:ilvl="0" w:tplc="801072B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E2975E4"/>
    <w:multiLevelType w:val="multilevel"/>
    <w:tmpl w:val="05060A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6" w15:restartNumberingAfterBreak="0">
    <w:nsid w:val="7C010F81"/>
    <w:multiLevelType w:val="multilevel"/>
    <w:tmpl w:val="FA7C284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75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4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22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6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3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7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47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216" w:hanging="2160"/>
      </w:pPr>
      <w:rPr>
        <w:rFonts w:hint="default"/>
      </w:rPr>
    </w:lvl>
  </w:abstractNum>
  <w:abstractNum w:abstractNumId="17" w15:restartNumberingAfterBreak="0">
    <w:nsid w:val="7D7C5596"/>
    <w:multiLevelType w:val="hybridMultilevel"/>
    <w:tmpl w:val="9EBAEF3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E1D6BD5"/>
    <w:multiLevelType w:val="hybridMultilevel"/>
    <w:tmpl w:val="38185AD6"/>
    <w:lvl w:ilvl="0" w:tplc="801072B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73495353">
    <w:abstractNumId w:val="4"/>
  </w:num>
  <w:num w:numId="2" w16cid:durableId="75904366">
    <w:abstractNumId w:val="13"/>
  </w:num>
  <w:num w:numId="3" w16cid:durableId="1775401579">
    <w:abstractNumId w:val="2"/>
  </w:num>
  <w:num w:numId="4" w16cid:durableId="1350330376">
    <w:abstractNumId w:val="17"/>
  </w:num>
  <w:num w:numId="5" w16cid:durableId="1630042309">
    <w:abstractNumId w:val="1"/>
  </w:num>
  <w:num w:numId="6" w16cid:durableId="1980643487">
    <w:abstractNumId w:val="9"/>
  </w:num>
  <w:num w:numId="7" w16cid:durableId="241567060">
    <w:abstractNumId w:val="14"/>
  </w:num>
  <w:num w:numId="8" w16cid:durableId="1941718896">
    <w:abstractNumId w:val="11"/>
  </w:num>
  <w:num w:numId="9" w16cid:durableId="38434291">
    <w:abstractNumId w:val="18"/>
  </w:num>
  <w:num w:numId="10" w16cid:durableId="114374550">
    <w:abstractNumId w:val="8"/>
  </w:num>
  <w:num w:numId="11" w16cid:durableId="308897826">
    <w:abstractNumId w:val="3"/>
  </w:num>
  <w:num w:numId="12" w16cid:durableId="1388645422">
    <w:abstractNumId w:val="15"/>
  </w:num>
  <w:num w:numId="13" w16cid:durableId="742990389">
    <w:abstractNumId w:val="0"/>
  </w:num>
  <w:num w:numId="14" w16cid:durableId="459231059">
    <w:abstractNumId w:val="16"/>
  </w:num>
  <w:num w:numId="15" w16cid:durableId="1186553348">
    <w:abstractNumId w:val="7"/>
  </w:num>
  <w:num w:numId="16" w16cid:durableId="1344699599">
    <w:abstractNumId w:val="12"/>
  </w:num>
  <w:num w:numId="17" w16cid:durableId="308561469">
    <w:abstractNumId w:val="6"/>
  </w:num>
  <w:num w:numId="18" w16cid:durableId="682126426">
    <w:abstractNumId w:val="5"/>
  </w:num>
  <w:num w:numId="19" w16cid:durableId="10227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2D"/>
    <w:rsid w:val="00095084"/>
    <w:rsid w:val="000F14B9"/>
    <w:rsid w:val="005D5229"/>
    <w:rsid w:val="00642D2D"/>
    <w:rsid w:val="006F0B71"/>
    <w:rsid w:val="00781410"/>
    <w:rsid w:val="007F4F9B"/>
    <w:rsid w:val="00877715"/>
    <w:rsid w:val="00D77EDE"/>
    <w:rsid w:val="00D94382"/>
    <w:rsid w:val="00F2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B3D6C"/>
  <w15:chartTrackingRefBased/>
  <w15:docId w15:val="{B6662E84-0B6C-498B-99FD-84E0CF433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7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">
    <w:name w:val="heading 2"/>
    <w:basedOn w:val="a"/>
    <w:next w:val="a"/>
    <w:link w:val="20"/>
    <w:uiPriority w:val="9"/>
    <w:qFormat/>
    <w:rsid w:val="0087771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87771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77715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rsid w:val="00877715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a3">
    <w:name w:val="Title"/>
    <w:basedOn w:val="a"/>
    <w:link w:val="a4"/>
    <w:qFormat/>
    <w:rsid w:val="00877715"/>
    <w:pPr>
      <w:jc w:val="center"/>
    </w:pPr>
    <w:rPr>
      <w:b/>
      <w:sz w:val="28"/>
      <w:szCs w:val="20"/>
      <w:lang w:val="uk-UA"/>
    </w:rPr>
  </w:style>
  <w:style w:type="character" w:customStyle="1" w:styleId="a4">
    <w:name w:val="Назва Знак"/>
    <w:basedOn w:val="a0"/>
    <w:link w:val="a3"/>
    <w:rsid w:val="00877715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1"/>
    <w:uiPriority w:val="39"/>
    <w:rsid w:val="00F24D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rsid w:val="00F24D09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F24D09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8">
    <w:name w:val="page number"/>
    <w:basedOn w:val="a0"/>
    <w:rsid w:val="00F24D09"/>
  </w:style>
  <w:style w:type="paragraph" w:styleId="a9">
    <w:name w:val="Normal (Web)"/>
    <w:basedOn w:val="a"/>
    <w:uiPriority w:val="99"/>
    <w:unhideWhenUsed/>
    <w:rsid w:val="00F24D09"/>
    <w:pPr>
      <w:spacing w:before="100" w:beforeAutospacing="1" w:after="100" w:afterAutospacing="1"/>
    </w:pPr>
  </w:style>
  <w:style w:type="character" w:styleId="aa">
    <w:name w:val="Strong"/>
    <w:basedOn w:val="a0"/>
    <w:qFormat/>
    <w:rsid w:val="00F24D09"/>
    <w:rPr>
      <w:b/>
      <w:bCs/>
    </w:rPr>
  </w:style>
  <w:style w:type="paragraph" w:styleId="ab">
    <w:name w:val="List Paragraph"/>
    <w:basedOn w:val="a"/>
    <w:uiPriority w:val="34"/>
    <w:qFormat/>
    <w:rsid w:val="00F24D09"/>
    <w:pPr>
      <w:spacing w:after="200" w:line="276" w:lineRule="auto"/>
      <w:ind w:left="708"/>
    </w:pPr>
    <w:rPr>
      <w:rFonts w:eastAsia="Calibri"/>
      <w:sz w:val="28"/>
      <w:szCs w:val="28"/>
      <w:lang w:eastAsia="en-US"/>
    </w:rPr>
  </w:style>
  <w:style w:type="paragraph" w:styleId="ac">
    <w:name w:val="Plain Text"/>
    <w:basedOn w:val="a"/>
    <w:link w:val="ad"/>
    <w:uiPriority w:val="99"/>
    <w:unhideWhenUsed/>
    <w:rsid w:val="00F24D09"/>
    <w:rPr>
      <w:rFonts w:ascii="Consolas" w:eastAsia="Calibri" w:hAnsi="Consolas"/>
      <w:sz w:val="21"/>
      <w:szCs w:val="21"/>
      <w:lang w:val="uk-UA" w:eastAsia="en-US"/>
    </w:rPr>
  </w:style>
  <w:style w:type="character" w:customStyle="1" w:styleId="ad">
    <w:name w:val="Текст Знак"/>
    <w:basedOn w:val="a0"/>
    <w:link w:val="ac"/>
    <w:uiPriority w:val="99"/>
    <w:rsid w:val="00F24D09"/>
    <w:rPr>
      <w:rFonts w:ascii="Consolas" w:eastAsia="Calibri" w:hAnsi="Consolas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customXml" Target="../customXml/item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customXml" Target="../customXml/item2.xm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D362894F45CB74E811A149947361084" ma:contentTypeVersion="1" ma:contentTypeDescription="Створення нового документа." ma:contentTypeScope="" ma:versionID="1b6cf9385d5bb9bb89a584c5ea6732bd">
  <xsd:schema xmlns:xsd="http://www.w3.org/2001/XMLSchema" xmlns:xs="http://www.w3.org/2001/XMLSchema" xmlns:p="http://schemas.microsoft.com/office/2006/metadata/properties" xmlns:ns2="f3200eb3-51f4-4ae4-95fe-21bbd9b6b72e" targetNamespace="http://schemas.microsoft.com/office/2006/metadata/properties" ma:root="true" ma:fieldsID="27fcfe22f36ae40149f94dd0721945e9" ns2:_="">
    <xsd:import namespace="f3200eb3-51f4-4ae4-95fe-21bbd9b6b72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00eb3-51f4-4ae4-95fe-21bbd9b6b7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3200eb3-51f4-4ae4-95fe-21bbd9b6b72e" xsi:nil="true"/>
  </documentManagement>
</p:properties>
</file>

<file path=customXml/itemProps1.xml><?xml version="1.0" encoding="utf-8"?>
<ds:datastoreItem xmlns:ds="http://schemas.openxmlformats.org/officeDocument/2006/customXml" ds:itemID="{003F9949-3802-4EFA-925F-65B626B6E672}"/>
</file>

<file path=customXml/itemProps2.xml><?xml version="1.0" encoding="utf-8"?>
<ds:datastoreItem xmlns:ds="http://schemas.openxmlformats.org/officeDocument/2006/customXml" ds:itemID="{BE3C8C8A-0638-4087-AA22-386B3B590835}"/>
</file>

<file path=customXml/itemProps3.xml><?xml version="1.0" encoding="utf-8"?>
<ds:datastoreItem xmlns:ds="http://schemas.openxmlformats.org/officeDocument/2006/customXml" ds:itemID="{ADC320C9-BD5C-485E-A121-4327837886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10228</Words>
  <Characters>5831</Characters>
  <Application>Microsoft Office Word</Application>
  <DocSecurity>0</DocSecurity>
  <Lines>48</Lines>
  <Paragraphs>32</Paragraphs>
  <ScaleCrop>false</ScaleCrop>
  <Company/>
  <LinksUpToDate>false</LinksUpToDate>
  <CharactersWithSpaces>16027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Myroslava Gladka</dc:creator>
  <cp:keywords/>
  <dc:description/>
  <cp:lastModifiedBy>Myroslava Gladka</cp:lastModifiedBy>
  <cp:revision>4</cp:revision>
  <dcterms:created xsi:type="dcterms:W3CDTF">2024-08-30T09:19:00Z</dcterms:created>
  <dcterms:modified xsi:type="dcterms:W3CDTF">2024-09-13T07:29:00Z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0x0101001D362894F45CB74E811A149947361084</vt:lpwstr>
  </property>
</Properties>
</file>