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Бланк перевірки. Практична робота 3</w:t>
      </w:r>
    </w:p>
    <w:p>
      <w:pPr>
        <w:pStyle w:val="Heading2"/>
        <w:spacing w:after="100" w:before="0"/>
        <w:jc w:val="center"/>
      </w:pPr>
      <w:r>
        <w:rPr>
          <w:rFonts w:ascii="Times New Roman" w:hAnsi="Times New Roman" w:eastAsia="Times New Roman"/>
          <w:b/>
          <w:i/>
          <w:color w:val="000000"/>
          <w:sz w:val="26"/>
        </w:rPr>
        <w:t>Самоперевірка перед здачею або рецензування роботи колеги: 7 питань</w:t>
      </w:r>
    </w:p>
    <w:p>
      <w:pPr>
        <w:spacing w:after="160"/>
      </w:pPr>
      <w:r>
        <w:rPr>
          <w:rFonts w:ascii="Times New Roman" w:hAnsi="Times New Roman" w:eastAsia="Times New Roman"/>
          <w:sz w:val="22"/>
        </w:rPr>
        <w:t>Перевіряє (прізвище): ______________________________   Робота студента (прізвище, варіант №): ______________________   Дата: 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49"/>
        <w:gridCol w:w="3855"/>
      </w:tblGrid>
      <w:tr>
        <w:trPr>
          <w:cantSplit/>
          <w:tblHeader/>
        </w:trPr>
        <w:tc>
          <w:tcPr>
            <w:tcW w:type="dxa" w:w="46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1"/>
              </w:rPr>
              <w:t>Питання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1"/>
              </w:rPr>
              <w:t>Відповідь (1–2 речення)</w:t>
            </w: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1. Пристрої. Чи кожну групу пристроїв розкладено по зонах? Який пристрій, на вашу думку, потрапив не туди (або «не знайшов»)?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2. Особливі пристрої. Чи пояснено вибір зони для кожного? Що було б, якби поклали в іншу зону?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3. Розрахунок. Виберіть одну зону й перерахуйте потрібну кількість адрес (пристрої × (1 + зростання) + шлюз). Збігається?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4. Префікси. Знайдіть підмережу, яка тісна або надто велика (номер зони й чому), або «не знайшов».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5. VLAN. Чи є проміжки між номерами, чи немає VLAN 1, чи нумерація має зрозумілу логіку?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6. Адреси. Чи початок кожної підмережі на межі? Чи шлюз за правилом варіанта? Чи native VLAN окремий?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  <w:tr>
        <w:trPr>
          <w:cantSplit/>
          <w:trHeight w:val="1134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7. Нова обставина. Що змінилось у таблиці й на схемі? Чи достатньо цього, а що ще варто було оновити?</w:t>
            </w:r>
          </w:p>
        </w:tc>
        <w:tc>
          <w:tcPr>
            <w:tcW w:type="dxa" w:w="3855"/>
          </w:tcPr>
          <w:p>
            <w:pPr>
              <w:spacing w:after="20"/>
            </w:pP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120"/>
      </w:pPr>
      <w:r>
        <w:rPr>
          <w:rFonts w:ascii="Times New Roman" w:hAnsi="Times New Roman" w:eastAsia="Times New Roman"/>
          <w:b/>
          <w:sz w:val="24"/>
        </w:rPr>
        <w:t>Загальний висновок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Сильна сторона роботи: ____________________________________________________________</w:t>
      </w:r>
    </w:p>
    <w:p>
      <w:pPr>
        <w:spacing w:after="200"/>
      </w:pPr>
      <w:r>
        <w:rPr>
          <w:rFonts w:ascii="Times New Roman" w:hAnsi="Times New Roman" w:eastAsia="Times New Roman"/>
          <w:sz w:val="22"/>
        </w:rPr>
        <w:t>Що виправити насамперед: _________________________________________________________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20"/>
        </w:rPr>
        <w:t>Для самоперевірки заповнюйте за власною роботою й виправте знайдене до здачі. Рецензія колеги входить в оцінку за обґрунтування, якщо викладач її призначив.</w:t>
      </w:r>
    </w:p>
    <w:sectPr w:rsidR="00FC693F" w:rsidRPr="0006063C" w:rsidSect="00034616">
      <w:footerReference w:type="default" r:id="rId9"/>
      <w:pgSz w:w="11906" w:h="16838"/>
      <w:pgMar w:top="850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15EA09E6D44F04384841D5FBD71E5CF" ma:contentTypeVersion="4" ma:contentTypeDescription="Створення нового документа." ma:contentTypeScope="" ma:versionID="19ef49009c02501cdf63fa9c76fb0ddf">
  <xsd:schema xmlns:xsd="http://www.w3.org/2001/XMLSchema" xmlns:xs="http://www.w3.org/2001/XMLSchema" xmlns:p="http://schemas.microsoft.com/office/2006/metadata/properties" xmlns:ns2="8f3bc569-9ab2-4830-a415-693d9bfcfeb5" targetNamespace="http://schemas.microsoft.com/office/2006/metadata/properties" ma:root="true" ma:fieldsID="7fa71622a43fff10fba745f8a14a06f8" ns2:_="">
    <xsd:import namespace="8f3bc569-9ab2-4830-a415-693d9bfcfe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3bc569-9ab2-4830-a415-693d9bfcfeb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f3bc569-9ab2-4830-a415-693d9bfcfeb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FAC786-8BDB-43E0-A79B-8FDD0A4204C4}"/>
</file>

<file path=customXml/itemProps3.xml><?xml version="1.0" encoding="utf-8"?>
<ds:datastoreItem xmlns:ds="http://schemas.openxmlformats.org/officeDocument/2006/customXml" ds:itemID="{57716B43-F776-45B2-9EE5-21F386F96A4B}"/>
</file>

<file path=customXml/itemProps4.xml><?xml version="1.0" encoding="utf-8"?>
<ds:datastoreItem xmlns:ds="http://schemas.openxmlformats.org/officeDocument/2006/customXml" ds:itemID="{6CB37C1F-D59F-46F1-AF9D-F37C3D7A92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0x010100515EA09E6D44F04384841D5FBD71E5CF</vt:lpwstr>
  </property>
</Properties>
</file>