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 1.8 «Впровадження»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lab1/drawio/15_WBS_1.8.drawio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Останній субпроєкт: випробування, навчання персоналу і введення в постійну експлуатацію.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Субпроєкт 1.8 відповідає стадії «Введення в дію» за ГОСТ 34.601-90: випробування, навчання і приймання.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1.8.1 Випробування</w:t>
      </w:r>
      <w:r>
        <w:rPr>
          <w:rFonts w:ascii="Times New Roman" w:hAnsi="Times New Roman" w:eastAsia="Times New Roman"/>
          <w:b w:val="0"/>
          <w:i w:val="0"/>
          <w:sz w:val="26"/>
        </w:rPr>
        <w:t>: 1.8.1.1 попередні автономні та комплексні випробування, 1.8.1.2 дослідна експлуатація — 60 робочих днів.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1.8.2 Підготовка персоналу</w:t>
      </w:r>
      <w:r>
        <w:rPr>
          <w:rFonts w:ascii="Times New Roman" w:hAnsi="Times New Roman" w:eastAsia="Times New Roman"/>
          <w:b w:val="0"/>
          <w:i w:val="0"/>
          <w:sz w:val="26"/>
        </w:rPr>
        <w:t>: 1.8.2.1 навчання операторів і адміністраторів, 1.8.2.2 експлуатаційна документація.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1.8.3 Введення в дію</w:t>
      </w:r>
      <w:r>
        <w:rPr>
          <w:rFonts w:ascii="Times New Roman" w:hAnsi="Times New Roman" w:eastAsia="Times New Roman"/>
          <w:b w:val="0"/>
          <w:i w:val="0"/>
          <w:sz w:val="26"/>
        </w:rPr>
        <w:t>: 1.8.3.1 приймальні випробування, 1.8.3.2 введення в постійну експлуатацію.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дослідна експлуатація така довга — 60 днів?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Треба пройти різні режими атак, включно з масованими, і накопичити статистику КПЕ для прийняття рішення.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Документація — це впровадження чи розроблення?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Експлуатаційна документація (інструкції користувачів) потрібна саме для навчання і приймання, тому вона в 1.8.2; проєктна документація входить у відповідні підсистеми.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є кінцевим результатом проєкту за WBS?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Пакет 1.8.3.2 — система в постійній експлуатації; всі інші пакети — передумови до нього.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(10–60 робочих днів)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