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5 · Об’єктно-орієнтоване моделювання UML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Діаграма класів, фрагмент «Місії та ресурси»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UML 2, діаграма класів: узагальнення, композиція, агрегація, залежність, асоціація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lab5/drawio/07_Класи_Місії_та_ресурси.drawio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7 з 7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Структура місій, користувачів і ресурсів; на одному фрагменті показано всі п’ять типів відношень.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Другий фрагмент — місії і ресурси. Я навмисно зібрав тут усі основні види відношень UML: узагальнення, залежність, композицію, асоціацію з кратністю і агрегацію.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Абстрактний клас «Користувач»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(ім’я курсивом): піб, роль, «+автентифікуватися() : Boolean». Від нього </w:t>
      </w:r>
      <w:r>
        <w:rPr>
          <w:rFonts w:ascii="Times New Roman" w:hAnsi="Times New Roman" w:eastAsia="Times New Roman"/>
          <w:b/>
          <w:i w:val="0"/>
          <w:sz w:val="26"/>
        </w:rPr>
        <w:t>узагальненням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(порожній трикутник) успадковуються «ОперативнийЧерговий» і «ОфіцерБойовогоУправління».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Залежності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(пунктирні стрілки): черговий ⇢ Місія «санкціонує», офіцер ⇢ Місія «пропонує» — використовують місію, не зберігаючи постійного зв’язку.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Композиція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«Місія» 1 ◆— * «ПодіяМісії»: події не існують без місії.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Асоціації</w:t>
      </w:r>
      <w:r>
        <w:rPr>
          <w:rFonts w:ascii="Times New Roman" w:hAnsi="Times New Roman" w:eastAsia="Times New Roman"/>
          <w:b w:val="0"/>
          <w:i w:val="0"/>
          <w:sz w:val="26"/>
        </w:rPr>
        <w:t>: «Розрахунок» 1 — * «Місія» «виконує»; «Місія» * → 0..1 «Перехоплювач» «використовує».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Агрегації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«ВогневаПозиція» 1 ◇— * «Розрахунок» і 1 ◇— * «Перехоплювач»: позиція групує розрахунки й техніку, але вони існують і без неї (переміщуються між позиціями).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залежність, а не асоціація між черговим і місією?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Черговий лише використовує місію в операції approve — передає себе параметром — і не зберігає на неї посилання. Для такого тимчасового використання і є залежність.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композиція відрізняється від агрегації на цій діаграмі?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Композиція (зафарбований ромб): видалили місію — видалились її події. Агрегація (порожній ромб): розформували позицію — розрахунки й перехоплювачі лишились.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«Місія» → «Перехоплювач» 0..1?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Місія створюється до того, як розрахунок вибрав конкретний борт, тому спочатку перехоплювача немає.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«Користувач» абстрактний?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Не існує «просто користувача» — лише конкретні ролі; абстрактний клас не має екземплярів, ім’я — курсивом.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Таблиця «Відношення на діаграмі класів» у звіті обґрунтовує кожен тип відношення прикладом.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джерело — текстовий опис PlantUML (lab5/diagrams/*.puml), рисунок будується з нього автоматично; файл draw.io отримано з того самого рисунка. Можу показати і .puml, і редагування в draw.io.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