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ЛР 7 · Концепція архітектури IoT-системи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ЛР 7: Концепція архітектури IoT-системи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lab7/ЛР7_Кравченко_ІР-31.docx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lab7/drawio/*.drawio (порядок — як у кроках)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7 хв (7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ЛР7 — концепція архітектури IoT-системи «Щит-Лінк»: призначення, об’єкти, шість рівнів, потоки, протоколи й безпека.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Призначення і користувачі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 1; табл. 7.1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Почав із призначення системи й категорій користувачів.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Об’єкти IoT-середовища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7.2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Перелічив фізичні об’єкти: сенсори, перехоплювачі, шлюзи позицій, сервери, робочі місця.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Шість рівнів архітектури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Підрозділи 3.1–3.6; табл. 7.3; рис. 7.1 (draw.io 01)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Знизу вгору: фізичний, мережевий, периферійного оброблення, оброблення і зберігання, прикладний, бізнес-рівень. Принципи — розподіленість, подієва модель і людина в контурі.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Інформаційні потоки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7.2 (02); табл. 7.4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Ті самі компоненти з погляду руху інформації: потоки пронумеровані 1–11 і описані в таблиці.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Протоколи й технології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7.5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Для кожного рівня обрав протоколи й обґрунтував вибір вимогами до затримки й надійності.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Безпека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7.6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Механізми безпеки розкладено за рівнями — від автентифікації пристроїв до журналу аудиту.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7. Відповідність завданню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7.7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Наприкінці звірив узагальнену діаграму з усіма вимогами завдання.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архітектура покриває всі рівні IoT-системи, кожен потік має протокол і захист, а рішення про пуск лишається за людиною.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