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E259" w14:textId="3F9794B5" w:rsidR="00420FBE" w:rsidRPr="00420FBE" w:rsidRDefault="00420FBE" w:rsidP="00420FBE">
      <w:pPr>
        <w:spacing w:after="0" w:line="240" w:lineRule="auto"/>
        <w:rPr>
          <w:rFonts w:ascii="Times New Roman" w:hAnsi="Times New Roman" w:cs="Times New Roman"/>
        </w:rPr>
      </w:pPr>
      <w:r w:rsidRPr="00420FBE">
        <w:rPr>
          <w:rFonts w:ascii="Times New Roman" w:hAnsi="Times New Roman" w:cs="Times New Roman"/>
        </w:rPr>
        <w:t>16.</w:t>
      </w:r>
      <w:r w:rsidR="004E7A8A">
        <w:rPr>
          <w:rFonts w:ascii="Times New Roman" w:hAnsi="Times New Roman" w:cs="Times New Roman"/>
        </w:rPr>
        <w:t>Для</w:t>
      </w:r>
      <w:r w:rsidRPr="00420FBE">
        <w:rPr>
          <w:rFonts w:ascii="Times New Roman" w:hAnsi="Times New Roman" w:cs="Times New Roman"/>
        </w:rPr>
        <w:t xml:space="preserve"> аналізу та об’єктивної оцінки власної роботи лише власних сил недостатнь</w:t>
      </w:r>
      <w:r w:rsidR="004E7A8A">
        <w:rPr>
          <w:rFonts w:ascii="Times New Roman" w:hAnsi="Times New Roman" w:cs="Times New Roman"/>
        </w:rPr>
        <w:t>о!</w:t>
      </w:r>
      <w:r w:rsidRPr="00420FBE">
        <w:rPr>
          <w:rFonts w:ascii="Times New Roman" w:hAnsi="Times New Roman" w:cs="Times New Roman"/>
        </w:rPr>
        <w:t xml:space="preserve"> </w:t>
      </w:r>
      <w:r w:rsidR="00FE116D">
        <w:rPr>
          <w:rFonts w:ascii="Times New Roman" w:hAnsi="Times New Roman" w:cs="Times New Roman"/>
        </w:rPr>
        <w:t xml:space="preserve">Навіть </w:t>
      </w:r>
      <w:r w:rsidRPr="00420FBE">
        <w:rPr>
          <w:rFonts w:ascii="Times New Roman" w:hAnsi="Times New Roman" w:cs="Times New Roman"/>
        </w:rPr>
        <w:t>сфокусован</w:t>
      </w:r>
      <w:r w:rsidR="004E7A8A">
        <w:rPr>
          <w:rFonts w:ascii="Times New Roman" w:hAnsi="Times New Roman" w:cs="Times New Roman"/>
        </w:rPr>
        <w:t>е</w:t>
      </w:r>
      <w:r w:rsidRPr="00420FBE">
        <w:rPr>
          <w:rFonts w:ascii="Times New Roman" w:hAnsi="Times New Roman" w:cs="Times New Roman"/>
        </w:rPr>
        <w:t xml:space="preserve"> мислення не завжди дозволяє помічати помилки</w:t>
      </w:r>
      <w:r w:rsidR="004E7A8A">
        <w:rPr>
          <w:rFonts w:ascii="Times New Roman" w:hAnsi="Times New Roman" w:cs="Times New Roman"/>
        </w:rPr>
        <w:t>,</w:t>
      </w:r>
      <w:r w:rsidRPr="00420FBE">
        <w:rPr>
          <w:rFonts w:ascii="Times New Roman" w:hAnsi="Times New Roman" w:cs="Times New Roman"/>
        </w:rPr>
        <w:t xml:space="preserve"> особливо власні</w:t>
      </w:r>
      <w:r w:rsidR="004E7A8A">
        <w:rPr>
          <w:rFonts w:ascii="Times New Roman" w:hAnsi="Times New Roman" w:cs="Times New Roman"/>
        </w:rPr>
        <w:t>.  Я</w:t>
      </w:r>
      <w:r w:rsidRPr="00420FBE">
        <w:rPr>
          <w:rFonts w:ascii="Times New Roman" w:hAnsi="Times New Roman" w:cs="Times New Roman"/>
        </w:rPr>
        <w:t>кщо є можливість</w:t>
      </w:r>
      <w:r w:rsidR="004E7A8A">
        <w:rPr>
          <w:rFonts w:ascii="Times New Roman" w:hAnsi="Times New Roman" w:cs="Times New Roman"/>
        </w:rPr>
        <w:t xml:space="preserve">, </w:t>
      </w:r>
      <w:r w:rsidRPr="00420FBE">
        <w:rPr>
          <w:rFonts w:ascii="Times New Roman" w:hAnsi="Times New Roman" w:cs="Times New Roman"/>
        </w:rPr>
        <w:t>потрібно проводити мозкові шторми та колективні обговорення у команді з колегами та товаришами</w:t>
      </w:r>
      <w:r w:rsidR="00FE116D">
        <w:rPr>
          <w:rFonts w:ascii="Times New Roman" w:hAnsi="Times New Roman" w:cs="Times New Roman"/>
        </w:rPr>
        <w:t xml:space="preserve">. Тоді </w:t>
      </w:r>
      <w:r w:rsidRPr="00420FBE">
        <w:rPr>
          <w:rFonts w:ascii="Times New Roman" w:hAnsi="Times New Roman" w:cs="Times New Roman"/>
        </w:rPr>
        <w:t>вам простіше побачити де ви недопрацьовуєте та які помилки є у ваших міркуваннях</w:t>
      </w:r>
      <w:r w:rsidR="00FE116D">
        <w:rPr>
          <w:rFonts w:ascii="Times New Roman" w:hAnsi="Times New Roman" w:cs="Times New Roman"/>
        </w:rPr>
        <w:t>.</w:t>
      </w:r>
      <w:r w:rsidRPr="00420FBE">
        <w:rPr>
          <w:rFonts w:ascii="Times New Roman" w:hAnsi="Times New Roman" w:cs="Times New Roman"/>
        </w:rPr>
        <w:t xml:space="preserve"> </w:t>
      </w:r>
    </w:p>
    <w:p w14:paraId="02E6F369" w14:textId="5748EFB7" w:rsidR="00420FBE" w:rsidRPr="00420FBE" w:rsidRDefault="00420FBE" w:rsidP="00420FBE">
      <w:pPr>
        <w:spacing w:after="0" w:line="240" w:lineRule="auto"/>
        <w:rPr>
          <w:rFonts w:ascii="Times New Roman" w:hAnsi="Times New Roman" w:cs="Times New Roman"/>
        </w:rPr>
      </w:pPr>
      <w:r w:rsidRPr="00420FBE">
        <w:rPr>
          <w:rFonts w:ascii="Times New Roman" w:hAnsi="Times New Roman" w:cs="Times New Roman"/>
        </w:rPr>
        <w:t>Більше того робота з людьми</w:t>
      </w:r>
      <w:r w:rsidR="00FE116D">
        <w:rPr>
          <w:rFonts w:ascii="Times New Roman" w:hAnsi="Times New Roman" w:cs="Times New Roman"/>
        </w:rPr>
        <w:t>,</w:t>
      </w:r>
      <w:r w:rsidRPr="00420FBE">
        <w:rPr>
          <w:rFonts w:ascii="Times New Roman" w:hAnsi="Times New Roman" w:cs="Times New Roman"/>
        </w:rPr>
        <w:t xml:space="preserve"> які не боя</w:t>
      </w:r>
      <w:r w:rsidR="00FE116D">
        <w:rPr>
          <w:rFonts w:ascii="Times New Roman" w:hAnsi="Times New Roman" w:cs="Times New Roman"/>
        </w:rPr>
        <w:t>л</w:t>
      </w:r>
      <w:r w:rsidRPr="00420FBE">
        <w:rPr>
          <w:rFonts w:ascii="Times New Roman" w:hAnsi="Times New Roman" w:cs="Times New Roman"/>
        </w:rPr>
        <w:t>ися висловлювати незгоду</w:t>
      </w:r>
      <w:r w:rsidR="00FE116D">
        <w:rPr>
          <w:rFonts w:ascii="Times New Roman" w:hAnsi="Times New Roman" w:cs="Times New Roman"/>
        </w:rPr>
        <w:t>,</w:t>
      </w:r>
      <w:r w:rsidRPr="00420FBE">
        <w:rPr>
          <w:rFonts w:ascii="Times New Roman" w:hAnsi="Times New Roman" w:cs="Times New Roman"/>
        </w:rPr>
        <w:t xml:space="preserve"> допоможе покращити процес отримання знань чи пошуку рішень</w:t>
      </w:r>
      <w:r w:rsidR="00FE116D">
        <w:rPr>
          <w:rFonts w:ascii="Times New Roman" w:hAnsi="Times New Roman" w:cs="Times New Roman"/>
        </w:rPr>
        <w:t>. П</w:t>
      </w:r>
      <w:r w:rsidRPr="00420FBE">
        <w:rPr>
          <w:rFonts w:ascii="Times New Roman" w:hAnsi="Times New Roman" w:cs="Times New Roman"/>
        </w:rPr>
        <w:t>ояснюючи матеріал іншим ви зможете краще зрозуміти його та закріпити</w:t>
      </w:r>
      <w:r w:rsidR="00FE116D">
        <w:rPr>
          <w:rFonts w:ascii="Times New Roman" w:hAnsi="Times New Roman" w:cs="Times New Roman"/>
        </w:rPr>
        <w:t>.</w:t>
      </w:r>
      <w:r w:rsidRPr="00420FBE">
        <w:rPr>
          <w:rFonts w:ascii="Times New Roman" w:hAnsi="Times New Roman" w:cs="Times New Roman"/>
        </w:rPr>
        <w:t xml:space="preserve"> </w:t>
      </w:r>
      <w:r w:rsidR="00FE116D">
        <w:rPr>
          <w:rFonts w:ascii="Times New Roman" w:hAnsi="Times New Roman" w:cs="Times New Roman"/>
        </w:rPr>
        <w:t>В</w:t>
      </w:r>
      <w:r w:rsidRPr="00420FBE">
        <w:rPr>
          <w:rFonts w:ascii="Times New Roman" w:hAnsi="Times New Roman" w:cs="Times New Roman"/>
        </w:rPr>
        <w:t>и також можете познайомитись або налагодити стосунки з людьми важливими для майбутньої кар’єр</w:t>
      </w:r>
      <w:r w:rsidR="00FE116D">
        <w:rPr>
          <w:rFonts w:ascii="Times New Roman" w:hAnsi="Times New Roman" w:cs="Times New Roman"/>
        </w:rPr>
        <w:t>и.</w:t>
      </w:r>
      <w:r w:rsidRPr="00420FBE">
        <w:rPr>
          <w:rFonts w:ascii="Times New Roman" w:hAnsi="Times New Roman" w:cs="Times New Roman"/>
        </w:rPr>
        <w:t xml:space="preserve"> </w:t>
      </w:r>
      <w:r w:rsidR="00FE116D">
        <w:rPr>
          <w:rFonts w:ascii="Times New Roman" w:hAnsi="Times New Roman" w:cs="Times New Roman"/>
        </w:rPr>
        <w:t>К</w:t>
      </w:r>
      <w:r w:rsidRPr="00420FBE">
        <w:rPr>
          <w:rFonts w:ascii="Times New Roman" w:hAnsi="Times New Roman" w:cs="Times New Roman"/>
        </w:rPr>
        <w:t>ритика під час спільної роботи</w:t>
      </w:r>
      <w:r w:rsidR="00FE116D">
        <w:rPr>
          <w:rFonts w:ascii="Times New Roman" w:hAnsi="Times New Roman" w:cs="Times New Roman"/>
        </w:rPr>
        <w:t>,</w:t>
      </w:r>
      <w:r w:rsidRPr="00420FBE">
        <w:rPr>
          <w:rFonts w:ascii="Times New Roman" w:hAnsi="Times New Roman" w:cs="Times New Roman"/>
        </w:rPr>
        <w:t xml:space="preserve"> ваша чи на вашу адресу</w:t>
      </w:r>
      <w:r w:rsidR="00FE116D">
        <w:rPr>
          <w:rFonts w:ascii="Times New Roman" w:hAnsi="Times New Roman" w:cs="Times New Roman"/>
        </w:rPr>
        <w:t>,</w:t>
      </w:r>
      <w:r w:rsidRPr="00420FBE">
        <w:rPr>
          <w:rFonts w:ascii="Times New Roman" w:hAnsi="Times New Roman" w:cs="Times New Roman"/>
        </w:rPr>
        <w:t xml:space="preserve"> не повинна сприйматися як спрямована на конкретну особу</w:t>
      </w:r>
      <w:r w:rsidR="00FE116D">
        <w:rPr>
          <w:rFonts w:ascii="Times New Roman" w:hAnsi="Times New Roman" w:cs="Times New Roman"/>
        </w:rPr>
        <w:t>.</w:t>
      </w:r>
      <w:r w:rsidRPr="00420FBE">
        <w:rPr>
          <w:rFonts w:ascii="Times New Roman" w:hAnsi="Times New Roman" w:cs="Times New Roman"/>
        </w:rPr>
        <w:t xml:space="preserve"> </w:t>
      </w:r>
      <w:r w:rsidR="00FE116D">
        <w:rPr>
          <w:rFonts w:ascii="Times New Roman" w:hAnsi="Times New Roman" w:cs="Times New Roman"/>
        </w:rPr>
        <w:t>К</w:t>
      </w:r>
      <w:r w:rsidRPr="00420FBE">
        <w:rPr>
          <w:rFonts w:ascii="Times New Roman" w:hAnsi="Times New Roman" w:cs="Times New Roman"/>
        </w:rPr>
        <w:t xml:space="preserve">ритика </w:t>
      </w:r>
      <w:r w:rsidR="00FE116D">
        <w:rPr>
          <w:rFonts w:ascii="Times New Roman" w:hAnsi="Times New Roman" w:cs="Times New Roman"/>
        </w:rPr>
        <w:t xml:space="preserve">– це </w:t>
      </w:r>
      <w:r w:rsidRPr="00420FBE">
        <w:rPr>
          <w:rFonts w:ascii="Times New Roman" w:hAnsi="Times New Roman" w:cs="Times New Roman"/>
        </w:rPr>
        <w:t>спосіб розібратися і зрозуміти</w:t>
      </w:r>
      <w:r w:rsidR="00FE116D">
        <w:rPr>
          <w:rFonts w:ascii="Times New Roman" w:hAnsi="Times New Roman" w:cs="Times New Roman"/>
        </w:rPr>
        <w:t>.</w:t>
      </w:r>
    </w:p>
    <w:p w14:paraId="412D94C4" w14:textId="77777777" w:rsidR="00420FBE" w:rsidRPr="00420FBE" w:rsidRDefault="00420FBE" w:rsidP="00420FBE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663270FA" w14:textId="7114AC94" w:rsidR="00420FBE" w:rsidRPr="00420FBE" w:rsidRDefault="00420FBE" w:rsidP="00420FBE">
      <w:pPr>
        <w:spacing w:after="0" w:line="240" w:lineRule="auto"/>
        <w:rPr>
          <w:rFonts w:ascii="Times New Roman" w:hAnsi="Times New Roman" w:cs="Times New Roman"/>
        </w:rPr>
      </w:pPr>
      <w:r w:rsidRPr="00420FBE">
        <w:rPr>
          <w:rFonts w:ascii="Times New Roman" w:hAnsi="Times New Roman" w:cs="Times New Roman"/>
          <w:lang w:val="ru-RU"/>
        </w:rPr>
        <w:t>18</w:t>
      </w:r>
      <w:r w:rsidRPr="00420FBE">
        <w:rPr>
          <w:rFonts w:ascii="Times New Roman" w:hAnsi="Times New Roman" w:cs="Times New Roman"/>
        </w:rPr>
        <w:t xml:space="preserve">. </w:t>
      </w:r>
    </w:p>
    <w:p w14:paraId="28CF790F" w14:textId="5D6C761D" w:rsidR="006F758C" w:rsidRPr="006F758C" w:rsidRDefault="006F758C" w:rsidP="006F758C">
      <w:pPr>
        <w:spacing w:after="0" w:line="240" w:lineRule="auto"/>
        <w:rPr>
          <w:rFonts w:ascii="Times New Roman" w:hAnsi="Times New Roman" w:cs="Times New Roman"/>
        </w:rPr>
      </w:pPr>
      <w:r w:rsidRPr="006F758C">
        <w:rPr>
          <w:rFonts w:ascii="Times New Roman" w:hAnsi="Times New Roman" w:cs="Times New Roman"/>
        </w:rPr>
        <w:t>Іноді ваше бажання швидко опанувати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щось і є саме тією перешкодою, яка не</w:t>
      </w:r>
      <w:r w:rsidR="00BA6E90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дає вам це зробити. Ключем до успіху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є терплячість і наполегливість -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свідома праця над сильними та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слабкими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сторонами вашого мозку.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Звичайне заучування, а часто ще й «в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останню хвилину», дає багатьом людям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оманливе відчуття розуміння на нижчих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рівнях. Сконцентрована увага є вкрай</w:t>
      </w:r>
    </w:p>
    <w:p w14:paraId="3A332763" w14:textId="72BF2C54" w:rsidR="009C602B" w:rsidRPr="00420FBE" w:rsidRDefault="006F758C" w:rsidP="006F758C">
      <w:pPr>
        <w:spacing w:after="0" w:line="240" w:lineRule="auto"/>
        <w:rPr>
          <w:rFonts w:ascii="Times New Roman" w:hAnsi="Times New Roman" w:cs="Times New Roman"/>
        </w:rPr>
      </w:pPr>
      <w:r w:rsidRPr="006F758C">
        <w:rPr>
          <w:rFonts w:ascii="Times New Roman" w:hAnsi="Times New Roman" w:cs="Times New Roman"/>
        </w:rPr>
        <w:t>важливою в навчанні, але також може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 xml:space="preserve">заблокувати нашу здатність </w:t>
      </w:r>
      <w:proofErr w:type="spellStart"/>
      <w:r w:rsidRPr="006F758C">
        <w:rPr>
          <w:rFonts w:ascii="Times New Roman" w:hAnsi="Times New Roman" w:cs="Times New Roman"/>
        </w:rPr>
        <w:t>розвʼязати</w:t>
      </w:r>
      <w:proofErr w:type="spellEnd"/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завдання. Один із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секретів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найвидатніших мислителів світу – це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спрощення, тобто оформлення думок у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такий спосіб, щоб їх могла зрозуміти</w:t>
      </w:r>
      <w:r w:rsidR="00331988">
        <w:rPr>
          <w:rFonts w:ascii="Times New Roman" w:hAnsi="Times New Roman" w:cs="Times New Roman"/>
        </w:rPr>
        <w:t xml:space="preserve"> </w:t>
      </w:r>
      <w:r w:rsidRPr="006F758C">
        <w:rPr>
          <w:rFonts w:ascii="Times New Roman" w:hAnsi="Times New Roman" w:cs="Times New Roman"/>
        </w:rPr>
        <w:t>навіть дитина.</w:t>
      </w:r>
    </w:p>
    <w:sectPr w:rsidR="009C602B" w:rsidRPr="00420F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93"/>
    <w:rsid w:val="00331988"/>
    <w:rsid w:val="00420FBE"/>
    <w:rsid w:val="004E7A8A"/>
    <w:rsid w:val="006F758C"/>
    <w:rsid w:val="007A1C93"/>
    <w:rsid w:val="009C602B"/>
    <w:rsid w:val="00BA6E90"/>
    <w:rsid w:val="00F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27EF"/>
  <w15:chartTrackingRefBased/>
  <w15:docId w15:val="{DFAB3899-DB2B-4E1F-B5BA-FEA06FFC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896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kravets bogdan</dc:creator>
  <cp:keywords/>
  <dc:description/>
  <cp:lastModifiedBy>kravets bogdan</cp:lastModifiedBy>
  <cp:revision>4</cp:revision>
  <dcterms:created xsi:type="dcterms:W3CDTF">2023-11-17T23:35:00Z</dcterms:created>
  <dcterms:modified xsi:type="dcterms:W3CDTF">2023-11-18T00:35:00Z</dcterms:modified>
</cp:coreProperties>
</file>