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113" w:rsidRPr="00D718BA" w:rsidRDefault="00A7091D" w:rsidP="00A7091D">
      <w:pPr>
        <w:jc w:val="center"/>
        <w:rPr>
          <w:sz w:val="24"/>
          <w:szCs w:val="24"/>
        </w:rPr>
      </w:pPr>
      <w:r w:rsidRPr="00D718BA">
        <w:rPr>
          <w:sz w:val="24"/>
          <w:szCs w:val="24"/>
        </w:rPr>
        <w:t>GFAP Immunohistochemistry Protocol</w:t>
      </w:r>
    </w:p>
    <w:p w:rsidR="00A7091D" w:rsidRPr="00DD24F0" w:rsidRDefault="00DD24F0" w:rsidP="00A7091D">
      <w:pPr>
        <w:rPr>
          <w:sz w:val="24"/>
          <w:szCs w:val="24"/>
          <w:u w:val="single"/>
        </w:rPr>
      </w:pPr>
      <w:r w:rsidRPr="00DD24F0">
        <w:rPr>
          <w:sz w:val="24"/>
          <w:szCs w:val="24"/>
          <w:u w:val="single"/>
        </w:rPr>
        <w:t>Day 1</w:t>
      </w:r>
      <w:r>
        <w:rPr>
          <w:sz w:val="24"/>
          <w:szCs w:val="24"/>
          <w:u w:val="single"/>
        </w:rPr>
        <w:t>:</w:t>
      </w:r>
      <w:r w:rsidR="0047420C">
        <w:rPr>
          <w:sz w:val="24"/>
          <w:szCs w:val="24"/>
          <w:u w:val="single"/>
        </w:rPr>
        <w:t xml:space="preserve">  (NOTE: Antibody has GFP conjugated to it, do all washes, etc, with light blocking foil)</w:t>
      </w:r>
    </w:p>
    <w:p w:rsidR="00A7091D" w:rsidRDefault="00A7091D" w:rsidP="00A709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18BA">
        <w:rPr>
          <w:sz w:val="24"/>
          <w:szCs w:val="24"/>
        </w:rPr>
        <w:t xml:space="preserve"> Wash </w:t>
      </w:r>
      <w:r w:rsidR="00DD24F0">
        <w:rPr>
          <w:sz w:val="24"/>
          <w:szCs w:val="24"/>
        </w:rPr>
        <w:t>tissue</w:t>
      </w:r>
      <w:r w:rsidRPr="00D718BA">
        <w:rPr>
          <w:sz w:val="24"/>
          <w:szCs w:val="24"/>
        </w:rPr>
        <w:t xml:space="preserve"> 3</w:t>
      </w:r>
      <w:r w:rsidR="00DD24F0">
        <w:rPr>
          <w:sz w:val="24"/>
          <w:szCs w:val="24"/>
        </w:rPr>
        <w:t xml:space="preserve"> x </w:t>
      </w:r>
      <w:r w:rsidRPr="00D718BA">
        <w:rPr>
          <w:sz w:val="24"/>
          <w:szCs w:val="24"/>
        </w:rPr>
        <w:t xml:space="preserve">5 minutes </w:t>
      </w:r>
      <w:r w:rsidR="006C3102" w:rsidRPr="00D718BA">
        <w:rPr>
          <w:sz w:val="24"/>
          <w:szCs w:val="24"/>
        </w:rPr>
        <w:t>0</w:t>
      </w:r>
      <w:r w:rsidRPr="00D718BA">
        <w:rPr>
          <w:sz w:val="24"/>
          <w:szCs w:val="24"/>
        </w:rPr>
        <w:t>.</w:t>
      </w:r>
      <w:r w:rsidR="00E209A1">
        <w:rPr>
          <w:sz w:val="24"/>
          <w:szCs w:val="24"/>
        </w:rPr>
        <w:t>0</w:t>
      </w:r>
      <w:r w:rsidRPr="00D718BA">
        <w:rPr>
          <w:sz w:val="24"/>
          <w:szCs w:val="24"/>
        </w:rPr>
        <w:t>1M</w:t>
      </w:r>
      <w:r w:rsidR="00E209A1">
        <w:rPr>
          <w:sz w:val="24"/>
          <w:szCs w:val="24"/>
        </w:rPr>
        <w:t xml:space="preserve"> (1X)</w:t>
      </w:r>
      <w:r w:rsidRPr="00D718BA">
        <w:rPr>
          <w:sz w:val="24"/>
          <w:szCs w:val="24"/>
        </w:rPr>
        <w:t xml:space="preserve"> PBS </w:t>
      </w:r>
      <w:r w:rsidR="00DD24F0">
        <w:rPr>
          <w:sz w:val="24"/>
          <w:szCs w:val="24"/>
        </w:rPr>
        <w:t xml:space="preserve"> at room temperature</w:t>
      </w:r>
    </w:p>
    <w:p w:rsidR="00DD24F0" w:rsidRPr="00D718BA" w:rsidRDefault="00DD24F0" w:rsidP="00DD24F0">
      <w:pPr>
        <w:pStyle w:val="ListParagraph"/>
        <w:rPr>
          <w:sz w:val="24"/>
          <w:szCs w:val="24"/>
        </w:rPr>
      </w:pPr>
    </w:p>
    <w:p w:rsidR="00E209A1" w:rsidRDefault="00A7091D" w:rsidP="00E209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09A1">
        <w:rPr>
          <w:sz w:val="24"/>
          <w:szCs w:val="24"/>
        </w:rPr>
        <w:t>Block</w:t>
      </w:r>
      <w:r w:rsidR="00DD24F0" w:rsidRPr="00E209A1">
        <w:rPr>
          <w:sz w:val="24"/>
          <w:szCs w:val="24"/>
        </w:rPr>
        <w:t xml:space="preserve"> wash: Rinse tissue</w:t>
      </w:r>
      <w:r w:rsidRPr="00E209A1">
        <w:rPr>
          <w:sz w:val="24"/>
          <w:szCs w:val="24"/>
        </w:rPr>
        <w:t xml:space="preserve"> in</w:t>
      </w:r>
      <w:r w:rsidR="006C3102" w:rsidRPr="00E209A1">
        <w:rPr>
          <w:sz w:val="24"/>
          <w:szCs w:val="24"/>
        </w:rPr>
        <w:t xml:space="preserve"> blocking solution (10%</w:t>
      </w:r>
      <w:r w:rsidR="00E209A1">
        <w:rPr>
          <w:sz w:val="24"/>
          <w:szCs w:val="24"/>
        </w:rPr>
        <w:t xml:space="preserve"> donkey</w:t>
      </w:r>
      <w:r w:rsidR="006C3102" w:rsidRPr="00E209A1">
        <w:rPr>
          <w:sz w:val="24"/>
          <w:szCs w:val="24"/>
        </w:rPr>
        <w:t xml:space="preserve"> serum, </w:t>
      </w:r>
      <w:r w:rsidR="00E209A1">
        <w:rPr>
          <w:sz w:val="24"/>
          <w:szCs w:val="24"/>
        </w:rPr>
        <w:t>PBT [0.25% Triton-X in 1X PBS]</w:t>
      </w:r>
      <w:r w:rsidR="00DD24F0" w:rsidRPr="00E209A1">
        <w:rPr>
          <w:sz w:val="24"/>
          <w:szCs w:val="24"/>
        </w:rPr>
        <w:t>) for 2 hours</w:t>
      </w:r>
      <w:r w:rsidRPr="00E209A1">
        <w:rPr>
          <w:sz w:val="24"/>
          <w:szCs w:val="24"/>
        </w:rPr>
        <w:t xml:space="preserve"> at room temp.</w:t>
      </w:r>
    </w:p>
    <w:p w:rsidR="00E209A1" w:rsidRPr="00E209A1" w:rsidRDefault="00E209A1" w:rsidP="00E209A1">
      <w:pPr>
        <w:pStyle w:val="ListParagraph"/>
        <w:rPr>
          <w:sz w:val="24"/>
          <w:szCs w:val="24"/>
        </w:rPr>
      </w:pPr>
    </w:p>
    <w:p w:rsidR="00A7091D" w:rsidRPr="00DD24F0" w:rsidRDefault="00A7091D" w:rsidP="00E209A1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D718BA">
        <w:rPr>
          <w:sz w:val="24"/>
          <w:szCs w:val="24"/>
        </w:rPr>
        <w:t xml:space="preserve">Incubate slide overnight at 4°C with </w:t>
      </w:r>
      <w:r w:rsidR="006C3102" w:rsidRPr="00D718BA">
        <w:rPr>
          <w:sz w:val="24"/>
          <w:szCs w:val="24"/>
        </w:rPr>
        <w:t>primary antibody solution</w:t>
      </w:r>
      <w:r w:rsidRPr="00D718BA">
        <w:rPr>
          <w:sz w:val="24"/>
          <w:szCs w:val="24"/>
        </w:rPr>
        <w:t xml:space="preserve"> (10% </w:t>
      </w:r>
      <w:r w:rsidR="00E209A1">
        <w:rPr>
          <w:sz w:val="24"/>
          <w:szCs w:val="24"/>
        </w:rPr>
        <w:t xml:space="preserve">donkey </w:t>
      </w:r>
      <w:r w:rsidRPr="00D718BA">
        <w:rPr>
          <w:sz w:val="24"/>
          <w:szCs w:val="24"/>
        </w:rPr>
        <w:t xml:space="preserve">serum, </w:t>
      </w:r>
      <w:r w:rsidR="00E209A1">
        <w:rPr>
          <w:sz w:val="24"/>
          <w:szCs w:val="24"/>
        </w:rPr>
        <w:t>PBT [</w:t>
      </w:r>
      <w:r w:rsidR="00E209A1" w:rsidRPr="00E209A1">
        <w:rPr>
          <w:sz w:val="24"/>
          <w:szCs w:val="24"/>
        </w:rPr>
        <w:t>0.25% Triton-X in 1X PBS</w:t>
      </w:r>
      <w:r w:rsidR="00E209A1">
        <w:rPr>
          <w:sz w:val="24"/>
          <w:szCs w:val="24"/>
        </w:rPr>
        <w:t>]</w:t>
      </w:r>
      <w:r w:rsidR="006C3102" w:rsidRPr="00D718BA">
        <w:rPr>
          <w:sz w:val="24"/>
          <w:szCs w:val="24"/>
        </w:rPr>
        <w:t>, and 1:1000 anti-GFAP</w:t>
      </w:r>
      <w:r w:rsidR="00D718BA" w:rsidRPr="00D718BA">
        <w:rPr>
          <w:sz w:val="24"/>
          <w:szCs w:val="24"/>
        </w:rPr>
        <w:t xml:space="preserve"> (</w:t>
      </w:r>
      <w:r w:rsidR="00D718BA" w:rsidRPr="00D718BA">
        <w:rPr>
          <w:rFonts w:eastAsia="Times New Roman"/>
          <w:sz w:val="24"/>
          <w:szCs w:val="24"/>
        </w:rPr>
        <w:t>Alexa Fluor 488, Millipore, MAB3402X</w:t>
      </w:r>
      <w:r w:rsidR="00D718BA" w:rsidRPr="00D718BA">
        <w:rPr>
          <w:sz w:val="24"/>
          <w:szCs w:val="24"/>
        </w:rPr>
        <w:t>)</w:t>
      </w:r>
    </w:p>
    <w:p w:rsidR="00DD24F0" w:rsidRPr="00DD24F0" w:rsidRDefault="00DD24F0" w:rsidP="00DD24F0">
      <w:pPr>
        <w:rPr>
          <w:rFonts w:eastAsia="Times New Roman"/>
          <w:b/>
          <w:sz w:val="24"/>
          <w:szCs w:val="24"/>
        </w:rPr>
      </w:pPr>
      <w:r w:rsidRPr="00DD24F0">
        <w:rPr>
          <w:rFonts w:eastAsia="Times New Roman"/>
          <w:b/>
          <w:sz w:val="24"/>
          <w:szCs w:val="24"/>
        </w:rPr>
        <w:t xml:space="preserve">Note: KEEP IN DARK DURING AND AFTER </w:t>
      </w:r>
      <w:r>
        <w:rPr>
          <w:rFonts w:eastAsia="Times New Roman"/>
          <w:b/>
          <w:sz w:val="24"/>
          <w:szCs w:val="24"/>
        </w:rPr>
        <w:t>GFAP</w:t>
      </w:r>
      <w:r w:rsidRPr="00DD24F0">
        <w:rPr>
          <w:rFonts w:eastAsia="Times New Roman"/>
          <w:b/>
          <w:sz w:val="24"/>
          <w:szCs w:val="24"/>
        </w:rPr>
        <w:t xml:space="preserve"> ANTIBODY IS ADDED</w:t>
      </w:r>
    </w:p>
    <w:p w:rsidR="00A7091D" w:rsidRPr="00DD24F0" w:rsidRDefault="00A7091D" w:rsidP="00A7091D">
      <w:pPr>
        <w:rPr>
          <w:sz w:val="24"/>
          <w:szCs w:val="24"/>
          <w:u w:val="single"/>
        </w:rPr>
      </w:pPr>
      <w:r w:rsidRPr="00DD24F0">
        <w:rPr>
          <w:sz w:val="24"/>
          <w:szCs w:val="24"/>
          <w:u w:val="single"/>
        </w:rPr>
        <w:t>Day</w:t>
      </w:r>
      <w:r w:rsidR="00DD24F0" w:rsidRPr="00DD24F0">
        <w:rPr>
          <w:sz w:val="24"/>
          <w:szCs w:val="24"/>
          <w:u w:val="single"/>
        </w:rPr>
        <w:t xml:space="preserve"> 2:</w:t>
      </w:r>
    </w:p>
    <w:p w:rsidR="00DD24F0" w:rsidRDefault="006C3102" w:rsidP="00DD24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18BA">
        <w:rPr>
          <w:sz w:val="24"/>
          <w:szCs w:val="24"/>
        </w:rPr>
        <w:t xml:space="preserve">Wash slides </w:t>
      </w:r>
      <w:r w:rsidR="00A7091D" w:rsidRPr="00D718BA">
        <w:rPr>
          <w:sz w:val="24"/>
          <w:szCs w:val="24"/>
        </w:rPr>
        <w:t xml:space="preserve">3X 10 minutes </w:t>
      </w:r>
      <w:r w:rsidRPr="00D718BA">
        <w:rPr>
          <w:sz w:val="24"/>
          <w:szCs w:val="24"/>
        </w:rPr>
        <w:t>0</w:t>
      </w:r>
      <w:r w:rsidR="00DD24F0">
        <w:rPr>
          <w:sz w:val="24"/>
          <w:szCs w:val="24"/>
        </w:rPr>
        <w:t>.</w:t>
      </w:r>
      <w:r w:rsidR="00E209A1">
        <w:rPr>
          <w:sz w:val="24"/>
          <w:szCs w:val="24"/>
        </w:rPr>
        <w:t>0</w:t>
      </w:r>
      <w:r w:rsidR="00DD24F0">
        <w:rPr>
          <w:sz w:val="24"/>
          <w:szCs w:val="24"/>
        </w:rPr>
        <w:t>1M PBS at room temperature</w:t>
      </w:r>
    </w:p>
    <w:p w:rsidR="00DD24F0" w:rsidRDefault="00DD24F0" w:rsidP="00DD24F0">
      <w:pPr>
        <w:pStyle w:val="ListParagraph"/>
        <w:rPr>
          <w:sz w:val="24"/>
          <w:szCs w:val="24"/>
        </w:rPr>
      </w:pPr>
    </w:p>
    <w:p w:rsidR="00DD24F0" w:rsidRDefault="00DD24F0" w:rsidP="00DD24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24F0">
        <w:rPr>
          <w:sz w:val="24"/>
          <w:szCs w:val="24"/>
        </w:rPr>
        <w:t xml:space="preserve">Remove from PBS, mount on slides, apply coverslips with </w:t>
      </w:r>
      <w:r w:rsidR="00045FFB">
        <w:rPr>
          <w:sz w:val="24"/>
          <w:szCs w:val="24"/>
        </w:rPr>
        <w:t xml:space="preserve">mounting media </w:t>
      </w:r>
      <w:r w:rsidRPr="00DD24F0">
        <w:rPr>
          <w:sz w:val="24"/>
          <w:szCs w:val="24"/>
        </w:rPr>
        <w:t>(NOTE: do in dark or low light)</w:t>
      </w:r>
    </w:p>
    <w:p w:rsidR="00DD24F0" w:rsidRPr="00DD24F0" w:rsidRDefault="00DD24F0" w:rsidP="00DD24F0">
      <w:pPr>
        <w:pStyle w:val="ListParagraph"/>
        <w:rPr>
          <w:sz w:val="24"/>
          <w:szCs w:val="24"/>
        </w:rPr>
      </w:pPr>
    </w:p>
    <w:p w:rsidR="00DD24F0" w:rsidRPr="00DD24F0" w:rsidRDefault="00DD24F0" w:rsidP="00DD24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24F0">
        <w:rPr>
          <w:sz w:val="24"/>
          <w:szCs w:val="24"/>
        </w:rPr>
        <w:t>Lay slides flat at room temperature 22</w:t>
      </w:r>
      <w:r w:rsidRPr="00DD24F0">
        <w:rPr>
          <w:sz w:val="24"/>
          <w:szCs w:val="24"/>
        </w:rPr>
        <w:t>C for 24 hours, then transfer to</w:t>
      </w:r>
      <w:r>
        <w:rPr>
          <w:sz w:val="24"/>
          <w:szCs w:val="24"/>
        </w:rPr>
        <w:t xml:space="preserve"> dark slide box and keep at -20°</w:t>
      </w:r>
      <w:r w:rsidRPr="00DD24F0">
        <w:rPr>
          <w:sz w:val="24"/>
          <w:szCs w:val="24"/>
        </w:rPr>
        <w:t xml:space="preserve">C. </w:t>
      </w:r>
    </w:p>
    <w:p w:rsidR="00DD24F0" w:rsidRDefault="0094368E" w:rsidP="0094368E">
      <w:pPr>
        <w:spacing w:after="0"/>
        <w:rPr>
          <w:sz w:val="24"/>
          <w:szCs w:val="24"/>
        </w:rPr>
      </w:pPr>
      <w:r>
        <w:rPr>
          <w:sz w:val="24"/>
          <w:szCs w:val="24"/>
        </w:rPr>
        <w:t>Lot number and specifics (tested by Julia 7/21/17)</w:t>
      </w:r>
    </w:p>
    <w:p w:rsidR="0094368E" w:rsidRDefault="0094368E" w:rsidP="009436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Millipore (AB5804): 488 conjugated lot# 2293843 (original/first GFAP staining used)</w:t>
      </w:r>
    </w:p>
    <w:p w:rsidR="00F756FE" w:rsidRDefault="00F756FE" w:rsidP="009436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Looks good 1:1000 or 1:2000!</w:t>
      </w:r>
    </w:p>
    <w:p w:rsidR="0094368E" w:rsidRDefault="0094368E" w:rsidP="009436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Abcam (</w:t>
      </w:r>
      <w:r w:rsidRPr="0094368E">
        <w:rPr>
          <w:sz w:val="24"/>
          <w:szCs w:val="24"/>
        </w:rPr>
        <w:t>ab49874</w:t>
      </w:r>
      <w:r>
        <w:rPr>
          <w:sz w:val="24"/>
          <w:szCs w:val="24"/>
        </w:rPr>
        <w:t>): Cy3 conjugated (lot</w:t>
      </w:r>
      <w:r w:rsidR="00F756FE">
        <w:rPr>
          <w:sz w:val="24"/>
          <w:szCs w:val="24"/>
        </w:rPr>
        <w:t xml:space="preserve">? </w:t>
      </w:r>
    </w:p>
    <w:p w:rsidR="00F756FE" w:rsidRDefault="00F756FE" w:rsidP="009436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Looks good 1:1000 or 1:2000!</w:t>
      </w:r>
      <w:bookmarkStart w:id="0" w:name="_GoBack"/>
      <w:bookmarkEnd w:id="0"/>
    </w:p>
    <w:p w:rsidR="00F756FE" w:rsidRDefault="00F756FE" w:rsidP="0094368E">
      <w:pPr>
        <w:spacing w:after="0"/>
        <w:rPr>
          <w:sz w:val="24"/>
          <w:szCs w:val="24"/>
        </w:rPr>
      </w:pPr>
    </w:p>
    <w:p w:rsidR="0094368E" w:rsidRDefault="0094368E" w:rsidP="009436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4368E" w:rsidRPr="00DD24F0" w:rsidRDefault="0094368E" w:rsidP="009436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24F0" w:rsidRPr="00DD24F0" w:rsidRDefault="00DD24F0" w:rsidP="0094368E">
      <w:pPr>
        <w:pStyle w:val="ListParagraph"/>
        <w:spacing w:after="0"/>
        <w:rPr>
          <w:sz w:val="24"/>
          <w:szCs w:val="24"/>
        </w:rPr>
      </w:pPr>
    </w:p>
    <w:p w:rsidR="00DD24F0" w:rsidRPr="00DD24F0" w:rsidRDefault="00DD24F0" w:rsidP="0094368E">
      <w:pPr>
        <w:spacing w:after="0"/>
        <w:rPr>
          <w:sz w:val="24"/>
          <w:szCs w:val="24"/>
        </w:rPr>
      </w:pPr>
    </w:p>
    <w:p w:rsidR="00DD24F0" w:rsidRDefault="00DD24F0" w:rsidP="0094368E">
      <w:pPr>
        <w:spacing w:after="0"/>
        <w:rPr>
          <w:sz w:val="24"/>
          <w:szCs w:val="24"/>
        </w:rPr>
      </w:pPr>
    </w:p>
    <w:p w:rsidR="00DD24F0" w:rsidRDefault="00DD24F0" w:rsidP="00DD24F0">
      <w:pPr>
        <w:jc w:val="center"/>
      </w:pPr>
    </w:p>
    <w:p w:rsidR="00DD24F0" w:rsidRDefault="00DD24F0" w:rsidP="00DD24F0">
      <w:pPr>
        <w:ind w:left="720"/>
      </w:pPr>
    </w:p>
    <w:p w:rsidR="00DD24F0" w:rsidRDefault="00DD24F0" w:rsidP="00DD24F0">
      <w:pPr>
        <w:ind w:left="720"/>
      </w:pPr>
    </w:p>
    <w:p w:rsidR="00DD24F0" w:rsidRDefault="00DD24F0" w:rsidP="00DD24F0">
      <w:pPr>
        <w:ind w:firstLine="720"/>
      </w:pPr>
    </w:p>
    <w:p w:rsidR="00DD24F0" w:rsidRDefault="00DD24F0" w:rsidP="00DD24F0">
      <w:pPr>
        <w:rPr>
          <w:u w:val="single"/>
        </w:rPr>
      </w:pPr>
    </w:p>
    <w:p w:rsidR="00DD24F0" w:rsidRPr="00DD24F0" w:rsidRDefault="00DD24F0" w:rsidP="00DD24F0">
      <w:pPr>
        <w:rPr>
          <w:sz w:val="24"/>
          <w:szCs w:val="24"/>
        </w:rPr>
      </w:pPr>
    </w:p>
    <w:sectPr w:rsidR="00DD24F0" w:rsidRPr="00DD24F0" w:rsidSect="0004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958BB"/>
    <w:multiLevelType w:val="hybridMultilevel"/>
    <w:tmpl w:val="6ABE57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7E6BA2"/>
    <w:multiLevelType w:val="hybridMultilevel"/>
    <w:tmpl w:val="D0DE7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64B0B"/>
    <w:multiLevelType w:val="hybridMultilevel"/>
    <w:tmpl w:val="6BEE23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1D"/>
    <w:rsid w:val="00045FFB"/>
    <w:rsid w:val="00046113"/>
    <w:rsid w:val="00180D27"/>
    <w:rsid w:val="0047420C"/>
    <w:rsid w:val="006C3102"/>
    <w:rsid w:val="0094368E"/>
    <w:rsid w:val="00A7091D"/>
    <w:rsid w:val="00AE5125"/>
    <w:rsid w:val="00BA1474"/>
    <w:rsid w:val="00CF043E"/>
    <w:rsid w:val="00D718BA"/>
    <w:rsid w:val="00DD24F0"/>
    <w:rsid w:val="00E209A1"/>
    <w:rsid w:val="00F654DB"/>
    <w:rsid w:val="00F7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F2FA"/>
  <w15:docId w15:val="{754A51DD-F3DE-46C3-8952-E50089C1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113"/>
  </w:style>
  <w:style w:type="paragraph" w:styleId="Heading1">
    <w:name w:val="heading 1"/>
    <w:basedOn w:val="Normal"/>
    <w:next w:val="Normal"/>
    <w:link w:val="Heading1Char"/>
    <w:qFormat/>
    <w:rsid w:val="00DD24F0"/>
    <w:pPr>
      <w:keepNext/>
      <w:spacing w:after="0" w:line="240" w:lineRule="auto"/>
      <w:jc w:val="both"/>
      <w:outlineLvl w:val="0"/>
    </w:pPr>
    <w:rPr>
      <w:rFonts w:eastAsia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DD24F0"/>
    <w:pPr>
      <w:keepNext/>
      <w:spacing w:after="0" w:line="480" w:lineRule="auto"/>
      <w:outlineLvl w:val="1"/>
    </w:pPr>
    <w:rPr>
      <w:rFonts w:eastAsia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D24F0"/>
    <w:rPr>
      <w:rFonts w:eastAsia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DD24F0"/>
    <w:rPr>
      <w:rFonts w:eastAsia="Times New Roman"/>
      <w:sz w:val="24"/>
      <w:szCs w:val="24"/>
      <w:u w:val="single"/>
    </w:rPr>
  </w:style>
  <w:style w:type="paragraph" w:styleId="BodyTextIndent2">
    <w:name w:val="Body Text Indent 2"/>
    <w:basedOn w:val="Normal"/>
    <w:link w:val="BodyTextIndent2Char"/>
    <w:rsid w:val="00DD24F0"/>
    <w:pPr>
      <w:spacing w:after="0" w:line="240" w:lineRule="auto"/>
      <w:ind w:left="360"/>
    </w:pPr>
    <w:rPr>
      <w:rFonts w:eastAsia="Times New Roman"/>
      <w:b/>
      <w:bCs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D24F0"/>
    <w:rPr>
      <w:rFonts w:eastAsia="Times New Roman"/>
      <w:b/>
      <w:bCs/>
      <w:sz w:val="24"/>
      <w:szCs w:val="24"/>
    </w:rPr>
  </w:style>
  <w:style w:type="paragraph" w:styleId="BodyTextIndent3">
    <w:name w:val="Body Text Indent 3"/>
    <w:basedOn w:val="Normal"/>
    <w:link w:val="BodyTextIndent3Char"/>
    <w:rsid w:val="00DD24F0"/>
    <w:pPr>
      <w:spacing w:after="0" w:line="240" w:lineRule="auto"/>
      <w:ind w:left="720"/>
    </w:pPr>
    <w:rPr>
      <w:rFonts w:eastAsia="Times New Roman"/>
      <w:b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DD24F0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7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Friend</dc:creator>
  <cp:lastModifiedBy>Licholai, Julia (NIH/NIDDK) [F]</cp:lastModifiedBy>
  <cp:revision>6</cp:revision>
  <dcterms:created xsi:type="dcterms:W3CDTF">2014-01-03T22:04:00Z</dcterms:created>
  <dcterms:modified xsi:type="dcterms:W3CDTF">2017-07-20T22:51:00Z</dcterms:modified>
</cp:coreProperties>
</file>