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qogphx438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Operations Registers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clnsqpd4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Registers form part of the company’s Operations Management System. They provide a centralised method for recording, monitoring, and managing operational activities, ensuring accurate record-keeping, accountability, and informed decision-making.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registers must be maintained accurately and updated promptly by the responsible person.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u7h5af3z3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Job Register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z6n2omjjb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Job Register is the master record of all jobs undertaken by the company. It tracks each job from quotation acceptance through to completion and invoicing.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xtiuf1by9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Manager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kde8qx2hl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Recorded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Number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Number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Address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Type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Booked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Date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Assigned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Assigned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Status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Date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gax5o6k8a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Frequency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whenever a job is created, amended, completed, or cancelled.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al4lt35z1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Daily Operations Schedule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4putkxazj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Daily Operations Schedule provides the operational team with a structured work plan for each day. It ensures that all jobs, staff, vehicles, and equipment are allocated efficiently.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ll4rq8d46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Manager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b7hzaycg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Recorded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Number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Address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 Time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Type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Assigned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Required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Finish Time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ba2vfp96z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Frequency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daily and updated throughout the day as operational changes occur.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hc6gf3hi1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Asset Register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a6dq8aoqg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Asset Register provides a complete record of all company-owned assets and allows management to monitor ownership, allocation, condition, and replacement planning.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ai11rm76z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Manager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nex8lhgeu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Recorded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Name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Number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Date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Cost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Employee or Department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Expiry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xqt29etk3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Frequency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whenever assets are purchased, allocated, repaired, relocated, or disposed of.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8mja5ju45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Maintenance Register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6f152atzm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Maintenance Register records all inspections, servicing, repairs, and preventative maintenance performed on company assets.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jcg1rv1zr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Manager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q4m1mae4t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Recorded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ID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Name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Type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Reported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Completed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By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Service Due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g2kwl7fbk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Frequency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whenever maintenance is scheduled, completed, or a fault is reported.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glvujob0l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Incident Register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r5h7u0ru4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Incident Register records all operational incidents to ensure they are investigated, resolved, and used to improve safety and operational performance.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o2huup3j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Manager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2ou04g00d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Recorded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Number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Employee(s) Involved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Type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Action Taken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 Status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n6xwxbijn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Frequency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immediately after any reportable incident occurs.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31jwmvxz3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Register Management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Manager is responsible for ensuring all registers remain accurate, complete, and up to date.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Manager should review the registers regularly to monitor operational performance, identify trends, and ensure compliance with company procedures.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CEO may review these registers during operational meetings to assess business performance, identify risks, and make strategic decisions.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ap1on57tq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Review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will be reviewed periodically to ensure the company’s operational registers continue to support efficient operations, effective reporting, and sustainable business growth.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