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83wyecpad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Execution Standard Operating Procedure (SOP)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caa2q7ebe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SOP is to establish a consistent process for executing all jobs safely, efficiently, and professionally. It ensures every job is completed to the company’s quality standards while delivering an excellent customer experience.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qlrxqtwtd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Scope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applies to all operational employees, supervisors, and managers involved in delivering services from the time the team arrives on site until the job is completed and closed.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2xoqtnog7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Responsibilities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a3nwb7b1r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Manager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overall operational performance.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operational issues beyond the authority of the Operations Manager.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job performance and identify opportunities for improvement.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3svvwf77n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Operations Manager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all jobs are properly prepared before departure.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 teams, vehicles, equipment, and materials.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job progress.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operational staff where required.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company procedures are followed.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ijwcihgqf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Supervisor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the team on site.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the pre-job briefing.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safety requirements are followed.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workmanship throughout the job.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with the client when required.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final quality inspection.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wmc93q0z9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Employees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work according to company standards.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all safety procedures.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 required PPE.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company equipment responsibly.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hazards, incidents, and equipment faults immediately.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 the company professionally.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0q42s0vndb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Procedure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417rk86m7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– Arrival on Site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arrival, the Team Supervisor must: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Park vehicles safely.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the team to the client where appropriate.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work to be completed.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any site-specific hazards.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work area is safe before commencing.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ery8mk2bb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– Team Briefing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work begins, the Team Supervisor must brief the team on: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of work.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responsibilities.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requirements.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expectations.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instructions.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completion time.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uiukdgrpm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– Equipment and Safety Checks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commencing work: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all equipment.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PPE is being worn correctly.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required materials are available.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faulty equipment from service.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vehicles and equipment are positioned safely.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styyb4qmx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– Execute the Work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operational team must: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work according to company standards.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approved work methods.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the client’s property.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clean and organised work area.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efficiently without compromising quality or safety.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Immediately report any unexpected issues.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6ykgushn9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– Client Communication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job: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the client informed of progress where appropriate.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any delays or unforeseen issues.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 approval before performing additional work outside the agreed scope.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professional and courteous attitude at all times.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3u7jl75d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– Monitor Quality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Throughout the job, the Team Supervisor must: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completed sections of work.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defects immediately.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work continues to meet company standards.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guidance to team members where required.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jkavv26pq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– Site Clean-Up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work is complete: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all waste and debris.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the work area.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equipment to the vehicle.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no company tools or materials remain on site.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the client’s property in a clean and professional condition.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buj6c6imo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 – Final Quality Inspection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leaving site, the Team Supervisor must confirm: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agreed work has been completed.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quality standards have been met.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site is clean and safe.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has been packed away.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outstanding issues have been resolved or communicated.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prwr8w8um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 – Job Completion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departing: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Thank the client where applicable.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 client sign-off if required.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any additional work completed.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damaged equipment or incidents.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Operations Manager that the job has been completed.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ftyb5fa9g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10 – Update Operational Records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completion of the job: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Job Register.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Quality Control Checklist.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maintenance requirements if identified.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job photos where applicable.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Administration that the job is ready for invoicing.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o013a8dve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Records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documents must be updated where applicable: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Register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Schedule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Control Checklist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Register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Register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Register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Register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g9auea60t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Key Performance Indicators (KPIs)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Operations Team should aim to achieve: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Jobs completed safely.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 completed on schedule.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High-quality workmanship.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rework.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client satisfaction.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preventable incidents.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client interactions.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care of company assets.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trz5razcf9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Review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will be reviewed periodically to ensure operational efficiency, consistent service delivery, and continuous improvement as the business grows.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