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60oyto0so8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Job Scheduling Standard Operating Procedure (SOP)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akh1dyii3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this SOP is to establish a consistent process for scheduling jobs, allocating resources, and ensuring every job is properly prepared before work begins.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Effective scheduling ensures that staff, vehicles, equipment, and materials are available while delivering jobs on time and maintaining high customer satisfaction.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t4ceoph8j4a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Scope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procedure applies to all jobs undertaken by the company from the moment a quotation has been accepted until the job is ready for execution.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iijq4rv1xbd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Responsibility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lw6oekoqg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Sales Representative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Notify the Operations Manager once a quotation has been accepted.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all client information is complete.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ve1tdbrwt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Operations Manager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Schedule all jobs.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Allocate teams.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Allocate vehicles.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Allocate equipment.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material requirements.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Job Register.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the schedule to the operational team.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idmrv10t0q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General Manager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Resolve scheduling conflicts.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major schedule changes when required.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xzet4goofk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Procedure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5feess4u4d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 – Confirm Job Details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scheduling, confirm: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name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details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required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 address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required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duration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 client requirements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06titwzdk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 – Create the Job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 the following information into the Job Register: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Job Number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Name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 Address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Type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Scheduled Date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Scheduled Start Time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Completion Time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 Team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 Vehicle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 Supervisor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Status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qxadzax22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 – Allocate Resources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Assign: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Operational team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Supervisor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 vehicle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equipment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materials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all required resources are available before confirming the booking.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u88n58i3rv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 – Check Availability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Confirm: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Staff availability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 availability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 availability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availability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conflicts exist, resolve them before finalising the schedule.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78ntuhlz9q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 – Update the Schedule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the company’s Daily Schedule with: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Job order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Arrival times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allocation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 allocation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completion times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0x9d6s6bz52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6 – Notify the Team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the job begins, communicate: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name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 location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Arrival time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 of work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 instructions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 required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00bs4z8onr5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7 – Prepare for the Job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Ensure: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Equipment is available and operational.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Vehicles are ready.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Materials are loaded.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PPE is available.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documentation is complete.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50i7hfvpb15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Schedule Changes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changes occur: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 the Job Register immediately.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 the client if required.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the operational team.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Reallocate resources where necessary.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ox51o2yz2r2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Records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documents must be updated: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Job Register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Schedule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Equipment Register (if applicable)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 Register (if applicable)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3l7lh4lxbul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Key Performance Indicators (KPIs)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Operations Manager should aim to achieve: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Jobs scheduled accurately.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scheduling conflicts.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On-time job starts.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Efficient use of staff and vehicles.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equipment downtime.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client satisfaction.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ooqvpdbpalg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Review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SOP will be reviewed periodically to improve scheduling efficiency and support the company’s operational growth.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