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06E" w:rsidRPr="0058406E" w:rsidRDefault="005E381D" w:rsidP="0058406E">
      <w:pPr>
        <w:pStyle w:val="Titre1"/>
      </w:pPr>
      <w:r>
        <w:t>Trainage des corps</w:t>
      </w:r>
    </w:p>
    <w:p w:rsidR="00157D1A" w:rsidRDefault="00157D1A" w:rsidP="00157D1A">
      <w:pPr>
        <w:rPr>
          <w:i/>
        </w:rPr>
      </w:pPr>
    </w:p>
    <w:p w:rsidR="004B0640" w:rsidRDefault="004B0640" w:rsidP="00157D1A">
      <w:r>
        <w:t>Lorsque l’on tue une Sentinelle, les autres Sentinelles sont capables de voir son cadavre et de s’en alerter.</w:t>
      </w:r>
    </w:p>
    <w:p w:rsidR="004B0640" w:rsidRDefault="004B0640" w:rsidP="00157D1A">
      <w:r>
        <w:t>Afin d’éviter cela, le joueur peut cacher les corps des Sentinelles mortes dans des buissons en les trainant.</w:t>
      </w:r>
    </w:p>
    <w:p w:rsidR="004B0640" w:rsidRPr="004B0640" w:rsidRDefault="004B0640" w:rsidP="00157D1A">
      <w:bookmarkStart w:id="0" w:name="_GoBack"/>
      <w:bookmarkEnd w:id="0"/>
    </w:p>
    <w:sectPr w:rsidR="004B0640" w:rsidRPr="004B0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12"/>
    <w:rsid w:val="00083A12"/>
    <w:rsid w:val="00146F03"/>
    <w:rsid w:val="00157D1A"/>
    <w:rsid w:val="00196E70"/>
    <w:rsid w:val="004B0640"/>
    <w:rsid w:val="0058406E"/>
    <w:rsid w:val="005E381D"/>
    <w:rsid w:val="0063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88595-3E84-4C9E-B14A-B76895FC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3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3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34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3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334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334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LE GORJU</dc:creator>
  <cp:keywords/>
  <dc:description/>
  <cp:lastModifiedBy>Thibault LE GORJU</cp:lastModifiedBy>
  <cp:revision>6</cp:revision>
  <dcterms:created xsi:type="dcterms:W3CDTF">2020-06-14T11:51:00Z</dcterms:created>
  <dcterms:modified xsi:type="dcterms:W3CDTF">2020-06-14T16:15:00Z</dcterms:modified>
</cp:coreProperties>
</file>