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/>
          <w:sz w:val="24"/>
        </w:rPr>
        <w:t>输入稀疏矩阵，建立稀疏矩阵三元组顺序结构，实现矩阵的列序遍历转置和快速转置算法。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/>
          <w:sz w:val="24"/>
          <w:lang w:val="en-US" w:eastAsia="zh-CN"/>
        </w:rPr>
        <w:t>类似顺序表的方法建立</w:t>
      </w:r>
      <w:r>
        <w:rPr>
          <w:rFonts w:hint="eastAsia"/>
          <w:sz w:val="24"/>
        </w:rPr>
        <w:t>稀疏矩阵三元组顺序结构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结合书本可知列序遍历转置在于遍历比较，找出对应元素并改变；快速转置借助两个辅助数组，直接将各三元组放到转置后的新位置。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/>
          <w:sz w:val="24"/>
          <w:lang w:val="en-US" w:eastAsia="zh-CN"/>
        </w:rPr>
        <w:t>输入三元组结构稀疏矩阵，输出逆置后的矩阵。</w:t>
      </w:r>
    </w:p>
    <w:p>
      <w:pPr>
        <w:spacing w:line="360" w:lineRule="auto"/>
        <w:rPr>
          <w:rFonts w:hint="eastAsia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//</w:t>
      </w:r>
      <w:r>
        <w:rPr>
          <w:rFonts w:hint="eastAsia" w:ascii="宋体" w:hAnsi="宋体"/>
          <w:bCs/>
          <w:sz w:val="18"/>
          <w:szCs w:val="18"/>
          <w:lang w:eastAsia="zh-CN"/>
        </w:rPr>
        <w:t>列序遍历转置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ElemType v;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}Triple;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Triple arr[MAXSIZE];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Rows,Cols,Nums;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}SqSMatrix;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//创建矩阵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CreateTSMatrix(SqSMatrix &amp;M)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i,m,n;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cout&lt;&lt;"请输入矩阵的行数,列数,非零元素数："&lt;&lt;endl;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cin&gt;&gt;M.Rows&gt;&gt;M.Cols&gt;&gt;M.Nums;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for(i=0;i&lt;M.Nums;i++)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cout&lt;&lt;"请依次输入第"&lt;&lt;i+1&lt;&lt;"个非零元的行下标、列下标和值"&lt;&lt;endl;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cin&gt;&gt;m&gt;&gt;n&gt;&gt;e;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M.arr[i].i=m;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M.arr[i].j=n;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M.arr[i].v=e;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//输出矩阵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PrintTSMatrix(SqSMatrix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if(M.Rows==0||M.Cols==0)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printf("矩阵为空！\n");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cout&lt;&lt;"行数为"&lt;&lt;M.Rows &lt;&lt;"，列数为"&lt;&lt;M.Cols&lt;&lt;endl;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if(M.Nums==0)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printf("矩阵为零矩阵！\n");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k=0;k&lt;M.Nums;k++)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cout&lt;&lt;M.arr[k].i&lt;&lt;"  "&lt;&lt;M.arr[k].j&lt;&lt;"  "&lt;&lt;M.arr[k].v&lt;&lt;endl;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TransposeTSMatrix(SqSMatrix A,SqSMatrix &amp;B)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B.Rows = A.Cols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B.Cols = A.Rows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B.Nums = A.Nums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if(A.Nums 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q=0;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k=0;k&lt;A.Cols 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p=0;p&lt;A.Nums ;p++)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if(A.arr[p].j == k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B.arr[q].i = A.arr[p].j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B.arr[q].j = A.arr[p].i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B.arr[q].v = A.arr[p].v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q++;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SqSMatrix M,T;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CreateTSMatrix(M);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cout&lt;&lt;"原矩阵为："&lt;&lt;endl;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PrintTSMatrix(M);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TransposeTSMatrix(M,T);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cout&lt;&lt;"转置后的矩阵为："&lt;&lt;endl;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PrintTSMatrix(T);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//</w:t>
      </w:r>
      <w:r>
        <w:rPr>
          <w:rFonts w:hint="eastAsia" w:ascii="宋体" w:hAnsi="宋体"/>
          <w:bCs/>
          <w:sz w:val="18"/>
          <w:szCs w:val="18"/>
          <w:lang w:eastAsia="zh-CN"/>
        </w:rPr>
        <w:t>快速转置算法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#include&lt;stdio.h&gt;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OK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MAXSIZE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int ElemType;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ElemType v;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}Triple;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Triple arr[MAXSIZE];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Rows,Cols,Nums;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}SqSMatrix;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//创建矩阵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CreateTSMatrix(SqSMatrix &amp;M)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i,m,n;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ElemType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cout&lt;&lt;"请输入矩阵的行数,列数,非零元素数："&lt;&lt;endl;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cin&gt;&gt;M.Rows&gt;&gt;M.Cols&gt;&gt;M.Nums;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for(i=0;i&lt;M.Nums;i++)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cout&lt;&lt;"请依次输入第"&lt;&lt;i+1&lt;&lt;"个非零元的行下标、列下标和值"&lt;&lt;endl;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cin&gt;&gt;m&gt;&gt;n&gt;&gt;e;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M.arr[i].i=m;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M.arr[i].j=n;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M.arr[i].v=e;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//输出矩阵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Status PrintTSMatrix(SqSMatrix 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if(M.Rows==0||M.Cols==0)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printf("矩阵为空！\n");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cout&lt;&lt;"行数为"&lt;&lt;M.Rows &lt;&lt;"，列数为"&lt;&lt;M.Cols&lt;&lt;endl;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if(M.Nums==0)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printf("矩阵为零矩阵！\n");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for(int k=0;k&lt;M.Nums;k++)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cout&lt;&lt;M.arr[k].i&lt;&lt;"  "&lt;&lt;M.arr[k].j&lt;&lt;"  "&lt;&lt;M.arr[k].v&lt;&lt;endl;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Status FastTransposeSMatrix(SqSMatrix A, SqSMatrix &amp;B)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rowNum[MAXSIZE],rowStart[MAXSIZE];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B.Rows = A.Cols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B.Cols = A.Rows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B.Nums = A.Nums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if(A.Nums 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k=0;k&lt;A.Cols 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rowNum[k]=0;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p=0;p&lt;A.Nums ;p++)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rowNum[A.arr[p].j 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rowStart[0]=0;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k=1;k&lt;A.Cols ;k++)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rowStart[k]=rowStart[k-1]+rowNum[k-1];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for(int p=0;p&lt;A.Nums ;p++)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int q=rowStart[A.arr[p].j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B.arr[q].i = A.arr[p].j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B.arr[q].j = A.arr[p].i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B.arr[q].v = A.arr[p].v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rowStart[A.arr[p].j 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return 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color w:val="FF0000"/>
          <w:sz w:val="18"/>
          <w:szCs w:val="18"/>
          <w:lang w:eastAsia="zh-CN"/>
        </w:rPr>
      </w:pPr>
      <w:r>
        <w:rPr>
          <w:rFonts w:hint="eastAsia" w:ascii="宋体" w:hAnsi="宋体"/>
          <w:bCs/>
          <w:color w:val="FF0000"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SqSMatrix M,T;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CreateTSMatrix(M);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cout&lt;&lt;"原矩阵为："&lt;&lt;endl;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PrintTSMatrix(M);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FastTransposeSMatrix(M,T);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cout&lt;&lt;"转置后的矩阵为："&lt;&lt;endl;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PrintTSMatrix(T);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2、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iCs/>
          <w:sz w:val="24"/>
        </w:rPr>
        <w:t>求矩阵的马鞍点。（书P69 7）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iCs/>
          <w:sz w:val="24"/>
          <w:lang w:val="en-US" w:eastAsia="zh-CN"/>
        </w:rPr>
        <w:t>二维数组存储矩阵，遍历先比较出每行的最小值，再在最小值所处列找出列最大值，若行最小值与列最大值相等，则为鞍点。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iCs/>
          <w:sz w:val="24"/>
          <w:lang w:val="en-US" w:eastAsia="zh-CN"/>
        </w:rPr>
        <w:t>输入矩阵，得到矩阵的鞍点位置或无鞍点。</w:t>
      </w:r>
    </w:p>
    <w:p>
      <w:pPr>
        <w:spacing w:line="360" w:lineRule="auto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i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a[100][100];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m,n;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row = 0,col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cout&lt;&lt;"请输入矩阵的长</w:t>
      </w:r>
      <w:r>
        <w:rPr>
          <w:rFonts w:hint="eastAsia" w:ascii="宋体" w:hAnsi="宋体"/>
          <w:bCs/>
          <w:sz w:val="18"/>
          <w:szCs w:val="18"/>
          <w:lang w:val="en-US" w:eastAsia="zh-CN"/>
        </w:rPr>
        <w:t>和宽</w:t>
      </w:r>
      <w:r>
        <w:rPr>
          <w:rFonts w:hint="eastAsia" w:ascii="宋体" w:hAnsi="宋体"/>
          <w:bCs/>
          <w:sz w:val="18"/>
          <w:szCs w:val="18"/>
          <w:lang w:eastAsia="zh-CN"/>
        </w:rPr>
        <w:t>（行*列）：";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cin&gt;&gt;m&gt;&gt;n;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cout&lt;&lt;"请输入矩阵的元素："&lt;&lt;endl;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 = 0; i &lt; 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for(int j = 0; j &lt; 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cin&gt;&gt;a[i][j];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int max,min;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for(int i = 0; i &lt; 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row=0;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col=0;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min = a[i][0];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for(int j = 0; j &lt;n;j++)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if(a[i][j] &lt;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min =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col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max = a[0][col];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for(int k=0; k &lt; m;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if( a[k][col] &gt; max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max = a[k][col];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    row =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if( min == max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cout&lt;&lt;"此矩阵鞍点在第"&lt;&lt;row+1&lt;&lt;"行，第"&lt;&lt;col+1&lt;&lt;"列"&lt;&lt;endl;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if(min!=max)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    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cout&lt;&lt;"无鞍点"&lt;&lt;endl;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24"/>
          <w:szCs w:val="24"/>
        </w:rPr>
        <w:t>、</w:t>
      </w:r>
    </w:p>
    <w:p>
      <w:pPr>
        <w:widowControl/>
        <w:shd w:val="clear" w:color="auto" w:fill="FFFFFF"/>
        <w:spacing w:line="360" w:lineRule="auto"/>
        <w:jc w:val="left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/>
          <w:iCs/>
          <w:sz w:val="24"/>
          <w:lang w:val="en-US" w:eastAsia="zh-CN"/>
        </w:rPr>
        <w:t>CSP题目 小明回家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/>
          <w:iCs/>
          <w:sz w:val="24"/>
          <w:lang w:val="en-US" w:eastAsia="zh-CN"/>
        </w:rPr>
        <w:t>累加计算所用时长，关键在于lasttime对每次到达红绿灯时只需计算最后一轮的时间，用取余来实现。取余之后只需分析出所处的红绿灯区间，在各区间上只需计算一轮红绿灯运行时长，较为方便。</w:t>
      </w:r>
    </w:p>
    <w:p>
      <w:pPr>
        <w:spacing w:line="360" w:lineRule="auto"/>
        <w:rPr>
          <w:rFonts w:hint="default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运行结果：</w:t>
      </w:r>
      <w:r>
        <w:rPr>
          <w:rFonts w:hint="eastAsia" w:ascii="宋体" w:hAnsi="宋体"/>
          <w:iCs/>
          <w:sz w:val="24"/>
          <w:lang w:val="en-US" w:eastAsia="zh-CN"/>
        </w:rPr>
        <w:t>输入路段与红绿灯状态及时长，得出回家所用时间。</w:t>
      </w:r>
    </w:p>
    <w:p>
      <w:pPr>
        <w:spacing w:line="360" w:lineRule="auto"/>
        <w:rPr>
          <w:rFonts w:hint="eastAsia" w:ascii="宋体" w:hAnsi="宋体"/>
          <w:iCs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结果分析：</w:t>
      </w:r>
      <w:r>
        <w:rPr>
          <w:rFonts w:hint="eastAsia" w:ascii="宋体" w:hAnsi="宋体"/>
          <w:iCs/>
          <w:sz w:val="24"/>
          <w:lang w:val="en-US" w:eastAsia="zh-CN"/>
        </w:rPr>
        <w:t>正确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附源程序。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r,y,g;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n,k,t;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time=0,lasttime;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cin&gt;&gt;r&gt;&gt;y&gt;&gt;g;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while(n)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cin&gt;&gt;k&gt;&gt;t;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time+=t;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if(k==1)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lasttime=time%(r+g+y);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if(lasttime&lt;t)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time+=t-lasttime;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 &amp;&amp; (lasttime&lt; t+g))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t+g &amp;&amp; lasttime &lt; t+g+y)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 += t+g+y-lasttime+r;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t+g+y &amp;&amp; lasttime &lt; r+g+y)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 += r+g+y+t-lasttime;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lasttime=time%(r+g+y);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if(lasttime&lt;t)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time+=t-lasttime+r;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 &amp;&amp; (lasttime&lt; t+r))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 += t+r-lasttime;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t+r &amp;&amp; lasttime &lt; t+r+g)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t+r+g &amp;&amp; lasttime &lt; r+g+y)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 += r+g+y+t-lasttime+r;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if(k==3)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lasttime=time%(r+g+y);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if(lasttime&lt;t)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 &amp;&amp; (lasttime&lt; t+y))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 += t+y-lasttime+r;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t+y &amp;&amp; lasttime &lt; t+r+y)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time += t+r+y-lasttime;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if(lasttime &gt;= t+r+y &amp;&amp; lasttime &lt; r+g+y)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n--;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cout&lt;&lt;time;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1、</w:t>
      </w:r>
    </w:p>
    <w:p>
      <w:pPr>
        <w:spacing w:line="360" w:lineRule="auto"/>
        <w:rPr>
          <w:rFonts w:hint="default" w:ascii="宋体" w:hAnsi="宋体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题目：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CSP题目 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简单座位分配</w:t>
      </w:r>
    </w:p>
    <w:p>
      <w:pPr>
        <w:spacing w:line="360" w:lineRule="auto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算法思想：</w:t>
      </w:r>
      <w:r>
        <w:rPr>
          <w:rFonts w:hint="eastAsia" w:ascii="宋体" w:hAnsi="宋体" w:cs="宋体"/>
          <w:kern w:val="0"/>
          <w:sz w:val="24"/>
          <w:lang w:val="en-US" w:eastAsia="zh-CN"/>
        </w:rPr>
        <w:t>利用顺序表结构存储座位信息，每5个座位用Group区分开来用seat数组存储，用遍历按编号从小到大分配座位，关键在于remainder信息，为分配座位提供极大便利。</w:t>
      </w:r>
    </w:p>
    <w:p>
      <w:pPr>
        <w:spacing w:line="360" w:lineRule="auto"/>
        <w:rPr>
          <w:rFonts w:hint="default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</w:rPr>
        <w:t>错误原因：</w:t>
      </w:r>
      <w:r>
        <w:rPr>
          <w:rFonts w:hint="eastAsia" w:ascii="宋体" w:hAnsi="宋体" w:cs="宋体"/>
          <w:kern w:val="0"/>
          <w:sz w:val="24"/>
          <w:lang w:val="en-US" w:eastAsia="zh-CN"/>
        </w:rPr>
        <w:t>做题量较少，没有解题思路，尤其是remainder记录剩余座位这一点没有想到。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正确代码：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N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#define m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seat{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num;//编号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val;//状态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}Seat;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typedef struct Group{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Seat seat[m];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remainder;//组内剩余座位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}Seat_Group;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 xml:space="preserve">void Initial_Seat(Seat_Group G[],int GroupNum, int seat_num )//初始化座位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 = 0; i &lt; GroupNum; i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G[i].remainder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j = 0; j &lt; seat_num; j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G[i].seat[j].num = 5*i+j+1;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G[i].seat[j].val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n,i,j,k;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mark = 0;   //标记已已经排完的组号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Seat_Group G[N];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Initial_Seat(G,N,m);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 = 0; i &lt; n; i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scanf("%d",&amp;a[i]);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i = 0; i &lt; n; i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int flag = 1;      //指示是否找到组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for( j = 0; j &lt; N &amp;&amp; flag; j ++)  //寻找相邻的座位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if(a[i] &lt;= G[j].remainder)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int cnt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k = 0; k &lt; m; k++)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if(G[j].seat[k].val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cnt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G[j].seat[k].val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if(cnt ==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printf("%d",G[j].seat[k].num);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 %d",G[j].seat[k].num);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if(cnt == a[i])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a[i] = 0;    //表示分配完了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G[j].remainder -= cnt;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if(a[i] != 0)                //无法相邻的情况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 j = mark; j &lt; N &amp;&amp; a[i]; j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if(G[j].remainder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for(k = 0; k &lt; m &amp;&amp; a[i]; k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if(G[j].seat[k].val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G[j].seat[k].val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G[j].remainder 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printf("%d ",G[j].seat[k].num);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a[i] 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mark = j - 1;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if(i != 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printf("\n");</w:t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ab/>
      </w:r>
      <w:r>
        <w:rPr>
          <w:rFonts w:hint="eastAsia" w:ascii="宋体" w:hAnsi="宋体"/>
          <w:bCs/>
          <w:sz w:val="18"/>
          <w:szCs w:val="18"/>
          <w:lang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Cs/>
          <w:sz w:val="18"/>
          <w:szCs w:val="18"/>
          <w:lang w:eastAsia="zh-CN"/>
        </w:rPr>
      </w:pPr>
      <w:r>
        <w:rPr>
          <w:rFonts w:hint="eastAsia" w:ascii="宋体" w:hAnsi="宋体"/>
          <w:bCs/>
          <w:sz w:val="18"/>
          <w:szCs w:val="18"/>
          <w:lang w:eastAsia="zh-CN"/>
        </w:rPr>
        <w:t>}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24"/>
          <w:szCs w:val="24"/>
        </w:rPr>
      </w:pPr>
      <w:r>
        <w:rPr>
          <w:rFonts w:hint="eastAsia" w:ascii="宋体" w:hAnsi="宋体"/>
          <w:b/>
          <w:bCs w:val="0"/>
          <w:sz w:val="24"/>
          <w:szCs w:val="24"/>
        </w:rPr>
        <w:t>三、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代码行数及</w:t>
      </w:r>
      <w:r>
        <w:rPr>
          <w:rFonts w:hint="eastAsia" w:ascii="宋体" w:hAnsi="宋体"/>
          <w:b/>
          <w:bCs w:val="0"/>
          <w:sz w:val="24"/>
          <w:szCs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行数：合计400行左右。</w:t>
      </w:r>
    </w:p>
    <w:p>
      <w:pPr>
        <w:spacing w:line="440" w:lineRule="exac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小结：此次上机重点在于矩阵，与之前的线性表、数组有很多联系之处，有一定的书本给出的代码，要求我们实现。两道CSP题比较绕，预示着我需要增加做题量。</w:t>
      </w:r>
    </w:p>
    <w:p>
      <w:pPr>
        <w:spacing w:line="440" w:lineRule="exact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年第 </w:t>
          </w:r>
          <w:r>
            <w:rPr>
              <w:rFonts w:hint="eastAsia"/>
              <w:b/>
              <w:sz w:val="24"/>
              <w:lang w:val="en-US" w:eastAsia="zh-CN"/>
            </w:rPr>
            <w:t>1</w:t>
          </w:r>
          <w:r>
            <w:rPr>
              <w:rFonts w:hint="eastAsia"/>
              <w:b/>
              <w:sz w:val="24"/>
            </w:rPr>
            <w:t xml:space="preserve"> 学期   第  </w:t>
          </w:r>
          <w:r>
            <w:rPr>
              <w:rFonts w:hint="eastAsia"/>
              <w:b/>
              <w:sz w:val="24"/>
              <w:lang w:val="en-US" w:eastAsia="zh-CN"/>
            </w:rPr>
            <w:t>4</w:t>
          </w:r>
          <w:r>
            <w:rPr>
              <w:rFonts w:hint="eastAsia"/>
              <w:b/>
              <w:sz w:val="24"/>
            </w:rPr>
            <w:t xml:space="preserve">  次上机     上机日期：    </w:t>
          </w:r>
          <w:r>
            <w:rPr>
              <w:rFonts w:hint="eastAsia"/>
              <w:b/>
              <w:sz w:val="24"/>
              <w:lang w:val="en-US" w:eastAsia="zh-CN"/>
            </w:rPr>
            <w:t>2021</w:t>
          </w:r>
          <w:r>
            <w:rPr>
              <w:rFonts w:hint="eastAsia"/>
              <w:b/>
              <w:sz w:val="24"/>
            </w:rPr>
            <w:t xml:space="preserve"> 年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  月 </w:t>
          </w:r>
          <w:r>
            <w:rPr>
              <w:rFonts w:hint="eastAsia"/>
              <w:b/>
              <w:sz w:val="24"/>
              <w:lang w:val="en-US" w:eastAsia="zh-CN"/>
            </w:rPr>
            <w:t>14</w:t>
          </w:r>
          <w:r>
            <w:rPr>
              <w:rFonts w:hint="eastAsia"/>
              <w:b/>
              <w:sz w:val="24"/>
            </w:rPr>
            <w:t xml:space="preserve"> 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265" w:firstLineChars="600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1620103</w:t>
          </w:r>
          <w:r>
            <w:rPr>
              <w:rFonts w:hint="eastAsia"/>
              <w:b/>
              <w:bCs/>
            </w:rPr>
            <w:t xml:space="preserve">         学号   </w:t>
          </w:r>
          <w:r>
            <w:rPr>
              <w:rFonts w:hint="eastAsia"/>
              <w:b/>
              <w:bCs/>
              <w:lang w:val="en-US" w:eastAsia="zh-CN"/>
            </w:rPr>
            <w:t>162010312</w:t>
          </w:r>
          <w:r>
            <w:rPr>
              <w:rFonts w:hint="eastAsia"/>
              <w:b/>
              <w:bCs/>
            </w:rPr>
            <w:t xml:space="preserve">           姓名  </w:t>
          </w:r>
          <w:r>
            <w:rPr>
              <w:rFonts w:hint="eastAsia"/>
              <w:b/>
              <w:bCs/>
              <w:lang w:val="en-US" w:eastAsia="zh-CN"/>
            </w:rPr>
            <w:t>王康</w:t>
          </w:r>
          <w:r>
            <w:rPr>
              <w:rFonts w:hint="eastAsia"/>
              <w:b/>
              <w:bCs/>
            </w:rPr>
            <w:t xml:space="preserve">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1248AC"/>
    <w:rsid w:val="03606368"/>
    <w:rsid w:val="1B6F7D2E"/>
    <w:rsid w:val="1C9D5FBB"/>
    <w:rsid w:val="2FB901D9"/>
    <w:rsid w:val="490829D4"/>
    <w:rsid w:val="55A62900"/>
    <w:rsid w:val="58445994"/>
    <w:rsid w:val="5B6F09F0"/>
    <w:rsid w:val="5F5B29E3"/>
    <w:rsid w:val="65F56CF2"/>
    <w:rsid w:val="6B970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9</TotalTime>
  <ScaleCrop>false</ScaleCrop>
  <LinksUpToDate>false</LinksUpToDate>
  <CharactersWithSpaces>260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kraZY.</cp:lastModifiedBy>
  <cp:lastPrinted>2006-12-19T07:11:00Z</cp:lastPrinted>
  <dcterms:modified xsi:type="dcterms:W3CDTF">2022-01-02T12:37:57Z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