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</w:pPr>
      <w:r>
        <w:rPr>
          <w:rtl w:val="0"/>
          <w:lang w:val="it-IT"/>
        </w:rPr>
        <w:t>Gestire progetti e fare impresa</w:t>
      </w:r>
    </w:p>
    <w:p>
      <w:pPr>
        <w:pStyle w:val="heading 1"/>
      </w:pPr>
      <w:r>
        <w:rPr>
          <w:rtl w:val="0"/>
          <w:lang w:val="it-IT"/>
        </w:rPr>
        <w:t>Fare un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impresa</w:t>
      </w:r>
    </w:p>
    <w:p>
      <w:pPr>
        <w:pStyle w:val="Normal.0"/>
      </w:pPr>
      <w:r>
        <w:rPr>
          <w:rtl w:val="0"/>
          <w:lang w:val="it-IT"/>
        </w:rPr>
        <w:t>Per impresa intendiamo obbiettivi ambiziosi che richiedono impegno per essere raggiunti e 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utilizzo di mezzi e risorse. Solitamente realizzate in compagnia di altre persone.</w:t>
      </w:r>
    </w:p>
    <w:p>
      <w:pPr>
        <w:pStyle w:val="heading 1"/>
      </w:pPr>
      <w:r>
        <w:rPr>
          <w:rtl w:val="0"/>
          <w:lang w:val="it-IT"/>
        </w:rPr>
        <w:t>Le caratteristiche di un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impresa</w:t>
      </w:r>
    </w:p>
    <w:p>
      <w:pPr>
        <w:pStyle w:val="Normal.0"/>
      </w:pPr>
      <w:r>
        <w:rPr>
          <w:rtl w:val="0"/>
          <w:lang w:val="it-IT"/>
        </w:rPr>
        <w:t>In ambito economico 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impresa sta a indicare un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attivit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che fa parte delle strutture economico sociali esistenti in dato ambiente storico e spaziale inteso come organizzazione di ricorse umane, fattori produttivi e di istituzioni.</w:t>
      </w:r>
    </w:p>
    <w:p>
      <w:pPr>
        <w:pStyle w:val="Normal.0"/>
      </w:pPr>
      <w:r>
        <w:rPr>
          <w:rtl w:val="0"/>
          <w:lang w:val="it-IT"/>
        </w:rPr>
        <w:t>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 xml:space="preserve">impresa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un sistema sociale, non spontaneo e aperto, formata da un insieme coordinato di elementi umani e materiali, per umano si intende ci</w:t>
      </w:r>
      <w:r>
        <w:rPr>
          <w:rtl w:val="0"/>
          <w:lang w:val="it-IT"/>
        </w:rPr>
        <w:t xml:space="preserve">ò </w:t>
      </w:r>
      <w:r>
        <w:rPr>
          <w:rtl w:val="0"/>
          <w:lang w:val="it-IT"/>
        </w:rPr>
        <w:t>che fornisce attivit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sotto forma di lavoro e materiale ci</w:t>
      </w:r>
      <w:r>
        <w:rPr>
          <w:rtl w:val="0"/>
          <w:lang w:val="it-IT"/>
        </w:rPr>
        <w:t xml:space="preserve">ò </w:t>
      </w:r>
      <w:r>
        <w:rPr>
          <w:rtl w:val="0"/>
          <w:lang w:val="it-IT"/>
        </w:rPr>
        <w:t>che viene identificato dal capitale monetario e dai mezzi di produzione.</w:t>
      </w:r>
    </w:p>
    <w:p>
      <w:pPr>
        <w:pStyle w:val="Normal.0"/>
      </w:pPr>
      <w:r>
        <w:rPr>
          <w:rtl w:val="0"/>
          <w:lang w:val="it-IT"/>
        </w:rPr>
        <w:t>Un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impresa ha le seguenti caratteristiche: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Sociale: strumento creato dall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uomo al suo servizio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Non spontanea: di per s</w:t>
      </w:r>
      <w:r>
        <w:rPr>
          <w:rtl w:val="0"/>
          <w:lang w:val="it-IT"/>
        </w:rPr>
        <w:t xml:space="preserve">é </w:t>
      </w:r>
      <w:r>
        <w:rPr>
          <w:rtl w:val="0"/>
          <w:lang w:val="it-IT"/>
        </w:rPr>
        <w:t>non ha nessun scopo ha bisogno dell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umano e della produzione per essere finalizzata.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Aperta: inserita in un contesto spazio temporale definito, una realt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dinamica in continuo mutamento.</w:t>
      </w:r>
    </w:p>
    <w:p>
      <w:pPr>
        <w:pStyle w:val="heading 1"/>
      </w:pPr>
      <w:r>
        <w:rPr>
          <w:rtl w:val="0"/>
          <w:lang w:val="it-IT"/>
        </w:rPr>
        <w:t>Definizione di progetto</w:t>
      </w:r>
    </w:p>
    <w:p>
      <w:pPr>
        <w:pStyle w:val="Normal.0"/>
      </w:pPr>
      <w:r>
        <w:rPr>
          <w:rtl w:val="0"/>
          <w:lang w:val="it-IT"/>
        </w:rPr>
        <w:t>Un progetto consiste in un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impresa complessa, unica di durata determinata, rivolta al raggiungimento di un obbiettivo chiaro e predefinito mediante un processo continuo di pianificazione e controllo di risorse differenziate e con vincoli interdipendenti di costi, tempi, e qualit</w:t>
      </w:r>
      <w:r>
        <w:rPr>
          <w:rtl w:val="0"/>
          <w:lang w:val="it-IT"/>
        </w:rPr>
        <w:t>à</w:t>
      </w:r>
      <w:r>
        <w:rPr>
          <w:rtl w:val="0"/>
          <w:lang w:val="it-IT"/>
        </w:rPr>
        <w:t>.</w:t>
      </w:r>
    </w:p>
    <w:p>
      <w:pPr>
        <w:pStyle w:val="heading 1"/>
      </w:pPr>
      <w:r>
        <w:rPr>
          <w:rtl w:val="0"/>
          <w:lang w:val="it-IT"/>
        </w:rPr>
        <w:t>Le caratteristiche di un progetto</w:t>
      </w:r>
    </w:p>
    <w:p>
      <w:pPr>
        <w:pStyle w:val="Normal.0"/>
      </w:pPr>
      <w:r>
        <w:rPr>
          <w:rtl w:val="0"/>
          <w:lang w:val="it-IT"/>
        </w:rPr>
        <w:t xml:space="preserve">Un progetto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un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impresa complessa che impiega risorse umane con differenti competenze tecniche e le caratteristiche di: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Unicit</w:t>
      </w:r>
      <w:r>
        <w:rPr>
          <w:rtl w:val="0"/>
          <w:lang w:val="it-IT"/>
        </w:rPr>
        <w:t>à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Irripetibilit</w:t>
      </w:r>
      <w:r>
        <w:rPr>
          <w:rtl w:val="0"/>
          <w:lang w:val="it-IT"/>
        </w:rPr>
        <w:t>à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Durata fissata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Un obbiettivo chiaro e predefinito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Utilizzo di risorse differenziate: personale, attrezzature, denaro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Vincoli dipendenti di costi, tempi, obbiettivi</w:t>
      </w:r>
    </w:p>
    <w:p>
      <w:pPr>
        <w:pStyle w:val="heading 1"/>
      </w:pPr>
      <w:r>
        <w:rPr>
          <w:rtl w:val="0"/>
          <w:lang w:val="it-IT"/>
        </w:rPr>
        <w:t>Project management</w:t>
      </w:r>
    </w:p>
    <w:p>
      <w:pPr>
        <w:pStyle w:val="Normal.0"/>
      </w:pPr>
      <w:r>
        <w:rPr>
          <w:rtl w:val="0"/>
          <w:lang w:val="it-IT"/>
        </w:rPr>
        <w:t>Il project management consiste nell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applicazione di conoscenze e capacit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professionali e personali, metodi, tecniche e strumenti alle attivit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di un progetto al fine di soddisfare dei requisiti</w:t>
      </w:r>
    </w:p>
    <w:p>
      <w:pPr>
        <w:pStyle w:val="Normal.0"/>
      </w:pPr>
    </w:p>
    <w:p>
      <w:pPr>
        <w:pStyle w:val="Normal.0"/>
      </w:pPr>
      <w:r>
        <w:rPr>
          <w:rtl w:val="0"/>
          <w:lang w:val="it-IT"/>
        </w:rPr>
        <w:t>Work Breakdown Structure: scomposizione di un progetto nell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insieme delle sue attivit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dette work packages e ciascun WP viene suddiviso in sottoprogetti.</w:t>
      </w:r>
    </w:p>
    <w:p>
      <w:pPr>
        <w:pStyle w:val="Normal.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Normal.0"/>
      </w:pPr>
    </w:p>
    <w:p>
      <w:pPr>
        <w:pStyle w:val="Normal.0"/>
      </w:pPr>
      <w:r>
        <w:rPr>
          <w:rtl w:val="0"/>
          <w:lang w:val="it-IT"/>
        </w:rPr>
        <w:t xml:space="preserve">Il contraente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colui che si occupa di portare a termine il progetto.</w:t>
      </w:r>
    </w:p>
    <w:p>
      <w:pPr>
        <w:pStyle w:val="Normal.0"/>
      </w:pPr>
      <w:r>
        <w:rPr>
          <w:rtl w:val="0"/>
          <w:lang w:val="it-IT"/>
        </w:rPr>
        <w:t xml:space="preserve">Il committente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colui che ne ordina la realizzazione del progetto.</w:t>
      </w:r>
    </w:p>
    <w:p>
      <w:pPr>
        <w:pStyle w:val="Normal.0"/>
      </w:pPr>
    </w:p>
    <w:p>
      <w:pPr>
        <w:pStyle w:val="Normal.0"/>
      </w:pPr>
      <w:r>
        <w:rPr>
          <w:rtl w:val="0"/>
          <w:lang w:val="it-IT"/>
        </w:rPr>
        <w:t xml:space="preserve">Il project manager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regolato da procedure istituzionalizzate per la raccolta e 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elaborazione dei dati, in modo da ottenere una documentazione chiara, sintetica e realistica sull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andamento del progetto. Avere un quadro di riferimento completo consente di prevedere le modalit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di svolgimento della fasi produttive successive.</w:t>
      </w:r>
    </w:p>
    <w:p>
      <w:pPr>
        <w:pStyle w:val="Normal.0"/>
      </w:pPr>
    </w:p>
    <w:p>
      <w:pPr>
        <w:pStyle w:val="Normal.0"/>
      </w:pPr>
      <w:r>
        <w:rPr>
          <w:rtl w:val="0"/>
          <w:lang w:val="it-IT"/>
        </w:rPr>
        <w:t>Attraverso il processo di assegnazione delle responsabilit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operative ogni ente coinvolto nel ciclo produttivo viene messo a conoscenza di che cosa deve realizzare ed entro quanto tempo.</w:t>
      </w:r>
    </w:p>
    <w:p>
      <w:pPr>
        <w:pStyle w:val="heading 1"/>
      </w:pPr>
      <w:r>
        <w:rPr>
          <w:rtl w:val="0"/>
          <w:lang w:val="it-IT"/>
        </w:rPr>
        <w:t>La leadership</w:t>
      </w:r>
    </w:p>
    <w:p>
      <w:pPr>
        <w:pStyle w:val="Normal.0"/>
      </w:pPr>
      <w:r>
        <w:rPr>
          <w:rtl w:val="0"/>
          <w:lang w:val="it-IT"/>
        </w:rPr>
        <w:t>Questo termine deriva dal verbo inglese to lead che significa guidare e si riferisce alla capacit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dell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individuo di guidare un team di persone per raggiungere un obbiettivo comune, questo significa saper gestire i flussi economici e organizzativi tramite le proprie doti manageriali.</w:t>
      </w:r>
    </w:p>
    <w:p>
      <w:pPr>
        <w:pStyle w:val="heading 1"/>
      </w:pPr>
      <w:r>
        <w:rPr>
          <w:rtl w:val="0"/>
          <w:lang w:val="en-US"/>
        </w:rPr>
        <w:t>Le qualit</w:t>
      </w:r>
      <w:r>
        <w:rPr>
          <w:rtl w:val="0"/>
          <w:lang w:val="en-US"/>
        </w:rPr>
        <w:t xml:space="preserve">à </w:t>
      </w:r>
      <w:r>
        <w:rPr>
          <w:rtl w:val="0"/>
          <w:lang w:val="it-IT"/>
        </w:rPr>
        <w:t>di un leader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Visione e innovazione: capacit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di prevedere il cambiamento e sfruttarlo a proprio favore.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Forte motivazione: avere un obbiettivo preciso e concreto e adottare il comportamento pi</w:t>
      </w:r>
      <w:r>
        <w:rPr>
          <w:rtl w:val="0"/>
          <w:lang w:val="it-IT"/>
        </w:rPr>
        <w:t xml:space="preserve">ù </w:t>
      </w:r>
      <w:r>
        <w:rPr>
          <w:rtl w:val="0"/>
          <w:lang w:val="it-IT"/>
        </w:rPr>
        <w:t>congruo per centrarlo.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Saper delegare: qualit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che presuppone la conoscenza dei membri del proprio team in modo di affidare a loro dei compiti a cui si ha la sicurezza che la completino con ottimo risultato.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Saper ascoltare: interpretazione di situazioni e atteggiamenti delle persone per poter scegliere la direzione da seguire.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Autoconsapevolezza: consapevoli dei propri punti di forza e di debolezza per sfruttarli al meglio.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Capacit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di prendersi cura degli altri: aiutare i collaboratori a crescere, personalmente e professionalmente.</w:t>
      </w:r>
    </w:p>
    <w:p>
      <w:pPr>
        <w:pStyle w:val="heading 1"/>
      </w:pPr>
      <w:r>
        <w:rPr>
          <w:rtl w:val="0"/>
          <w:lang w:val="it-IT"/>
        </w:rPr>
        <w:t>Stili di leadership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Autocrazia: Modello autoritario per ottenere 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accettazione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Burocrazia: Modello razionale e utilitario tra capo e dipendenti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Relazioni Umane: Modello basato su ricompense e sanzioni, sull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incoraggiamento all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interazione e all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affiliazione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Partecipazione: Modello egualitario, basato sulla condivisione di responsabilit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nella soluzione dei problemi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Autonomia: Modello privo di controllo, con supporto informativo e amministrativo</w:t>
      </w:r>
    </w:p>
    <w:p>
      <w:pPr>
        <w:pStyle w:val="heading 1"/>
      </w:pPr>
      <w:r>
        <w:rPr>
          <w:rtl w:val="0"/>
          <w:lang w:val="it-IT"/>
        </w:rPr>
        <w:t>Leadership formale e informale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Leader formale: colui che ha un ruolo di gestione riconosciuto istituzionalmente dall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azienda, responsabile delle persone che lavorano per lui e pu</w:t>
      </w:r>
      <w:r>
        <w:rPr>
          <w:rtl w:val="0"/>
          <w:lang w:val="it-IT"/>
        </w:rPr>
        <w:t xml:space="preserve">ò </w:t>
      </w:r>
      <w:r>
        <w:rPr>
          <w:rtl w:val="0"/>
          <w:lang w:val="it-IT"/>
        </w:rPr>
        <w:t>esercitare la propria autorit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su di loro.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Leader informale: colui che ha una personalit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tale da essere riconosciuto dal gruppo come guida.</w:t>
      </w:r>
    </w:p>
    <w:p>
      <w:pPr>
        <w:pStyle w:val="heading 1"/>
      </w:pPr>
      <w:r>
        <w:rPr>
          <w:rtl w:val="0"/>
          <w:lang w:val="it-IT"/>
        </w:rPr>
        <w:t>Project manager</w:t>
      </w:r>
    </w:p>
    <w:p>
      <w:pPr>
        <w:pStyle w:val="Normal.0"/>
      </w:pPr>
      <w:r>
        <w:rPr>
          <w:rtl w:val="0"/>
          <w:lang w:val="it-IT"/>
        </w:rPr>
        <w:t>Esso occupa una posizione trasversale in azienda e deve gestire un gruppo dinamico per affrontare obiettivi temporanei e innovativi Egli deve essere legittimato dall'organizzazione perch</w:t>
      </w:r>
      <w:r>
        <w:rPr>
          <w:rtl w:val="0"/>
          <w:lang w:val="it-IT"/>
        </w:rPr>
        <w:t xml:space="preserve">é </w:t>
      </w:r>
      <w:r>
        <w:rPr>
          <w:rtl w:val="0"/>
          <w:lang w:val="it-IT"/>
        </w:rPr>
        <w:t>deve poter pianificare e controllare, ma deve anche gestire le dinamiche relazionali interne al team. Deve quindi possedere sia leadership formale sia informale che gli permettano di: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 xml:space="preserve"> comunicare una visione;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stimolare entusiasmo e creativit</w:t>
      </w:r>
      <w:r>
        <w:rPr>
          <w:rtl w:val="0"/>
          <w:lang w:val="it-IT"/>
        </w:rPr>
        <w:t>à</w:t>
      </w:r>
      <w:r>
        <w:rPr>
          <w:rtl w:val="0"/>
          <w:lang w:val="it-IT"/>
        </w:rPr>
        <w:t>;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incoraggiare lo spirito di squadra;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gestire i conflitti;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responsabilizzare i membri del gruppo.</w:t>
      </w:r>
    </w:p>
    <w:p>
      <w:pPr>
        <w:pStyle w:val="heading 1"/>
      </w:pPr>
      <w:r>
        <w:rPr>
          <w:rtl w:val="0"/>
          <w:lang w:val="it-IT"/>
        </w:rPr>
        <w:t>Prodotto</w:t>
      </w:r>
    </w:p>
    <w:p>
      <w:pPr>
        <w:pStyle w:val="Normal.0"/>
      </w:pPr>
      <w:r>
        <w:rPr>
          <w:rtl w:val="0"/>
          <w:lang w:val="it-IT"/>
        </w:rPr>
        <w:t>Il termine prodotto deriva dal participio passato del verbo produrre.</w:t>
      </w:r>
    </w:p>
    <w:p>
      <w:pPr>
        <w:pStyle w:val="Normal.0"/>
      </w:pPr>
      <w:r>
        <w:rPr>
          <w:rtl w:val="0"/>
          <w:lang w:val="it-IT"/>
        </w:rPr>
        <w:t xml:space="preserve">un prodotto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qualunque bene, materiale o immateriale, o servizio posto in vendita, ma anche qualsiasi bene realizzato per ottenere il prodotto finale.</w:t>
      </w:r>
    </w:p>
    <w:p>
      <w:pPr>
        <w:pStyle w:val="Normal.0"/>
      </w:pPr>
      <w:r>
        <w:rPr>
          <w:rtl w:val="0"/>
          <w:lang w:val="it-IT"/>
        </w:rPr>
        <w:t>A riguardo, il Ministero dello Sviluppo Economico, tramite la Direzione Generale per la Tutela della Propriet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Industriale, fornisce sul proprio sito una classificazione internazionale dei prodotti e dei servizi che prende il nome di Classificazione di Nizza.</w:t>
      </w:r>
    </w:p>
    <w:p>
      <w:pPr>
        <w:pStyle w:val="Normal.0"/>
      </w:pPr>
      <w:r>
        <w:rPr>
          <w:rtl w:val="0"/>
          <w:lang w:val="it-IT"/>
        </w:rPr>
        <w:t>Nella realizzazione e gestione della varie fasi di sviluppo di un prodotto sono coinvolte differenti realt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aziendali che interagiscono tra loro in vari momenti e con diverse modalit</w:t>
      </w:r>
      <w:r>
        <w:rPr>
          <w:rtl w:val="0"/>
          <w:lang w:val="it-IT"/>
        </w:rPr>
        <w:t>à</w:t>
      </w:r>
      <w:r>
        <w:rPr>
          <w:rtl w:val="0"/>
          <w:lang w:val="it-IT"/>
        </w:rPr>
        <w:t>. spesso identificate come enti o funzioni aziendali.</w:t>
      </w:r>
    </w:p>
    <w:p>
      <w:pPr>
        <w:pStyle w:val="Normal.0"/>
      </w:pPr>
    </w:p>
    <w:p>
      <w:pPr>
        <w:pStyle w:val="heading 2"/>
      </w:pPr>
      <w:r>
        <w:rPr>
          <w:rtl w:val="0"/>
          <w:lang w:val="it-IT"/>
        </w:rPr>
        <w:t>Il Marketing</w:t>
      </w:r>
    </w:p>
    <w:p>
      <w:pPr>
        <w:pStyle w:val="Normal.0"/>
      </w:pPr>
      <w:r>
        <w:rPr>
          <w:rtl w:val="0"/>
          <w:lang w:val="it-IT"/>
        </w:rPr>
        <w:t xml:space="preserve">L'ufficio #marketing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l'interfaccia tra il cliente e l'azienda.</w:t>
      </w:r>
    </w:p>
    <w:p>
      <w:pPr>
        <w:pStyle w:val="Normal.0"/>
      </w:pPr>
      <w:r>
        <w:rPr>
          <w:rtl w:val="0"/>
          <w:lang w:val="it-IT"/>
        </w:rPr>
        <w:t>Dal punto di vista operativo gestisce la comunicazione, stabilisce i prezzi di vendita, pianifica il lancio di nuovi prodotti e definisce i supporti alla vendita.</w:t>
      </w:r>
    </w:p>
    <w:p>
      <w:pPr>
        <w:pStyle w:val="Normal.0"/>
      </w:pPr>
    </w:p>
    <w:p>
      <w:pPr>
        <w:pStyle w:val="heading 2"/>
      </w:pPr>
      <w:r>
        <w:rPr>
          <w:rtl w:val="0"/>
          <w:lang w:val="it-IT"/>
        </w:rPr>
        <w:t>La progettazione</w:t>
      </w:r>
    </w:p>
    <w:p>
      <w:pPr>
        <w:pStyle w:val="Normal.0"/>
      </w:pPr>
      <w:r>
        <w:rPr>
          <w:rtl w:val="0"/>
          <w:lang w:val="it-IT"/>
        </w:rPr>
        <w:t>La funzione progettazione si occupa di definire la forma e la struttura del prodotto e ne identifica le prestazioni. Garantisce inoltre la migliore prestazione globale entro i limiti di costo assegnati.</w:t>
      </w:r>
    </w:p>
    <w:p>
      <w:pPr>
        <w:pStyle w:val="Normal.0"/>
      </w:pPr>
    </w:p>
    <w:p>
      <w:pPr>
        <w:pStyle w:val="heading 2"/>
      </w:pPr>
      <w:r>
        <w:rPr>
          <w:rtl w:val="0"/>
          <w:lang w:val="it-IT"/>
        </w:rPr>
        <w:t>Gli acquisti</w:t>
      </w:r>
    </w:p>
    <w:p>
      <w:pPr>
        <w:pStyle w:val="Normal.0"/>
      </w:pPr>
      <w:r>
        <w:rPr>
          <w:rtl w:val="0"/>
          <w:lang w:val="it-IT"/>
        </w:rPr>
        <w:t>L'ente acquisti rende disponibili tutti i materiali e le competenze esterne necessari per la progettazione e la realizzazione del prodotto.</w:t>
      </w:r>
    </w:p>
    <w:p>
      <w:pPr>
        <w:pStyle w:val="Normal.0"/>
      </w:pPr>
    </w:p>
    <w:p>
      <w:pPr>
        <w:pStyle w:val="heading 2"/>
      </w:pPr>
      <w:r>
        <w:rPr>
          <w:rtl w:val="0"/>
          <w:lang w:val="it-IT"/>
        </w:rPr>
        <w:t>Le qualit</w:t>
      </w:r>
      <w:r>
        <w:rPr>
          <w:rtl w:val="0"/>
          <w:lang w:val="it-IT"/>
        </w:rPr>
        <w:t>à</w:t>
      </w:r>
    </w:p>
    <w:p>
      <w:pPr>
        <w:pStyle w:val="Normal.0"/>
      </w:pPr>
      <w:r>
        <w:rPr>
          <w:rtl w:val="0"/>
          <w:lang w:val="it-IT"/>
        </w:rPr>
        <w:t>L'ente qualit</w:t>
      </w:r>
      <w:r>
        <w:rPr>
          <w:rtl w:val="0"/>
          <w:lang w:val="it-IT"/>
        </w:rPr>
        <w:t xml:space="preserve">à è </w:t>
      </w:r>
      <w:r>
        <w:rPr>
          <w:rtl w:val="0"/>
          <w:lang w:val="it-IT"/>
        </w:rPr>
        <w:t>garante del mantenimento del livello di qualit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del prodotto finale e di tutti i suoi componenti e dell'osservanza delle normative vigenti</w:t>
      </w:r>
    </w:p>
    <w:p>
      <w:pPr>
        <w:pStyle w:val="Normal.0"/>
      </w:pPr>
    </w:p>
    <w:p>
      <w:pPr>
        <w:pStyle w:val="heading 2"/>
      </w:pPr>
      <w:r>
        <w:rPr>
          <w:rtl w:val="0"/>
          <w:lang w:val="it-IT"/>
        </w:rPr>
        <w:t>La produzione</w:t>
      </w:r>
    </w:p>
    <w:p>
      <w:pPr>
        <w:pStyle w:val="Normal.0"/>
      </w:pPr>
      <w:r>
        <w:rPr>
          <w:rtl w:val="0"/>
          <w:lang w:val="it-IT"/>
        </w:rPr>
        <w:t>L'ente produzione si occupa della realizzazione del prodotto. Nella fase iniziale di sviluppo partecipa alla creazione dei prototipi.</w:t>
      </w:r>
    </w:p>
    <w:p>
      <w:pPr>
        <w:pStyle w:val="Normal.0"/>
      </w:pPr>
    </w:p>
    <w:p>
      <w:pPr>
        <w:pStyle w:val="heading 2"/>
      </w:pPr>
      <w:r>
        <w:rPr>
          <w:rtl w:val="0"/>
          <w:lang w:val="it-IT"/>
        </w:rPr>
        <w:t>La logistica</w:t>
      </w:r>
    </w:p>
    <w:p>
      <w:pPr>
        <w:pStyle w:val="Normal.0"/>
      </w:pPr>
      <w:r>
        <w:rPr>
          <w:rtl w:val="0"/>
          <w:lang w:val="it-IT"/>
        </w:rPr>
        <w:t>La funzione logistica definisce le modalit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produttive ricercando la massima efficienza. Individua inoltre la localizzazione della produzione e si occupa delle politiche di fornitura nei diversi stabilimenti.</w:t>
      </w:r>
    </w:p>
    <w:p>
      <w:pPr>
        <w:pStyle w:val="heading 1"/>
      </w:pPr>
      <w:r>
        <w:rPr>
          <w:rtl w:val="0"/>
          <w:lang w:val="it-IT"/>
        </w:rPr>
        <w:t>Processo</w:t>
      </w:r>
    </w:p>
    <w:p>
      <w:pPr>
        <w:pStyle w:val="Normal.0"/>
      </w:pPr>
      <w:r>
        <w:rPr>
          <w:rtl w:val="0"/>
          <w:lang w:val="it-IT"/>
        </w:rPr>
        <w:t xml:space="preserve">Il processo aziendale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un insieme di attivit</w:t>
      </w:r>
      <w:r>
        <w:rPr>
          <w:rtl w:val="0"/>
          <w:lang w:val="it-IT"/>
        </w:rPr>
        <w:t>à</w:t>
      </w:r>
      <w:r>
        <w:rPr>
          <w:rtl w:val="0"/>
          <w:lang w:val="it-IT"/>
        </w:rPr>
        <w:t>, interne all'impresa, che crea valore, trasformando le risorse (input) in un prodotto (output) destinato al cliente.</w:t>
      </w:r>
    </w:p>
    <w:p>
      <w:pPr>
        <w:pStyle w:val="Normal.0"/>
      </w:pPr>
      <w:r>
        <w:rPr>
          <w:rtl w:val="0"/>
          <w:lang w:val="it-IT"/>
        </w:rPr>
        <w:t xml:space="preserve">Per ogni processo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possibile evidenziare quattro elementi costitutivi: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b w:val="1"/>
          <w:bCs w:val="1"/>
          <w:outline w:val="0"/>
          <w:color w:val="ee0000"/>
          <w:u w:color="ee0000"/>
          <w:rtl w:val="0"/>
          <w:lang w:val="it-IT"/>
          <w14:textFill>
            <w14:solidFill>
              <w14:srgbClr w14:val="EE0000"/>
            </w14:solidFill>
          </w14:textFill>
        </w:rPr>
        <w:t>Input</w:t>
      </w:r>
      <w:r>
        <w:rPr>
          <w:rtl w:val="0"/>
          <w:lang w:val="it-IT"/>
        </w:rPr>
        <w:t>: sono le informazioni e i materiali che vengono immessi nel processo affinch</w:t>
      </w:r>
      <w:r>
        <w:rPr>
          <w:rtl w:val="0"/>
          <w:lang w:val="it-IT"/>
        </w:rPr>
        <w:t xml:space="preserve">é </w:t>
      </w:r>
      <w:r>
        <w:rPr>
          <w:rtl w:val="0"/>
          <w:lang w:val="it-IT"/>
        </w:rPr>
        <w:t>subiscano una trasformazione.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b w:val="1"/>
          <w:bCs w:val="1"/>
          <w:outline w:val="0"/>
          <w:color w:val="ee0000"/>
          <w:u w:color="ee0000"/>
          <w:rtl w:val="0"/>
          <w:lang w:val="it-IT"/>
          <w14:textFill>
            <w14:solidFill>
              <w14:srgbClr w14:val="EE0000"/>
            </w14:solidFill>
          </w14:textFill>
        </w:rPr>
        <w:t>Vincoli</w:t>
      </w:r>
      <w:r>
        <w:rPr>
          <w:rtl w:val="0"/>
          <w:lang w:val="it-IT"/>
        </w:rPr>
        <w:t>: sono le regole, le istruzioni e le informazioni che condizionano lo svolgimento delle attivit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che compongono il processo,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Risorse: sono le persone e i mezzi usati per svolgere le attivit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di trasformazione.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b w:val="1"/>
          <w:bCs w:val="1"/>
          <w:outline w:val="0"/>
          <w:color w:val="ee0000"/>
          <w:u w:color="ee0000"/>
          <w:rtl w:val="0"/>
          <w:lang w:val="it-IT"/>
          <w14:textFill>
            <w14:solidFill>
              <w14:srgbClr w14:val="EE0000"/>
            </w14:solidFill>
          </w14:textFill>
        </w:rPr>
        <w:t>Output</w:t>
      </w:r>
      <w:r>
        <w:rPr>
          <w:rtl w:val="0"/>
          <w:lang w:val="it-IT"/>
        </w:rPr>
        <w:t>: rappresentano i risultati del processo.</w:t>
      </w:r>
    </w:p>
    <w:p>
      <w:pPr>
        <w:pStyle w:val="heading 2"/>
      </w:pPr>
      <w:r>
        <w:rPr>
          <w:rtl w:val="0"/>
          <w:lang w:val="it-IT"/>
        </w:rPr>
        <w:t>La cultura del processo e la catena del valore</w:t>
      </w:r>
    </w:p>
    <w:p>
      <w:pPr>
        <w:pStyle w:val="Normal.0"/>
      </w:pPr>
      <w:r>
        <w:rPr>
          <w:rtl w:val="0"/>
          <w:lang w:val="it-IT"/>
        </w:rPr>
        <w:t xml:space="preserve">la catena del valore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un modello che descrive l'organizzazione aziendale come un insieme di processi, attivit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 xml:space="preserve">e relazioni il cui obiettivo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creare valore per i propri clienti e aumentare di conseguenza la redditivit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dell'impresa.</w:t>
      </w:r>
    </w:p>
    <w:p>
      <w:pPr>
        <w:pStyle w:val="Normal.0"/>
      </w:pPr>
      <w:r>
        <w:rPr>
          <w:rtl w:val="0"/>
          <w:lang w:val="it-IT"/>
        </w:rPr>
        <w:t xml:space="preserve">La catena del valore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costituita da due elementi fondamentali: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I processi e le attivit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richiedono elementi senza i quali non potrebbero funzionare.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margine, ovvero il guadagno ottenuto dall'attivit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svolta, dato dai ricavi a cui vengono sottratti i costi sostenuti.</w:t>
      </w:r>
    </w:p>
    <w:p>
      <w:pPr>
        <w:pStyle w:val="heading 2"/>
      </w:pPr>
      <w:r>
        <w:rPr>
          <w:rtl w:val="0"/>
          <w:lang w:val="it-IT"/>
        </w:rPr>
        <w:t>La gestione del processo</w:t>
      </w:r>
    </w:p>
    <w:p>
      <w:pPr>
        <w:pStyle w:val="Normal.0"/>
      </w:pPr>
      <w:r>
        <w:rPr>
          <w:rtl w:val="0"/>
          <w:lang w:val="it-IT"/>
        </w:rPr>
        <w:t>Gestire i processi significa sostanzialmente intervenire su di essi per renderli pi</w:t>
      </w:r>
      <w:r>
        <w:rPr>
          <w:rtl w:val="0"/>
          <w:lang w:val="it-IT"/>
        </w:rPr>
        <w:t xml:space="preserve">ù </w:t>
      </w:r>
      <w:r>
        <w:rPr>
          <w:rtl w:val="0"/>
          <w:lang w:val="it-IT"/>
        </w:rPr>
        <w:t>efficienti e rispondenti alle necessit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 xml:space="preserve">aziendali, al fine di poter creare valore per l'impresa. </w:t>
      </w:r>
    </w:p>
    <w:p>
      <w:pPr>
        <w:pStyle w:val="Normal.0"/>
      </w:pPr>
      <w:r>
        <w:rPr>
          <w:rtl w:val="0"/>
          <w:lang w:val="it-IT"/>
        </w:rPr>
        <w:t xml:space="preserve">Gli interventi possono essere graduali o radicali: 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 xml:space="preserve">Business Process Improvement (BPI): il processo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sottoposto a degli interventi di miglioramento per restare al passo con l'evoluzione tecnologica e la concorrenza.</w:t>
      </w:r>
    </w:p>
    <w:p>
      <w:pPr>
        <w:pStyle w:val="List Paragraph"/>
        <w:numPr>
          <w:ilvl w:val="0"/>
          <w:numId w:val="2"/>
        </w:numPr>
        <w:rPr>
          <w:lang w:val="it-IT"/>
        </w:rPr>
      </w:pPr>
      <w:r>
        <w:rPr>
          <w:rtl w:val="0"/>
          <w:lang w:val="it-IT"/>
        </w:rPr>
        <w:t>Business Process Reengineering (BPR): comporta un cambiamento radicale: il processo viene completamente ridisegnato.</w:t>
      </w:r>
    </w:p>
    <w:p>
      <w:pPr>
        <w:pStyle w:val="heading 2"/>
      </w:pPr>
      <w:r>
        <w:rPr>
          <w:rtl w:val="0"/>
          <w:lang w:val="it-IT"/>
        </w:rPr>
        <w:t>Il process owner</w:t>
      </w:r>
    </w:p>
    <w:p>
      <w:pPr>
        <w:pStyle w:val="Normal.0"/>
      </w:pPr>
      <w:r>
        <w:rPr>
          <w:rtl w:val="0"/>
          <w:lang w:val="it-IT"/>
        </w:rPr>
        <w:t xml:space="preserve">Per garantire il controllo e la gestione di un processo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necessario individuare un process owner, un soggetto che ha la responsabilit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e l'autorit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per prendere tutte le decisioni a riguardo.</w:t>
      </w:r>
    </w:p>
    <w:p>
      <w:pPr>
        <w:pStyle w:val="Normal.0"/>
      </w:pPr>
      <w:r>
        <w:rPr>
          <w:rtl w:val="0"/>
          <w:lang w:val="it-IT"/>
        </w:rPr>
        <w:t>Ha il compito di curare l'efficacia e l'efficienza del processo che presiede e il corretto funzionamento della catena dai clienti ai fornitori.</w:t>
      </w:r>
    </w:p>
    <w:p>
      <w:pPr>
        <w:pStyle w:val="Normal.0"/>
      </w:pPr>
    </w:p>
    <w:p>
      <w:pPr>
        <w:pStyle w:val="heading 2"/>
      </w:pPr>
      <w:r>
        <w:rPr>
          <w:rtl w:val="0"/>
          <w:lang w:val="it-IT"/>
        </w:rPr>
        <w:t>La pianificazione e la fase di esecuzione</w:t>
      </w:r>
    </w:p>
    <w:p>
      <w:pPr>
        <w:pStyle w:val="Normal.0"/>
      </w:pPr>
      <w:r>
        <w:rPr>
          <w:rtl w:val="0"/>
          <w:lang w:val="it-IT"/>
        </w:rPr>
        <w:t xml:space="preserve">Il processo deve essere pianificato per generare il valore atteso dagli utenti con il minor consumo possibile di risorse. Nella fase di esecuzione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necessario il controllo del rispetto delle regole e degli obiettivi stabiliti nella fase di pianificazione. Particolare attenzione dovr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essere posta nel presidiare il flusso del processo.</w:t>
      </w:r>
    </w:p>
    <w:p>
      <w:pPr>
        <w:pStyle w:val="Normal.0"/>
      </w:pPr>
    </w:p>
    <w:p>
      <w:pPr>
        <w:pStyle w:val="heading 2"/>
      </w:pPr>
      <w:r>
        <w:rPr>
          <w:rtl w:val="0"/>
          <w:lang w:val="it-IT"/>
        </w:rPr>
        <w:t>La valutazione delle performance di processo</w:t>
      </w:r>
    </w:p>
    <w:p>
      <w:pPr>
        <w:pStyle w:val="Normal.0"/>
      </w:pPr>
      <w:r>
        <w:rPr>
          <w:rtl w:val="0"/>
          <w:lang w:val="it-IT"/>
        </w:rPr>
        <w:t>Il processo deve essere monitorato e misurato periodicamente in relazione all'efficienza e all'efficacia.</w:t>
      </w:r>
    </w:p>
    <w:p>
      <w:pPr>
        <w:pStyle w:val="Normal.0"/>
      </w:pPr>
      <w:r>
        <w:rPr>
          <w:rtl w:val="0"/>
          <w:lang w:val="it-IT"/>
        </w:rPr>
        <w:t>Per misurare l'andamento delle attivit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esistono sistemi tradizionali, come la semplice rilevazione dei costi, e sistemi evoluti, quali i Key Performance Indicator (Indicatore Chiave di Prestazione), che misurano invece la creazione di valore per il cliente e, di conseguenza, la qualit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>del servizio. Gli indicatori hanno anche il compito di far emergere tutte le criticit</w:t>
      </w:r>
      <w:r>
        <w:rPr>
          <w:rtl w:val="0"/>
          <w:lang w:val="it-IT"/>
        </w:rPr>
        <w:t xml:space="preserve">à </w:t>
      </w:r>
      <w:r>
        <w:rPr>
          <w:rtl w:val="0"/>
          <w:lang w:val="it-IT"/>
        </w:rPr>
        <w:t xml:space="preserve">del processo: #colli di bottiglia, duplicazioni, point of failure. </w:t>
      </w:r>
    </w:p>
    <w:p>
      <w:pPr>
        <w:pStyle w:val="Title"/>
      </w:pPr>
      <w:r>
        <w:rPr>
          <w:rtl w:val="0"/>
          <w:lang w:val="it-IT"/>
        </w:rPr>
        <w:t>Economia</w:t>
      </w:r>
    </w:p>
    <w:p>
      <w:pPr>
        <w:pStyle w:val="Normal.0"/>
      </w:pPr>
      <w:r>
        <w:rPr>
          <w:rtl w:val="0"/>
          <w:lang w:val="it-IT"/>
        </w:rPr>
        <w:t>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 xml:space="preserve">economia studia i beni economici che, sono definiti tali </w:t>
      </w:r>
      <w:r>
        <w:rPr>
          <w:rtl w:val="0"/>
          <w:lang w:val="it-IT"/>
        </w:rPr>
        <w:t>perch</w:t>
      </w:r>
      <w:r>
        <w:rPr>
          <w:rtl w:val="0"/>
          <w:lang w:val="it-IT"/>
        </w:rPr>
        <w:t>é</w:t>
      </w:r>
      <w:r>
        <w:rPr>
          <w:rtl w:val="0"/>
          <w:lang w:val="it-IT"/>
        </w:rPr>
        <w:t xml:space="preserve"> hanno le caratteristiche di essere limitati, utili e accessibili.</w:t>
      </w:r>
    </w:p>
    <w:p>
      <w:pPr>
        <w:pStyle w:val="Normal.0"/>
      </w:pPr>
      <w:r>
        <w:rPr>
          <w:rtl w:val="0"/>
          <w:lang w:val="it-IT"/>
        </w:rPr>
        <w:t xml:space="preserve">Gli economisti studiano il modo in cui le famiglie, le </w:t>
      </w:r>
      <w:r>
        <w:rPr>
          <w:rtl w:val="0"/>
          <w:lang w:val="it-IT"/>
        </w:rPr>
        <w:t>imprese</w:t>
      </w:r>
      <w:r>
        <w:rPr>
          <w:rtl w:val="0"/>
          <w:lang w:val="it-IT"/>
        </w:rPr>
        <w:t xml:space="preserve">, e lo Stato interagiscono nei sistemi economici e costruiscono modelli e ipotesi per spiegare il loro </w:t>
      </w:r>
      <w:r>
        <w:rPr>
          <w:rtl w:val="0"/>
          <w:lang w:val="it-IT"/>
        </w:rPr>
        <w:t>comportamento.</w:t>
      </w:r>
    </w:p>
    <w:p>
      <w:pPr>
        <w:pStyle w:val="heading 1"/>
      </w:pPr>
      <w:r>
        <w:rPr>
          <w:rtl w:val="0"/>
          <w:lang w:val="it-IT"/>
        </w:rPr>
        <w:t>Microeconomia e Macroeconomia</w:t>
      </w:r>
    </w:p>
    <w:p>
      <w:pPr>
        <w:pStyle w:val="Normal.0"/>
      </w:pPr>
      <w:r>
        <w:rPr>
          <w:rtl w:val="0"/>
          <w:lang w:val="it-IT"/>
        </w:rPr>
        <w:t>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 xml:space="preserve">economia politica </w:t>
      </w:r>
      <w:r>
        <w:rPr>
          <w:rtl w:val="0"/>
          <w:lang w:val="it-IT"/>
        </w:rPr>
        <w:t xml:space="preserve">è </w:t>
      </w:r>
      <w:r>
        <w:rPr>
          <w:rtl w:val="0"/>
          <w:lang w:val="it-IT"/>
        </w:rPr>
        <w:t>una scienza vasta e dinamica, ma in generale cerca di rispondere a tre domande:</w:t>
      </w:r>
    </w:p>
    <w:p>
      <w:pPr>
        <w:pStyle w:val="Normal.0"/>
        <w:numPr>
          <w:ilvl w:val="0"/>
          <w:numId w:val="2"/>
        </w:numPr>
      </w:pPr>
      <w:r>
        <w:rPr>
          <w:rtl w:val="0"/>
          <w:lang w:val="it-IT"/>
        </w:rPr>
        <w:t>In che modo gli oggetti economici prendono le loro decisioni?</w:t>
      </w:r>
    </w:p>
    <w:p>
      <w:pPr>
        <w:pStyle w:val="Normal.0"/>
        <w:numPr>
          <w:ilvl w:val="0"/>
          <w:numId w:val="2"/>
        </w:numPr>
      </w:pPr>
      <w:r>
        <w:rPr>
          <w:rtl w:val="0"/>
          <w:lang w:val="it-IT"/>
        </w:rPr>
        <w:t>In che modo i soggetti economici si relazionano e interagiscono tra loro?</w:t>
      </w:r>
    </w:p>
    <w:p>
      <w:pPr>
        <w:pStyle w:val="Normal.0"/>
        <w:numPr>
          <w:ilvl w:val="0"/>
          <w:numId w:val="2"/>
        </w:numPr>
      </w:pPr>
      <w:r>
        <w:rPr>
          <w:rtl w:val="0"/>
          <w:lang w:val="it-IT"/>
        </w:rPr>
        <w:t>Da che cosa viene influenzata l</w:t>
      </w:r>
      <w:r>
        <w:rPr>
          <w:rtl w:val="0"/>
          <w:lang w:val="it-IT"/>
        </w:rPr>
        <w:t>’</w:t>
      </w:r>
      <w:r>
        <w:rPr>
          <w:rtl w:val="0"/>
          <w:lang w:val="it-IT"/>
        </w:rPr>
        <w:t>economia nel suo complesso?</w:t>
      </w:r>
    </w:p>
    <w:p>
      <w:pPr>
        <w:pStyle w:val="Normal.0"/>
      </w:pPr>
      <w:r>
        <w:rPr>
          <w:rtl w:val="0"/>
          <w:lang w:val="it-IT"/>
        </w:rPr>
        <w:t xml:space="preserve">La </w:t>
      </w:r>
      <w:r>
        <w:rPr>
          <w:b w:val="1"/>
          <w:bCs w:val="1"/>
          <w:rtl w:val="0"/>
          <w:lang w:val="it-IT"/>
        </w:rPr>
        <w:t>Microeconomia</w:t>
      </w:r>
      <w:r>
        <w:rPr>
          <w:rtl w:val="0"/>
        </w:rPr>
        <w:t xml:space="preserve"> si occupa delle scelte individuali dei soggetti economici:</w:t>
      </w:r>
    </w:p>
    <w:p>
      <w:pPr>
        <w:pStyle w:val="Normal.0"/>
        <w:numPr>
          <w:ilvl w:val="0"/>
          <w:numId w:val="2"/>
        </w:numPr>
      </w:pPr>
      <w:r>
        <w:rPr>
          <w:rtl w:val="0"/>
        </w:rPr>
        <w:t>I Consumatori</w:t>
      </w:r>
    </w:p>
    <w:p>
      <w:pPr>
        <w:pStyle w:val="Normal.0"/>
        <w:numPr>
          <w:ilvl w:val="0"/>
          <w:numId w:val="2"/>
        </w:numPr>
      </w:pPr>
      <w:r>
        <w:rPr>
          <w:rtl w:val="0"/>
        </w:rPr>
        <w:t>Le imprese</w:t>
      </w:r>
    </w:p>
    <w:p>
      <w:pPr>
        <w:pStyle w:val="Normal.0"/>
        <w:numPr>
          <w:ilvl w:val="0"/>
          <w:numId w:val="2"/>
        </w:numPr>
      </w:pPr>
      <w:r>
        <w:rPr>
          <w:rtl w:val="0"/>
        </w:rPr>
        <w:t>Lo stato e la pubblica amministrazione</w:t>
      </w:r>
    </w:p>
    <w:p>
      <w:pPr>
        <w:pStyle w:val="Normal.0"/>
      </w:pPr>
      <w:r>
        <w:rPr>
          <w:rtl w:val="0"/>
        </w:rPr>
        <w:t>Questo sotto livello dell</w:t>
      </w:r>
      <w:r>
        <w:rPr>
          <w:rtl w:val="0"/>
        </w:rPr>
        <w:t>’</w:t>
      </w:r>
      <w:r>
        <w:rPr>
          <w:rtl w:val="0"/>
        </w:rPr>
        <w:t>economia si occupa di spiegare in che modo i soggetti economici cercano di soddisfare i propri bisogni partendo dall</w:t>
      </w:r>
      <w:r>
        <w:rPr>
          <w:rtl w:val="0"/>
        </w:rPr>
        <w:t>’</w:t>
      </w:r>
      <w:r>
        <w:rPr>
          <w:rtl w:val="0"/>
        </w:rPr>
        <w:t>assunto che siano in grado di valutare costi e benefici di ogni scelta.</w:t>
      </w:r>
    </w:p>
    <w:p>
      <w:pPr>
        <w:pStyle w:val="Normal.0"/>
      </w:pPr>
    </w:p>
    <w:p>
      <w:pPr>
        <w:pStyle w:val="Normal.0"/>
      </w:pPr>
      <w:r>
        <w:rPr>
          <w:rtl w:val="0"/>
        </w:rPr>
        <w:t xml:space="preserve">La </w:t>
      </w:r>
      <w:r>
        <w:rPr>
          <w:b w:val="1"/>
          <w:bCs w:val="1"/>
          <w:rtl w:val="0"/>
          <w:lang w:val="it-IT"/>
        </w:rPr>
        <w:t>Macroeconomia</w:t>
      </w:r>
      <w:r>
        <w:rPr>
          <w:rtl w:val="0"/>
        </w:rPr>
        <w:t xml:space="preserve"> si occupa dell</w:t>
      </w:r>
      <w:r>
        <w:rPr>
          <w:rtl w:val="0"/>
        </w:rPr>
        <w:t>’</w:t>
      </w:r>
      <w:r>
        <w:rPr>
          <w:rtl w:val="0"/>
        </w:rPr>
        <w:t>analisi a livello aggregato delle seguenti tematiche economiche:</w:t>
      </w:r>
    </w:p>
    <w:p>
      <w:pPr>
        <w:pStyle w:val="Normal.0"/>
        <w:numPr>
          <w:ilvl w:val="0"/>
          <w:numId w:val="2"/>
        </w:numPr>
      </w:pPr>
      <w:r>
        <w:rPr>
          <w:rtl w:val="0"/>
        </w:rPr>
        <w:t>La crescita economica</w:t>
      </w:r>
    </w:p>
    <w:p>
      <w:pPr>
        <w:pStyle w:val="Normal.0"/>
        <w:numPr>
          <w:ilvl w:val="0"/>
          <w:numId w:val="2"/>
        </w:numPr>
      </w:pPr>
      <w:r>
        <w:rPr>
          <w:rtl w:val="0"/>
        </w:rPr>
        <w:t>L</w:t>
      </w:r>
      <w:r>
        <w:rPr>
          <w:rtl w:val="0"/>
        </w:rPr>
        <w:t>’</w:t>
      </w:r>
      <w:r>
        <w:rPr>
          <w:rtl w:val="0"/>
        </w:rPr>
        <w:t>inflazione</w:t>
      </w:r>
    </w:p>
    <w:p>
      <w:pPr>
        <w:pStyle w:val="Normal.0"/>
        <w:numPr>
          <w:ilvl w:val="0"/>
          <w:numId w:val="2"/>
        </w:numPr>
      </w:pPr>
      <w:r>
        <w:rPr>
          <w:rtl w:val="0"/>
        </w:rPr>
        <w:t>La disoccupazione</w:t>
      </w:r>
    </w:p>
    <w:p>
      <w:pPr>
        <w:pStyle w:val="Normal.0"/>
      </w:pPr>
      <w:r>
        <w:rPr>
          <w:rtl w:val="0"/>
        </w:rPr>
        <w:t>L</w:t>
      </w:r>
      <w:r>
        <w:rPr>
          <w:rtl w:val="0"/>
        </w:rPr>
        <w:t>’</w:t>
      </w:r>
      <w:r>
        <w:rPr>
          <w:rtl w:val="0"/>
        </w:rPr>
        <w:t>obbiettivo di questa branca dell</w:t>
      </w:r>
      <w:r>
        <w:rPr>
          <w:rtl w:val="0"/>
        </w:rPr>
        <w:t>’</w:t>
      </w:r>
      <w:r>
        <w:rPr>
          <w:rtl w:val="0"/>
        </w:rPr>
        <w:t xml:space="preserve">economia </w:t>
      </w:r>
      <w:r>
        <w:rPr>
          <w:rtl w:val="0"/>
        </w:rPr>
        <w:t xml:space="preserve">è </w:t>
      </w:r>
      <w:r>
        <w:rPr>
          <w:rtl w:val="0"/>
        </w:rPr>
        <w:t>quello di descrivere le condizioni generali di un sistema economico e di prevedere le evoluzioni per fornire indicazioni operative ai Governi nazionali, alle istituzioni internazionali e al settore privato.</w:t>
      </w:r>
    </w:p>
    <w:p>
      <w:pPr>
        <w:pStyle w:val="Normal.0"/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</w:rPr>
      </w:pPr>
      <w:r>
        <w:rPr>
          <w:rFonts w:ascii="Helvetica" w:hAnsi="Helvetica"/>
          <w:rtl w:val="0"/>
          <w:lang w:val="it-IT"/>
        </w:rPr>
        <w:t>Il PIL indica il livello di benessere materiale di un Paese misurandone la produzione aggregata: esso rappresenta la capacit</w:t>
      </w:r>
      <w:r>
        <w:rPr>
          <w:rFonts w:ascii="Helvetica" w:hAnsi="Helvetica" w:hint="default"/>
          <w:rtl w:val="0"/>
        </w:rPr>
        <w:t xml:space="preserve">à </w:t>
      </w:r>
      <w:r>
        <w:rPr>
          <w:rFonts w:ascii="Helvetica" w:hAnsi="Helvetica"/>
          <w:rtl w:val="0"/>
          <w:lang w:val="it-IT"/>
        </w:rPr>
        <w:t xml:space="preserve">del sistema economico di produrre e vendere beni. Il PIL </w:t>
      </w:r>
      <w:r>
        <w:rPr>
          <w:rFonts w:ascii="Helvetica" w:hAnsi="Helvetica" w:hint="default"/>
          <w:rtl w:val="0"/>
          <w:lang w:val="it-IT"/>
        </w:rPr>
        <w:t xml:space="preserve">è </w:t>
      </w:r>
      <w:r>
        <w:rPr>
          <w:rFonts w:ascii="Helvetica" w:hAnsi="Helvetica"/>
          <w:rtl w:val="0"/>
          <w:lang w:val="it-IT"/>
        </w:rPr>
        <w:t>un indicatore importantissimo in grado di influenzare la politica economica di un Paese.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</w:rPr>
      </w:pPr>
      <w:r>
        <w:rPr>
          <w:rFonts w:ascii="Helvetica" w:hAnsi="Helvetica"/>
          <w:rtl w:val="0"/>
          <w:lang w:val="it-IT"/>
        </w:rPr>
        <w:t>Per calcolare il PIL ci sono tre modi a seconda del punto di vista a cui si esamina questa grandezza: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jc w:val="left"/>
        <w:rPr>
          <w:rFonts w:ascii="Helvetica" w:hAnsi="Helvetica"/>
          <w:lang w:val="it-IT"/>
        </w:rPr>
      </w:pPr>
      <w:r>
        <w:rPr>
          <w:rFonts w:ascii="Helvetica" w:hAnsi="Helvetica"/>
          <w:rtl w:val="0"/>
          <w:lang w:val="it-IT"/>
        </w:rPr>
        <w:t>Il metodo della spesa: determina il PIL dal lato della domanda ovvero esaminando le attivit</w:t>
      </w:r>
      <w:r>
        <w:rPr>
          <w:rFonts w:ascii="Helvetica" w:hAnsi="Helvetica" w:hint="default"/>
          <w:rtl w:val="0"/>
          <w:lang w:val="it-IT"/>
        </w:rPr>
        <w:t xml:space="preserve">à </w:t>
      </w:r>
      <w:r>
        <w:rPr>
          <w:rFonts w:ascii="Helvetica" w:hAnsi="Helvetica"/>
          <w:rtl w:val="0"/>
          <w:lang w:val="it-IT"/>
        </w:rPr>
        <w:t>di coloro che acquistano beni e servizi pagandone un prezzo PIL = Consumi + investimenti + spesa pubblica + esportazioni nette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jc w:val="left"/>
        <w:rPr>
          <w:rFonts w:ascii="Helvetica" w:hAnsi="Helvetica"/>
          <w:lang w:val="it-IT"/>
        </w:rPr>
      </w:pPr>
      <w:r>
        <w:rPr>
          <w:rFonts w:ascii="Helvetica" w:hAnsi="Helvetica"/>
          <w:rtl w:val="0"/>
          <w:lang w:val="it-IT"/>
        </w:rPr>
        <w:t>Il metodo del valore aggiunto: esamina il PIL dal lato della offerta, la somma dei valori aggiunti creati nelle differenti fasi di produzione restituisce il valore di PIL = ricavi - spese sostenute per la produzione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jc w:val="left"/>
        <w:rPr>
          <w:rFonts w:ascii="Helvetica" w:hAnsi="Helvetica"/>
          <w:lang w:val="it-IT"/>
        </w:rPr>
      </w:pPr>
      <w:r>
        <w:rPr>
          <w:rFonts w:ascii="Helvetica" w:hAnsi="Helvetica"/>
          <w:rtl w:val="0"/>
          <w:lang w:val="it-IT"/>
        </w:rPr>
        <w:t>Il metodo dei redditi: studia l</w:t>
      </w:r>
      <w:r>
        <w:rPr>
          <w:rFonts w:ascii="Helvetica" w:hAnsi="Helvetica" w:hint="default"/>
          <w:rtl w:val="0"/>
          <w:lang w:val="it-IT"/>
        </w:rPr>
        <w:t>’</w:t>
      </w:r>
      <w:r>
        <w:rPr>
          <w:rFonts w:ascii="Helvetica" w:hAnsi="Helvetica"/>
          <w:rtl w:val="0"/>
          <w:lang w:val="it-IT"/>
        </w:rPr>
        <w:t>indicatore dal punto di vista dei fattori produttivi utilizzati. PIL = retribuzioni + redditi da capitale</w:t>
      </w:r>
    </w:p>
    <w:p>
      <w:pPr>
        <w:pStyle w:val="heading 1"/>
      </w:pPr>
      <w:r>
        <w:rPr>
          <w:rtl w:val="0"/>
        </w:rPr>
        <w:t>L</w:t>
      </w:r>
      <w:r>
        <w:rPr>
          <w:rtl w:val="0"/>
        </w:rPr>
        <w:t>’</w:t>
      </w:r>
      <w:r>
        <w:rPr>
          <w:rtl w:val="0"/>
        </w:rPr>
        <w:t>inflazione</w:t>
      </w:r>
    </w:p>
    <w:p>
      <w:pPr>
        <w:pStyle w:val="Normal.0"/>
      </w:pPr>
      <w:r>
        <w:rPr>
          <w:rtl w:val="0"/>
        </w:rPr>
        <w:t>Indica l</w:t>
      </w:r>
      <w:r>
        <w:rPr>
          <w:rtl w:val="0"/>
        </w:rPr>
        <w:t>’</w:t>
      </w:r>
      <w:r>
        <w:rPr>
          <w:rtl w:val="0"/>
        </w:rPr>
        <w:t xml:space="preserve">aumento continuativo e generalizzato dei prezzi, </w:t>
      </w:r>
      <w:r>
        <w:rPr>
          <w:rtl w:val="0"/>
        </w:rPr>
        <w:t xml:space="preserve">è </w:t>
      </w:r>
      <w:r>
        <w:rPr>
          <w:rtl w:val="0"/>
        </w:rPr>
        <w:t>un indicatore che determina il potere di acquisto delle famiglie.</w:t>
      </w:r>
    </w:p>
    <w:p>
      <w:pPr>
        <w:pStyle w:val="Normal.0"/>
      </w:pPr>
      <w:r>
        <w:rPr>
          <w:rtl w:val="0"/>
        </w:rPr>
        <w:t>L</w:t>
      </w:r>
      <w:r>
        <w:rPr>
          <w:rtl w:val="0"/>
        </w:rPr>
        <w:t>’</w:t>
      </w:r>
      <w:r>
        <w:rPr>
          <w:rtl w:val="0"/>
        </w:rPr>
        <w:t xml:space="preserve">inverso chiamata deflazione </w:t>
      </w:r>
      <w:r>
        <w:rPr>
          <w:rtl w:val="0"/>
        </w:rPr>
        <w:t xml:space="preserve">è </w:t>
      </w:r>
      <w:r>
        <w:rPr>
          <w:rtl w:val="0"/>
        </w:rPr>
        <w:t>negativo</w:t>
      </w:r>
    </w:p>
    <w:p>
      <w:pPr>
        <w:pStyle w:val="Titolo"/>
        <w:bidi w:val="0"/>
      </w:pPr>
      <w:r>
        <w:rPr>
          <w:rtl w:val="0"/>
        </w:rPr>
        <w:t>Il mercato</w:t>
      </w:r>
    </w:p>
    <w:p>
      <w:pPr>
        <w:pStyle w:val="Corpo"/>
        <w:bidi w:val="0"/>
      </w:pPr>
    </w:p>
    <w:p>
      <w:pPr>
        <w:pStyle w:val="Corpo"/>
        <w:bidi w:val="0"/>
      </w:pPr>
      <w:r>
        <w:rPr>
          <w:rtl w:val="0"/>
        </w:rPr>
        <w:t>Luogo dive sono effettuati scambi commerciali, con la funzione di permettere alla domanda di incontrare l</w:t>
      </w:r>
      <w:r>
        <w:rPr>
          <w:rtl w:val="0"/>
        </w:rPr>
        <w:t>’</w:t>
      </w:r>
      <w:r>
        <w:rPr>
          <w:rtl w:val="0"/>
        </w:rPr>
        <w:t>offerta</w:t>
      </w:r>
    </w:p>
    <w:p>
      <w:pPr>
        <w:pStyle w:val="Corpo"/>
        <w:bidi w:val="0"/>
      </w:pPr>
      <w:r>
        <w:rPr>
          <w:rtl w:val="0"/>
        </w:rPr>
        <w:t>I soggetti del mercato sono compratori e venditori</w:t>
      </w:r>
    </w:p>
    <w:p>
      <w:pPr>
        <w:pStyle w:val="Corpo"/>
        <w:bidi w:val="0"/>
      </w:pPr>
      <w:r>
        <w:rPr>
          <w:rtl w:val="0"/>
        </w:rPr>
        <w:t>Concetto di costo opportunit</w:t>
      </w:r>
      <w:r>
        <w:rPr>
          <w:rtl w:val="0"/>
        </w:rPr>
        <w:t>à</w:t>
      </w:r>
      <w:r>
        <w:rPr>
          <w:rtl w:val="0"/>
        </w:rPr>
        <w:t>: il costo-opportunit</w:t>
      </w:r>
      <w:r>
        <w:rPr>
          <w:rtl w:val="0"/>
        </w:rPr>
        <w:t xml:space="preserve">à </w:t>
      </w:r>
      <w:r>
        <w:rPr>
          <w:rtl w:val="0"/>
        </w:rPr>
        <w:t xml:space="preserve">di un bene </w:t>
      </w:r>
      <w:r>
        <w:rPr>
          <w:rtl w:val="0"/>
        </w:rPr>
        <w:t xml:space="preserve">è </w:t>
      </w:r>
      <w:r>
        <w:rPr>
          <w:rtl w:val="0"/>
        </w:rPr>
        <w:t>ci</w:t>
      </w:r>
      <w:r>
        <w:rPr>
          <w:rtl w:val="0"/>
        </w:rPr>
        <w:t xml:space="preserve">ò </w:t>
      </w:r>
      <w:r>
        <w:rPr>
          <w:rtl w:val="0"/>
        </w:rPr>
        <w:t xml:space="preserve">a cui si </w:t>
      </w:r>
      <w:r>
        <w:rPr>
          <w:rtl w:val="0"/>
        </w:rPr>
        <w:t xml:space="preserve">è </w:t>
      </w:r>
      <w:r>
        <w:rPr>
          <w:rtl w:val="0"/>
        </w:rPr>
        <w:t>disposti a rinunciare per avere tale bene</w:t>
      </w:r>
    </w:p>
    <w:p>
      <w:pPr>
        <w:pStyle w:val="Corpo"/>
        <w:bidi w:val="0"/>
      </w:pPr>
    </w:p>
    <w:p>
      <w:pPr>
        <w:pStyle w:val="heading 1"/>
      </w:pPr>
      <w:r>
        <w:rPr>
          <w:rtl w:val="0"/>
        </w:rPr>
        <w:t>Tipologie di mercato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</w:rPr>
      </w:pPr>
      <w:r>
        <w:rPr>
          <w:rFonts w:ascii="Helvetica" w:hAnsi="Helvetica"/>
          <w:rtl w:val="0"/>
          <w:lang w:val="it-IT"/>
        </w:rPr>
        <w:t>Le principali forme del mercato sono le seguenti.</w:t>
      </w:r>
    </w:p>
    <w:p>
      <w:pPr>
        <w:pStyle w:val="Default"/>
        <w:numPr>
          <w:ilvl w:val="0"/>
          <w:numId w:val="5"/>
        </w:numPr>
        <w:suppressAutoHyphens w:val="1"/>
        <w:spacing w:before="0" w:line="240" w:lineRule="auto"/>
        <w:jc w:val="left"/>
        <w:rPr>
          <w:rFonts w:ascii="Helvetica" w:hAnsi="Helvetica"/>
          <w:lang w:val="it-IT"/>
        </w:rPr>
      </w:pPr>
      <w:r>
        <w:rPr>
          <w:rFonts w:ascii="Helvetica" w:hAnsi="Helvetica"/>
          <w:rtl w:val="0"/>
          <w:lang w:val="it-IT"/>
        </w:rPr>
        <w:t>﻿﻿Concorrenza perfetta: i prodotti sono omogenei. I venditori e compratori sono numerosi e quindi devono accettare il prezzo di mercato come dato.</w:t>
      </w:r>
    </w:p>
    <w:p>
      <w:pPr>
        <w:pStyle w:val="Default"/>
        <w:numPr>
          <w:ilvl w:val="0"/>
          <w:numId w:val="5"/>
        </w:numPr>
        <w:suppressAutoHyphens w:val="1"/>
        <w:spacing w:before="0" w:line="240" w:lineRule="auto"/>
        <w:jc w:val="left"/>
        <w:rPr>
          <w:rFonts w:ascii="Helvetica" w:hAnsi="Helvetica"/>
          <w:lang w:val="it-IT"/>
        </w:rPr>
      </w:pPr>
      <w:r>
        <w:rPr>
          <w:rFonts w:ascii="Helvetica" w:hAnsi="Helvetica"/>
          <w:rtl w:val="0"/>
          <w:lang w:val="it-IT"/>
        </w:rPr>
        <w:t>﻿﻿Monopolio: esiste un solo venditore che controlla e fissa il prezzo per tutti gli acquirenti.</w:t>
      </w:r>
    </w:p>
    <w:p>
      <w:pPr>
        <w:pStyle w:val="Default"/>
        <w:numPr>
          <w:ilvl w:val="0"/>
          <w:numId w:val="5"/>
        </w:numPr>
        <w:suppressAutoHyphens w:val="1"/>
        <w:spacing w:before="0" w:line="240" w:lineRule="auto"/>
        <w:jc w:val="left"/>
        <w:rPr>
          <w:rFonts w:ascii="Helvetica" w:hAnsi="Helvetica"/>
          <w:lang w:val="it-IT"/>
        </w:rPr>
      </w:pPr>
      <w:r>
        <w:rPr>
          <w:rFonts w:ascii="Helvetica" w:hAnsi="Helvetica"/>
          <w:rtl w:val="0"/>
          <w:lang w:val="it-IT"/>
        </w:rPr>
        <w:t>﻿﻿Oligopolio: ci sono pochi venditori con prodotti omogenei.</w:t>
      </w:r>
    </w:p>
    <w:p>
      <w:pPr>
        <w:pStyle w:val="Default"/>
        <w:numPr>
          <w:ilvl w:val="0"/>
          <w:numId w:val="5"/>
        </w:numPr>
        <w:suppressAutoHyphens w:val="1"/>
        <w:spacing w:before="0" w:line="240" w:lineRule="auto"/>
        <w:jc w:val="left"/>
        <w:rPr>
          <w:rFonts w:ascii="Helvetica" w:hAnsi="Helvetica"/>
          <w:lang w:val="it-IT"/>
        </w:rPr>
      </w:pPr>
      <w:r>
        <w:rPr>
          <w:rFonts w:ascii="Helvetica" w:hAnsi="Helvetica"/>
          <w:rtl w:val="0"/>
          <w:lang w:val="it-IT"/>
        </w:rPr>
        <w:t>﻿﻿Concorrenza monopolistica: i venditori sono molti con prodotti leggermente differenziati.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</w:rPr>
      </w:pPr>
    </w:p>
    <w:p>
      <w:pPr>
        <w:pStyle w:val="heading 1"/>
      </w:pPr>
      <w:r>
        <w:rPr>
          <w:rtl w:val="0"/>
        </w:rPr>
        <w:t>Domanda</w:t>
      </w:r>
    </w:p>
    <w:p>
      <w:pPr>
        <w:pStyle w:val="Normal.0"/>
      </w:pPr>
      <w:r>
        <w:rPr>
          <w:rtl w:val="0"/>
        </w:rPr>
        <w:t xml:space="preserve">È </w:t>
      </w:r>
      <w:r>
        <w:rPr>
          <w:rtl w:val="0"/>
        </w:rPr>
        <w:t>la quantit</w:t>
      </w:r>
      <w:r>
        <w:rPr>
          <w:rtl w:val="0"/>
        </w:rPr>
        <w:t xml:space="preserve">à </w:t>
      </w:r>
      <w:r>
        <w:rPr>
          <w:rtl w:val="0"/>
        </w:rPr>
        <w:t>totale di beni e servizi richiesta dai consumatori</w:t>
      </w:r>
    </w:p>
    <w:p>
      <w:pPr>
        <w:pStyle w:val="Normal.0"/>
      </w:pPr>
      <w:r>
        <w:rPr>
          <w:rtl w:val="0"/>
        </w:rPr>
        <w:t>I fattori che la influenzano oltre al prezzo sono:</w:t>
      </w:r>
    </w:p>
    <w:p>
      <w:pPr>
        <w:pStyle w:val="Normal.0"/>
        <w:numPr>
          <w:ilvl w:val="0"/>
          <w:numId w:val="2"/>
        </w:numPr>
      </w:pPr>
      <w:r>
        <w:rPr>
          <w:rtl w:val="0"/>
        </w:rPr>
        <w:t>Gusti del consumatore</w:t>
      </w:r>
    </w:p>
    <w:p>
      <w:pPr>
        <w:pStyle w:val="Normal.0"/>
        <w:numPr>
          <w:ilvl w:val="0"/>
          <w:numId w:val="2"/>
        </w:numPr>
      </w:pPr>
      <w:r>
        <w:rPr>
          <w:rtl w:val="0"/>
        </w:rPr>
        <w:t>Prezzi di altri beni</w:t>
      </w:r>
    </w:p>
    <w:p>
      <w:pPr>
        <w:pStyle w:val="Normal.0"/>
        <w:numPr>
          <w:ilvl w:val="0"/>
          <w:numId w:val="2"/>
        </w:numPr>
      </w:pPr>
      <w:r>
        <w:rPr>
          <w:rtl w:val="0"/>
        </w:rPr>
        <w:t>Reddito</w:t>
      </w:r>
    </w:p>
    <w:p>
      <w:pPr>
        <w:pStyle w:val="Normal.0"/>
        <w:numPr>
          <w:ilvl w:val="0"/>
          <w:numId w:val="2"/>
        </w:numPr>
      </w:pPr>
      <w:r>
        <w:rPr>
          <w:rtl w:val="0"/>
        </w:rPr>
        <w:t>Leggi dello stato</w:t>
      </w:r>
    </w:p>
    <w:p>
      <w:pPr>
        <w:pStyle w:val="Normal.0"/>
      </w:pPr>
    </w:p>
    <w:p>
      <w:pPr>
        <w:pStyle w:val="heading 1"/>
      </w:pPr>
      <w:r>
        <w:rPr>
          <w:rtl w:val="0"/>
        </w:rPr>
        <w:t>Offerta</w:t>
      </w:r>
    </w:p>
    <w:p>
      <w:pPr>
        <w:pStyle w:val="Normal.0"/>
      </w:pPr>
      <w:r>
        <w:rPr>
          <w:rtl w:val="0"/>
        </w:rPr>
        <w:t xml:space="preserve">È </w:t>
      </w:r>
      <w:r>
        <w:rPr>
          <w:rtl w:val="0"/>
        </w:rPr>
        <w:t>la quantit</w:t>
      </w:r>
      <w:r>
        <w:rPr>
          <w:rtl w:val="0"/>
        </w:rPr>
        <w:t xml:space="preserve">à </w:t>
      </w:r>
      <w:r>
        <w:rPr>
          <w:rtl w:val="0"/>
        </w:rPr>
        <w:t>totale di beni e servizi offerti dai produttori</w:t>
      </w:r>
    </w:p>
    <w:p>
      <w:pPr>
        <w:pStyle w:val="Normal.0"/>
      </w:pPr>
      <w:r>
        <w:rPr>
          <w:rtl w:val="0"/>
        </w:rPr>
        <w:t>I fattori che la influenzano sono:</w:t>
      </w:r>
    </w:p>
    <w:p>
      <w:pPr>
        <w:pStyle w:val="Normal.0"/>
        <w:numPr>
          <w:ilvl w:val="0"/>
          <w:numId w:val="2"/>
        </w:numPr>
      </w:pPr>
      <w:r>
        <w:rPr>
          <w:rtl w:val="0"/>
        </w:rPr>
        <w:t>Il costo dei fattori produttivi</w:t>
      </w:r>
    </w:p>
    <w:p>
      <w:pPr>
        <w:pStyle w:val="Normal.0"/>
        <w:numPr>
          <w:ilvl w:val="0"/>
          <w:numId w:val="2"/>
        </w:numPr>
      </w:pPr>
      <w:r>
        <w:rPr>
          <w:rtl w:val="0"/>
        </w:rPr>
        <w:t>Il miglioramento delle tecnologie di produzione dei beni</w:t>
      </w:r>
    </w:p>
    <w:p>
      <w:pPr>
        <w:pStyle w:val="Normal.0"/>
        <w:numPr>
          <w:ilvl w:val="0"/>
          <w:numId w:val="2"/>
        </w:numPr>
      </w:pPr>
      <w:r>
        <w:rPr>
          <w:rtl w:val="0"/>
        </w:rPr>
        <w:t>Le leggi dello stato</w:t>
      </w:r>
    </w:p>
    <w:p>
      <w:pPr>
        <w:pStyle w:val="Normal.0"/>
      </w:pPr>
    </w:p>
    <w:p>
      <w:pPr>
        <w:pStyle w:val="Normal.0"/>
      </w:pPr>
      <w:r>
        <w:rPr>
          <w:rtl w:val="0"/>
        </w:rPr>
        <w:t>L</w:t>
      </w:r>
      <w:r>
        <w:rPr>
          <w:rtl w:val="0"/>
        </w:rPr>
        <w:t>’</w:t>
      </w:r>
      <w:r>
        <w:rPr>
          <w:rtl w:val="0"/>
        </w:rPr>
        <w:t>equilibrio di mercato si verifica quando la quantit</w:t>
      </w:r>
      <w:r>
        <w:rPr>
          <w:rtl w:val="0"/>
        </w:rPr>
        <w:t xml:space="preserve">à </w:t>
      </w:r>
      <w:r>
        <w:rPr>
          <w:rtl w:val="0"/>
        </w:rPr>
        <w:t xml:space="preserve">di beni che gli acquirenti sono disposti a comprare </w:t>
      </w:r>
      <w:r>
        <w:rPr>
          <w:rtl w:val="0"/>
        </w:rPr>
        <w:t xml:space="preserve">è </w:t>
      </w:r>
      <w:r>
        <w:rPr>
          <w:rtl w:val="0"/>
        </w:rPr>
        <w:t>esattamente uguale a quella che i venditori sono disposti a produrre e vendere a quel determinato prezzo</w:t>
      </w:r>
    </w:p>
    <w:sectPr>
      <w:headerReference w:type="default" r:id="rId4"/>
      <w:footerReference w:type="default" r:id="rId5"/>
      <w:pgSz w:w="11900" w:h="16840" w:orient="portrait"/>
      <w:pgMar w:top="1417" w:right="1134" w:bottom="1134" w:left="1134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 Light">
    <w:charset w:val="00"/>
    <w:family w:val="roman"/>
    <w:pitch w:val="default"/>
  </w:font>
  <w:font w:name="Calibri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Stile importato 1"/>
  </w:abstractNum>
  <w:abstractNum w:abstractNumId="1">
    <w:multiLevelType w:val="hybridMultilevel"/>
    <w:styleLink w:val="Stile importato 1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88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04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Appunti"/>
  </w:abstractNum>
  <w:abstractNum w:abstractNumId="3">
    <w:multiLevelType w:val="hybridMultilevel"/>
    <w:styleLink w:val="Appunti"/>
    <w:lvl w:ilvl="0">
      <w:start w:val="1"/>
      <w:numFmt w:val="bullet"/>
      <w:suff w:val="tab"/>
      <w:lvlText w:val="◦"/>
      <w:lvlJc w:val="left"/>
      <w:pPr>
        <w:tabs>
          <w:tab w:val="left" w:pos="56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1120" w:hanging="5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1">
      <w:start w:val="1"/>
      <w:numFmt w:val="bullet"/>
      <w:suff w:val="tab"/>
      <w:lvlText w:val="◦"/>
      <w:lvlJc w:val="left"/>
      <w:pPr>
        <w:tabs>
          <w:tab w:val="left" w:pos="560"/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1680" w:hanging="5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2">
      <w:start w:val="1"/>
      <w:numFmt w:val="bullet"/>
      <w:suff w:val="tab"/>
      <w:lvlText w:val="◦"/>
      <w:lvlJc w:val="left"/>
      <w:pPr>
        <w:tabs>
          <w:tab w:val="left" w:pos="560"/>
          <w:tab w:val="left" w:pos="1120"/>
          <w:tab w:val="left" w:pos="168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2240" w:hanging="5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3">
      <w:start w:val="1"/>
      <w:numFmt w:val="bullet"/>
      <w:suff w:val="tab"/>
      <w:lvlText w:val="◦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2800" w:hanging="5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4">
      <w:start w:val="1"/>
      <w:numFmt w:val="bullet"/>
      <w:suff w:val="tab"/>
      <w:lvlText w:val="◦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3360" w:hanging="5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5">
      <w:start w:val="1"/>
      <w:numFmt w:val="bullet"/>
      <w:suff w:val="tab"/>
      <w:lvlText w:val="◦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3920" w:hanging="5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6">
      <w:start w:val="1"/>
      <w:numFmt w:val="bullet"/>
      <w:suff w:val="tab"/>
      <w:lvlText w:val="◦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4480" w:hanging="5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  <w:lvl w:ilvl="7">
      <w:start w:val="1"/>
      <w:numFmt w:val="bullet"/>
      <w:suff w:val="tab"/>
      <w:lvlText w:val="◦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5040" w:hanging="5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9"/>
        <w:szCs w:val="29"/>
        <w:highlight w:val="none"/>
        <w:vertAlign w:val="baseline"/>
      </w:rPr>
    </w:lvl>
    <w:lvl w:ilvl="8">
      <w:start w:val="1"/>
      <w:numFmt w:val="bullet"/>
      <w:suff w:val="tab"/>
      <w:lvlText w:val="◦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  <w:tab w:val="left" w:pos="7780"/>
        </w:tabs>
        <w:ind w:left="5600" w:hanging="5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9"/>
        <w:szCs w:val="29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-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  <w:tab w:val="left" w:pos="7780"/>
          </w:tabs>
          <w:ind w:left="7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144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216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  <w:tab w:val="left" w:pos="7780"/>
          </w:tabs>
          <w:ind w:left="288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360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43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  <w:tab w:val="left" w:pos="7780"/>
          </w:tabs>
          <w:ind w:left="504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  <w:tab w:val="left" w:pos="7780"/>
          </w:tabs>
          <w:ind w:left="576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648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italiano" w:val="‘“(〔[{〈《「『【⦅〘〖«〝︵︷︹︻︽︿﹁﹃﹇﹙﹛﹝｢"/>
  <w:noLineBreaksBefore w:lang="italiano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Intestazione e piè di pagina">
    <w:name w:val="Intestazione e piè di pagina"/>
    <w:next w:val="Intestazione e piè di pagina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80" w:line="240" w:lineRule="auto"/>
      <w:ind w:left="0" w:right="0" w:firstLine="0"/>
      <w:jc w:val="left"/>
      <w:outlineLvl w:val="9"/>
    </w:pPr>
    <w:rPr>
      <w:rFonts w:ascii="Calibri Light" w:cs="Arial Unicode MS" w:hAnsi="Calibri Light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-10"/>
      <w:kern w:val="28"/>
      <w:position w:val="0"/>
      <w:sz w:val="56"/>
      <w:szCs w:val="56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paragraph" w:styleId="heading 1">
    <w:name w:val="heading 1"/>
    <w:next w:val="Normal.0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360" w:after="80" w:line="278" w:lineRule="auto"/>
      <w:ind w:left="0" w:right="0" w:firstLine="0"/>
      <w:jc w:val="left"/>
      <w:outlineLvl w:val="0"/>
    </w:pPr>
    <w:rPr>
      <w:rFonts w:ascii="Calibri Light" w:cs="Arial Unicode MS" w:hAnsi="Calibri Light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2f5496"/>
      <w:spacing w:val="0"/>
      <w:kern w:val="2"/>
      <w:position w:val="0"/>
      <w:sz w:val="40"/>
      <w:szCs w:val="40"/>
      <w:u w:val="none" w:color="2f5496"/>
      <w:shd w:val="nil" w:color="auto" w:fill="auto"/>
      <w:vertAlign w:val="baseline"/>
      <w:lang w:val="it-IT"/>
      <w14:textFill>
        <w14:solidFill>
          <w14:srgbClr w14:val="2F5496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72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it-IT"/>
      <w14:textFill>
        <w14:solidFill>
          <w14:srgbClr w14:val="000000"/>
        </w14:solidFill>
      </w14:textFill>
    </w:rPr>
  </w:style>
  <w:style w:type="numbering" w:styleId="Stile importato 1">
    <w:name w:val="Stile importato 1"/>
    <w:pPr>
      <w:numPr>
        <w:numId w:val="1"/>
      </w:numPr>
    </w:pPr>
  </w:style>
  <w:style w:type="paragraph" w:styleId="heading 2">
    <w:name w:val="heading 2"/>
    <w:next w:val="Normal.0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160" w:after="80" w:line="278" w:lineRule="auto"/>
      <w:ind w:left="0" w:right="0" w:firstLine="0"/>
      <w:jc w:val="left"/>
      <w:outlineLvl w:val="1"/>
    </w:pPr>
    <w:rPr>
      <w:rFonts w:ascii="Calibri Light" w:cs="Arial Unicode MS" w:hAnsi="Calibri Light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2f5496"/>
      <w:spacing w:val="0"/>
      <w:kern w:val="2"/>
      <w:position w:val="0"/>
      <w:sz w:val="32"/>
      <w:szCs w:val="32"/>
      <w:u w:val="none" w:color="2f5496"/>
      <w:shd w:val="nil" w:color="auto" w:fill="auto"/>
      <w:vertAlign w:val="baseline"/>
      <w:lang w:val="it-IT"/>
      <w14:textFill>
        <w14:solidFill>
          <w14:srgbClr w14:val="2F5496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it-IT"/>
      <w14:textOutline>
        <w14:noFill/>
      </w14:textOutline>
      <w14:textFill>
        <w14:solidFill>
          <w14:srgbClr w14:val="000000"/>
        </w14:solidFill>
      </w14:textFill>
    </w:rPr>
  </w:style>
  <w:style w:type="paragraph" w:styleId="Titolo">
    <w:name w:val="Titolo"/>
    <w:next w:val="Corpo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60"/>
      <w:szCs w:val="60"/>
      <w:u w:val="none"/>
      <w:shd w:val="nil" w:color="auto" w:fill="auto"/>
      <w:vertAlign w:val="baseline"/>
      <w:lang w:val="it-IT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">
    <w:name w:val="Corpo"/>
    <w:next w:val="Co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it-IT"/>
      <w14:textOutline>
        <w14:noFill/>
      </w14:textOutline>
      <w14:textFill>
        <w14:solidFill>
          <w14:srgbClr w14:val="000000"/>
        </w14:solidFill>
      </w14:textFill>
    </w:rPr>
  </w:style>
  <w:style w:type="numbering" w:styleId="Appunti">
    <w:name w:val="Appunti"/>
    <w:pPr>
      <w:numPr>
        <w:numId w:val="4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Tema di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Tema di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i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