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Shattered Gods — Dialogue &amp; Decision Suite (Books 1–2)</w:t>
      </w:r>
    </w:p>
    <w:p>
      <w:r>
        <w:t>Shattered Gods — Dialogue &amp; Decision Suite (Books 1–2)</w:t>
        <w:br/>
        <w:t>Version: 1.0</w:t>
        <w:br/>
        <w:t>Generated: 2025-10-26 16:07:23</w:t>
      </w:r>
    </w:p>
    <w:p>
      <w:pPr>
        <w:pStyle w:val="Heading1"/>
      </w:pPr>
      <w:r>
        <w:t>Overview</w:t>
      </w:r>
    </w:p>
    <w:p>
      <w:r>
        <w:t>Engine‑friendly YAML-like blocks with IDs, conditions, flags, and outcomes.</w:t>
      </w:r>
    </w:p>
    <w:p>
      <w:r>
        <w:t>Includes: Glow Audit, Arena Sting, Smuggler’s Mirror, Ledger Knot, Oracles’ Offer, Palace Petition, Khalir’s Vault, Companion Ambient.</w:t>
      </w:r>
    </w:p>
    <w:p>
      <w:r>
        <w:t>State Keys: Reputation (guard/palace/guild/arena/underbelly/nomads), Personal (trust_saghir/trust_tissa/favor_princess_li/respect_erik/esteem_ephram),</w:t>
      </w:r>
    </w:p>
    <w:p>
      <w:r>
        <w:t>Progression (demon_stage, arena_rank, academy_clearance, reactor_access).</w:t>
      </w:r>
    </w:p>
    <w:p>
      <w:pPr>
        <w:pStyle w:val="Heading1"/>
      </w:pPr>
      <w:r>
        <w:t>Blocks</w:t>
      </w:r>
    </w:p>
    <w:p>
      <w:r>
        <w:t>## Glow Audit (Hasra Reactor)</w:t>
      </w:r>
    </w:p>
    <w:p>
      <w:r>
        <w:t>[GA_001..GA_009, GA_DENY, GA_OC1..2]</w:t>
      </w:r>
    </w:p>
    <w:p>
      <w:r>
        <w:t>See CSV for conditions/flags. Key decisions: GA_002 (clean/dirty/refuse), GA_005 (authorized/ghost), GA_007 (publish full/partial/sell).</w:t>
      </w:r>
    </w:p>
    <w:p/>
    <w:p>
      <w:r>
        <w:t>## Arena Sting (Hasra Arena)</w:t>
      </w:r>
    </w:p>
    <w:p>
      <w:r>
        <w:t>[AS_001..AS_005] Decisions: undercover vs bribe; expose public vs quiet.</w:t>
      </w:r>
    </w:p>
    <w:p/>
    <w:p>
      <w:r>
        <w:t>## Smuggler’s Mirror (Docks)</w:t>
      </w:r>
    </w:p>
    <w:p>
      <w:r>
        <w:t>[SM_001..SM_005] Decisions: partner (Vessa/Lorin); bribe/forge/fight at checkpoint.</w:t>
      </w:r>
    </w:p>
    <w:p/>
    <w:p>
      <w:r>
        <w:t>## Ledger Knot (Enestius Trade House)</w:t>
      </w:r>
    </w:p>
    <w:p>
      <w:r>
        <w:t>[LK_001..LK_005] Decisions: audit vs heist; public expose vs quiet restitution.</w:t>
      </w:r>
    </w:p>
    <w:p/>
    <w:p>
      <w:r>
        <w:t>## Oracles’ Offer (Riverside Shrine)</w:t>
      </w:r>
    </w:p>
    <w:p>
      <w:r>
        <w:t>[OO_001..OO_003C] Decisions: coin vs memory vs blood (affects trust with Saghir).</w:t>
      </w:r>
    </w:p>
    <w:p/>
    <w:p>
      <w:r>
        <w:t>## Palace Petition (Palace Antechamber)</w:t>
      </w:r>
    </w:p>
    <w:p>
      <w:r>
        <w:t>[PP_001..PP_003B] Decisions: etiquette vs favors.</w:t>
      </w:r>
    </w:p>
    <w:p/>
    <w:p>
      <w:r>
        <w:t>## Khalir’s Vault (Archive → Desert Ruin)</w:t>
      </w:r>
    </w:p>
    <w:p>
      <w:r>
        <w:t>[KV_001..KV_005] Decisions: who carries key-sigil; custody: academy vs Li vs underbelly.</w:t>
      </w:r>
    </w:p>
    <w:p/>
    <w:p>
      <w:r>
        <w:t>## Companion Ambient</w:t>
      </w:r>
    </w:p>
    <w:p>
      <w:r>
        <w:t>[OCC_Xal_Saghir_01] Risk and Consent; trust deltas.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