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Wildwright</w:t>
        <w:br/>
      </w:r>
      <w:r>
        <w:rPr>
          <w:sz w:val="40"/>
        </w:rPr>
        <w:t>Dynamic World Systems Concept</w:t>
      </w:r>
    </w:p>
    <w:p>
      <w:pPr>
        <w:jc w:val="center"/>
      </w:pPr>
      <w:r>
        <w:rPr>
          <w:i/>
          <w:sz w:val="22"/>
        </w:rPr>
        <w:t>Ecological memory • scalable simulation • earthworks • water flow • recovery</w:t>
      </w:r>
    </w:p>
    <w:p>
      <w:pPr>
        <w:jc w:val="center"/>
      </w:pPr>
      <w:r>
        <w:rPr>
          <w:b/>
        </w:rPr>
        <w:t>Concept v0.1  |  13 October 2026</w:t>
      </w:r>
    </w:p>
    <w:p>
      <w:r>
        <w:t>Purpose: capture the world-system direction discussed for Wildwright before it is folded into the main GDD. This document describes the intended player experience and a practical Unreal Engine architecture. It does not change the current single-player prototype scope; large-player-count multiplayer remains a future design target.</w:t>
      </w:r>
    </w:p>
    <w:p>
      <w:pPr>
        <w:pStyle w:val="Heading1"/>
      </w:pPr>
      <w:r>
        <w:t>1. Core World Philosophy</w:t>
      </w:r>
    </w:p>
    <w:p>
      <w:r>
        <w:t>Wildwright should allow meaningful environmental change without turning the map into either a permanently ruined wasteland or a world that visibly resets behind the player. The governing principle is: scars, not automatic restoration.</w:t>
      </w:r>
    </w:p>
    <w:p>
      <w:pPr>
        <w:pStyle w:val="ListBullet"/>
      </w:pPr>
      <w:r>
        <w:t>Players may burn vegetation, harvest areas, redirect water, create earthworks, move suitable rocks, build, and alter habitats.</w:t>
      </w:r>
    </w:p>
    <w:p>
      <w:pPr>
        <w:pStyle w:val="ListBullet"/>
      </w:pPr>
      <w:r>
        <w:t>The world remembers selected consequences, but nature applies recovery pressure through regrowth, recolonization, weather, erosion, and ecological succession.</w:t>
      </w:r>
    </w:p>
    <w:p>
      <w:pPr>
        <w:pStyle w:val="ListBullet"/>
      </w:pPr>
      <w:r>
        <w:t>Recovery does not necessarily recreate the original biome. Changed conditions can produce a new stable state.</w:t>
      </w:r>
    </w:p>
    <w:p>
      <w:pPr>
        <w:pStyle w:val="ListBullet"/>
      </w:pPr>
      <w:r>
        <w:t>Large structural interventions remain until they are physically reversed, decay, collapse, or are changed by another world process.</w:t>
      </w:r>
    </w:p>
    <w:p>
      <w:pPr>
        <w:pStyle w:val="Heading1"/>
      </w:pPr>
      <w:r>
        <w:t>2. What Happens After Major Destruction?</w:t>
      </w:r>
    </w:p>
    <w:p>
      <w:r>
        <w:t>If a future 50-player server deliberately devastates a valley, the game should allow a dramatic result. Forests can burn, wildlife can leave, resources can be depleted, and water routes can be altered. The server should then transition the region through ecological recovery rather than restore a saved original copy.</w:t>
      </w:r>
    </w:p>
    <w:tbl>
      <w:tblPr>
        <w:tblStyle w:val="LightShading-Accent1"/>
        <w:tblW w:type="auto" w:w="0"/>
        <w:jc w:val="center"/>
        <w:tblLook w:firstColumn="1" w:firstRow="1" w:lastColumn="0" w:lastRow="0" w:noHBand="0" w:noVBand="1" w:val="04A0"/>
      </w:tblPr>
      <w:tblGrid>
        <w:gridCol w:w="3389"/>
        <w:gridCol w:w="3389"/>
        <w:gridCol w:w="3389"/>
      </w:tblGrid>
      <w:tr>
        <w:trPr>
          <w:cantSplit/>
          <w:tblHeader/>
        </w:trPr>
        <w:tc>
          <w:tcPr>
            <w:tcW w:type="dxa" w:w="3389"/>
          </w:tcPr>
          <w:p>
            <w:r>
              <w:t>Change class</w:t>
            </w:r>
          </w:p>
        </w:tc>
        <w:tc>
          <w:tcPr>
            <w:tcW w:type="dxa" w:w="3389"/>
          </w:tcPr>
          <w:p>
            <w:r>
              <w:t>Examples</w:t>
            </w:r>
          </w:p>
        </w:tc>
        <w:tc>
          <w:tcPr>
            <w:tcW w:type="dxa" w:w="3389"/>
          </w:tcPr>
          <w:p>
            <w:r>
              <w:t>Expected behavior</w:t>
            </w:r>
          </w:p>
        </w:tc>
      </w:tr>
      <w:tr>
        <w:trPr>
          <w:cantSplit/>
        </w:trPr>
        <w:tc>
          <w:tcPr>
            <w:tcW w:type="dxa" w:w="3389"/>
          </w:tcPr>
          <w:p>
            <w:r>
              <w:t>Temporary disturbance</w:t>
            </w:r>
          </w:p>
        </w:tc>
        <w:tc>
          <w:tcPr>
            <w:tcW w:type="dxa" w:w="3389"/>
          </w:tcPr>
          <w:p>
            <w:r>
              <w:t>Small fires, trampled vegetation, light harvesting, wet/dry surface changes</w:t>
            </w:r>
          </w:p>
        </w:tc>
        <w:tc>
          <w:tcPr>
            <w:tcW w:type="dxa" w:w="3389"/>
          </w:tcPr>
          <w:p>
            <w:r>
              <w:t>Recovers in minutes, hours, or days.</w:t>
            </w:r>
          </w:p>
        </w:tc>
      </w:tr>
      <w:tr>
        <w:trPr>
          <w:cantSplit/>
        </w:trPr>
        <w:tc>
          <w:tcPr>
            <w:tcW w:type="dxa" w:w="3389"/>
          </w:tcPr>
          <w:p>
            <w:r>
              <w:t>Ecological change</w:t>
            </w:r>
          </w:p>
        </w:tc>
        <w:tc>
          <w:tcPr>
            <w:tcW w:type="dxa" w:w="3389"/>
          </w:tcPr>
          <w:p>
            <w:r>
              <w:t>Large wildfire, clear-cutting, damaged soil, depleted wildlife</w:t>
            </w:r>
          </w:p>
        </w:tc>
        <w:tc>
          <w:tcPr>
            <w:tcW w:type="dxa" w:w="3389"/>
          </w:tcPr>
          <w:p>
            <w:r>
              <w:t>Recovers through staged succession over days/weeks; may become a different ecosystem.</w:t>
            </w:r>
          </w:p>
        </w:tc>
      </w:tr>
      <w:tr>
        <w:trPr>
          <w:cantSplit/>
        </w:trPr>
        <w:tc>
          <w:tcPr>
            <w:tcW w:type="dxa" w:w="3389"/>
          </w:tcPr>
          <w:p>
            <w:r>
              <w:t>Structural change</w:t>
            </w:r>
          </w:p>
        </w:tc>
        <w:tc>
          <w:tcPr>
            <w:tcW w:type="dxa" w:w="3389"/>
          </w:tcPr>
          <w:p>
            <w:r>
              <w:t>River diversion, major berms/channels, persistent construction, moved major objects</w:t>
            </w:r>
          </w:p>
        </w:tc>
        <w:tc>
          <w:tcPr>
            <w:tcW w:type="dxa" w:w="3389"/>
          </w:tcPr>
          <w:p>
            <w:r>
              <w:t>Persists until another process or player action changes it.</w:t>
            </w:r>
          </w:p>
        </w:tc>
      </w:tr>
    </w:tbl>
    <w:p>
      <w:r>
        <w:t>Initial balancing target for a persistent server: obvious early recovery within several real-world days and severe regional damage taking roughly 2–6 real-world weeks to reach a healthy state without assistance. These are design starting points, not fixed production values. Player restoration can accelerate recovery.</w:t>
      </w:r>
    </w:p>
    <w:p>
      <w:pPr>
        <w:pStyle w:val="Heading1"/>
      </w:pPr>
      <w:r>
        <w:t>3. Scalable Simulation Model</w:t>
      </w:r>
    </w:p>
    <w:p>
      <w:r>
        <w:t>The entire world must never run at full fidelity. Wildwright uses different simulation resolutions based on player proximity and activity. The authoritative environmental state is separate from the cinematic presentation.</w:t>
      </w:r>
    </w:p>
    <w:tbl>
      <w:tblPr>
        <w:tblStyle w:val="LightShading-Accent1"/>
        <w:tblW w:type="auto" w:w="0"/>
        <w:jc w:val="center"/>
        <w:tblLook w:firstColumn="1" w:firstRow="1" w:lastColumn="0" w:lastRow="0" w:noHBand="0" w:noVBand="1" w:val="04A0"/>
      </w:tblPr>
      <w:tblGrid>
        <w:gridCol w:w="2541"/>
        <w:gridCol w:w="2541"/>
        <w:gridCol w:w="2541"/>
        <w:gridCol w:w="2541"/>
      </w:tblGrid>
      <w:tr>
        <w:trPr>
          <w:cantSplit/>
          <w:tblHeader/>
        </w:trPr>
        <w:tc>
          <w:tcPr>
            <w:tcW w:type="dxa" w:w="2541"/>
          </w:tcPr>
          <w:p>
            <w:r>
              <w:t>Layer</w:t>
            </w:r>
          </w:p>
        </w:tc>
        <w:tc>
          <w:tcPr>
            <w:tcW w:type="dxa" w:w="2541"/>
          </w:tcPr>
          <w:p>
            <w:r>
              <w:t>Typical state</w:t>
            </w:r>
          </w:p>
        </w:tc>
        <w:tc>
          <w:tcPr>
            <w:tcW w:type="dxa" w:w="2541"/>
          </w:tcPr>
          <w:p>
            <w:r>
              <w:t>What runs</w:t>
            </w:r>
          </w:p>
        </w:tc>
        <w:tc>
          <w:tcPr>
            <w:tcW w:type="dxa" w:w="2541"/>
          </w:tcPr>
          <w:p>
            <w:r>
              <w:t>Performance principle</w:t>
            </w:r>
          </w:p>
        </w:tc>
      </w:tr>
      <w:tr>
        <w:trPr>
          <w:cantSplit/>
        </w:trPr>
        <w:tc>
          <w:tcPr>
            <w:tcW w:type="dxa" w:w="2541"/>
          </w:tcPr>
          <w:p>
            <w:r>
              <w:t>Immediate / active</w:t>
            </w:r>
          </w:p>
        </w:tc>
        <w:tc>
          <w:tcPr>
            <w:tcW w:type="dxa" w:w="2541"/>
          </w:tcPr>
          <w:p>
            <w:r>
              <w:t>Around players</w:t>
            </w:r>
          </w:p>
        </w:tc>
        <w:tc>
          <w:tcPr>
            <w:tcW w:type="dxa" w:w="2541"/>
          </w:tcPr>
          <w:p>
            <w:r>
              <w:t>Detailed casts, nearby fire, creatures, interactable objects, local physics and visuals</w:t>
            </w:r>
          </w:p>
        </w:tc>
        <w:tc>
          <w:tcPr>
            <w:tcW w:type="dxa" w:w="2541"/>
          </w:tcPr>
          <w:p>
            <w:r>
              <w:t>High fidelity only where it can be observed.</w:t>
            </w:r>
          </w:p>
        </w:tc>
      </w:tr>
      <w:tr>
        <w:trPr>
          <w:cantSplit/>
        </w:trPr>
        <w:tc>
          <w:tcPr>
            <w:tcW w:type="dxa" w:w="2541"/>
          </w:tcPr>
          <w:p>
            <w:r>
              <w:t>Nearby / simplified</w:t>
            </w:r>
          </w:p>
        </w:tc>
        <w:tc>
          <w:tcPr>
            <w:tcW w:type="dxa" w:w="2541"/>
          </w:tcPr>
          <w:p>
            <w:r>
              <w:t>Outside immediate view</w:t>
            </w:r>
          </w:p>
        </w:tc>
        <w:tc>
          <w:tcPr>
            <w:tcW w:type="dxa" w:w="2541"/>
          </w:tcPr>
          <w:p>
            <w:r>
              <w:t>Batched fire, moisture, vegetation and environmental updates</w:t>
            </w:r>
          </w:p>
        </w:tc>
        <w:tc>
          <w:tcPr>
            <w:tcW w:type="dxa" w:w="2541"/>
          </w:tcPr>
          <w:p>
            <w:r>
              <w:t>No per-object frame Tick.</w:t>
            </w:r>
          </w:p>
        </w:tc>
      </w:tr>
      <w:tr>
        <w:trPr>
          <w:cantSplit/>
        </w:trPr>
        <w:tc>
          <w:tcPr>
            <w:tcW w:type="dxa" w:w="2541"/>
          </w:tcPr>
          <w:p>
            <w:r>
              <w:t>Regional</w:t>
            </w:r>
          </w:p>
        </w:tc>
        <w:tc>
          <w:tcPr>
            <w:tcW w:type="dxa" w:w="2541"/>
          </w:tcPr>
          <w:p>
            <w:r>
              <w:t>Far from players</w:t>
            </w:r>
          </w:p>
        </w:tc>
        <w:tc>
          <w:tcPr>
            <w:tcW w:type="dxa" w:w="2541"/>
          </w:tcPr>
          <w:p>
            <w:r>
              <w:t>Cell-level values such as moisture, burn severity, vegetation health, wildlife suitability and recovery trend</w:t>
            </w:r>
          </w:p>
        </w:tc>
        <w:tc>
          <w:tcPr>
            <w:tcW w:type="dxa" w:w="2541"/>
          </w:tcPr>
          <w:p>
            <w:r>
              <w:t>Numbers replace individual actors.</w:t>
            </w:r>
          </w:p>
        </w:tc>
      </w:tr>
      <w:tr>
        <w:trPr>
          <w:cantSplit/>
        </w:trPr>
        <w:tc>
          <w:tcPr>
            <w:tcW w:type="dxa" w:w="2541"/>
          </w:tcPr>
          <w:p>
            <w:r>
              <w:t>Dormant</w:t>
            </w:r>
          </w:p>
        </w:tc>
        <w:tc>
          <w:tcPr>
            <w:tcW w:type="dxa" w:w="2541"/>
          </w:tcPr>
          <w:p>
            <w:r>
              <w:t>Unvisited/inactive</w:t>
            </w:r>
          </w:p>
        </w:tc>
        <w:tc>
          <w:tcPr>
            <w:tcW w:type="dxa" w:w="2541"/>
          </w:tcPr>
          <w:p>
            <w:r>
              <w:t>Stored state + last update time</w:t>
            </w:r>
          </w:p>
        </w:tc>
        <w:tc>
          <w:tcPr>
            <w:tcW w:type="dxa" w:w="2541"/>
          </w:tcPr>
          <w:p>
            <w:r>
              <w:t>No continuous simulation; bounded catch-up when reactivated.</w:t>
            </w:r>
          </w:p>
        </w:tc>
      </w:tr>
    </w:tbl>
    <w:p>
      <w:r>
        <w:t>For a future multiplayer server, overlapping player activity should activate a region once, not create one simulation per player. Clients render and receive relevant nearby state; distant destruction does not need to be rendered on every player's GPU.</w:t>
      </w:r>
    </w:p>
    <w:p>
      <w:pPr>
        <w:pStyle w:val="Heading1"/>
      </w:pPr>
      <w:r>
        <w:t>4. Environmental Cell State</w:t>
      </w:r>
    </w:p>
    <w:p>
      <w:r>
        <w:t>A distant forest does not need thousands of independently ticking trees. A region/cell can retain compact state and reconstruct an appropriate visual representation when players return.</w:t>
      </w:r>
    </w:p>
    <w:p>
      <w:pPr>
        <w:pStyle w:val="IntenseQuote"/>
      </w:pPr>
      <w:r>
        <w:t>Example cell: Forest coverage 62% • Young growth 11% • Moisture 58 • Burn severity 34% • Soil health 71 • Wildlife suitability 54 • Recovery stage: Early • Last update: timestamp</w:t>
      </w:r>
    </w:p>
    <w:p>
      <w:r>
        <w:t>This cell state is authoritative. PCG, materials, foliage, spawn rules, and environmental actors use it to produce what the player sees.</w:t>
      </w:r>
    </w:p>
    <w:p>
      <w:pPr>
        <w:pStyle w:val="Heading1"/>
      </w:pPr>
      <w:r>
        <w:t>5. Terrain Strategy: Realistic World, Controlled Deformation</w:t>
      </w:r>
    </w:p>
    <w:p>
      <w:r>
        <w:t>Wildwright should not use a fully voxelized world as the default. The preferred direction is conventional high-quality terrain for permanent geography plus controlled earthworks where materials are plausibly deformable.</w:t>
      </w:r>
    </w:p>
    <w:tbl>
      <w:tblPr>
        <w:tblStyle w:val="LightShading-Accent1"/>
        <w:tblW w:type="auto" w:w="0"/>
        <w:tblLook w:firstColumn="1" w:firstRow="1" w:lastColumn="0" w:lastRow="0" w:noHBand="0" w:noVBand="1" w:val="04A0"/>
      </w:tblPr>
      <w:tblGrid>
        <w:gridCol w:w="5083"/>
        <w:gridCol w:w="5083"/>
      </w:tblGrid>
      <w:tr>
        <w:trPr>
          <w:cantSplit/>
          <w:tblHeader/>
        </w:trPr>
        <w:tc>
          <w:tcPr>
            <w:tcW w:type="dxa" w:w="5083"/>
          </w:tcPr>
          <w:p>
            <w:r>
              <w:t>Material</w:t>
            </w:r>
          </w:p>
        </w:tc>
        <w:tc>
          <w:tcPr>
            <w:tcW w:type="dxa" w:w="5083"/>
          </w:tcPr>
          <w:p>
            <w:r>
              <w:t>Player interaction</w:t>
            </w:r>
          </w:p>
        </w:tc>
      </w:tr>
      <w:tr>
        <w:trPr>
          <w:cantSplit/>
        </w:trPr>
        <w:tc>
          <w:tcPr>
            <w:tcW w:type="dxa" w:w="5083"/>
          </w:tcPr>
          <w:p>
            <w:r>
              <w:t>Soil / mud / sand</w:t>
            </w:r>
          </w:p>
        </w:tc>
        <w:tc>
          <w:tcPr>
            <w:tcW w:type="dxa" w:w="5083"/>
          </w:tcPr>
          <w:p>
            <w:r>
              <w:t>Dig, raise, flatten, cut channels, build berms.</w:t>
            </w:r>
          </w:p>
        </w:tc>
      </w:tr>
      <w:tr>
        <w:trPr>
          <w:cantSplit/>
        </w:trPr>
        <w:tc>
          <w:tcPr>
            <w:tcW w:type="dxa" w:w="5083"/>
          </w:tcPr>
          <w:p>
            <w:r>
              <w:t>Loose gravel / scree</w:t>
            </w:r>
          </w:p>
        </w:tc>
        <w:tc>
          <w:tcPr>
            <w:tcW w:type="dxa" w:w="5083"/>
          </w:tcPr>
          <w:p>
            <w:r>
              <w:t>Displace or excavate with bounded behavior.</w:t>
            </w:r>
          </w:p>
        </w:tc>
      </w:tr>
      <w:tr>
        <w:trPr>
          <w:cantSplit/>
        </w:trPr>
        <w:tc>
          <w:tcPr>
            <w:tcW w:type="dxa" w:w="5083"/>
          </w:tcPr>
          <w:p>
            <w:r>
              <w:t>Loose or selected rocks</w:t>
            </w:r>
          </w:p>
        </w:tc>
        <w:tc>
          <w:tcPr>
            <w:tcW w:type="dxa" w:w="5083"/>
          </w:tcPr>
          <w:p>
            <w:r>
              <w:t>Move as discrete objects; physics only while active.</w:t>
            </w:r>
          </w:p>
        </w:tc>
      </w:tr>
      <w:tr>
        <w:trPr>
          <w:cantSplit/>
        </w:trPr>
        <w:tc>
          <w:tcPr>
            <w:tcW w:type="dxa" w:w="5083"/>
          </w:tcPr>
          <w:p>
            <w:r>
              <w:t>Fractured deposits</w:t>
            </w:r>
          </w:p>
        </w:tc>
        <w:tc>
          <w:tcPr>
            <w:tcW w:type="dxa" w:w="5083"/>
          </w:tcPr>
          <w:p>
            <w:r>
              <w:t>Potentially breakable through appropriate systems.</w:t>
            </w:r>
          </w:p>
        </w:tc>
      </w:tr>
      <w:tr>
        <w:trPr>
          <w:cantSplit/>
        </w:trPr>
        <w:tc>
          <w:tcPr>
            <w:tcW w:type="dxa" w:w="5083"/>
          </w:tcPr>
          <w:p>
            <w:r>
              <w:t>Bedrock / major geology</w:t>
            </w:r>
          </w:p>
        </w:tc>
        <w:tc>
          <w:tcPr>
            <w:tcW w:type="dxa" w:w="5083"/>
          </w:tcPr>
          <w:p>
            <w:r>
              <w:t>Mostly permanent; not freely excavated.</w:t>
            </w:r>
          </w:p>
        </w:tc>
      </w:tr>
    </w:tbl>
    <w:p>
      <w:pPr>
        <w:pStyle w:val="Heading1"/>
      </w:pPr>
      <w:r>
        <w:t>6. Recommended Earthworks System</w:t>
      </w:r>
    </w:p>
    <w:p>
      <w:r>
        <w:t>The easiest system that can still look and feel realistic is spline-based procedural earthworks. The player appears to sculpt the environment, but the game stores a compact earthwork definition rather than millions of arbitrary terrain edits.</w:t>
      </w:r>
    </w:p>
    <w:p>
      <w:r>
        <w:rPr>
          <w:b/>
        </w:rPr>
        <w:t xml:space="preserve">Player defines an earthwork path: </w:t>
      </w:r>
      <w:r>
        <w:t>Earth targeting draws/extends a path over valid deformable ground.</w:t>
      </w:r>
    </w:p>
    <w:p>
      <w:r>
        <w:rPr>
          <w:b/>
        </w:rPr>
        <w:t xml:space="preserve">System validates it: </w:t>
      </w:r>
      <w:r>
        <w:t>Material, slope, depth, intersections, protected geology and available ability rules are checked.</w:t>
      </w:r>
    </w:p>
    <w:p>
      <w:r>
        <w:rPr>
          <w:b/>
        </w:rPr>
        <w:t xml:space="preserve">Earthwork geometry is generated: </w:t>
      </w:r>
      <w:r>
        <w:t>A trench, ditch, channel, berm, firebreak, raised bank or pad conforms to the underlying terrain.</w:t>
      </w:r>
    </w:p>
    <w:p>
      <w:r>
        <w:rPr>
          <w:b/>
        </w:rPr>
        <w:t xml:space="preserve">Presentation sells the excavation: </w:t>
      </w:r>
      <w:r>
        <w:t>Ground blending, exposed soil, displaced stones, vegetation removal, dust/debris, sound and animation hide the procedural nature.</w:t>
      </w:r>
    </w:p>
    <w:p>
      <w:r>
        <w:rPr>
          <w:b/>
        </w:rPr>
        <w:t xml:space="preserve">Gameplay systems consume it: </w:t>
      </w:r>
      <w:r>
        <w:t>Collision, navigation, water routing, moisture and ecological state recognize the new earthwork.</w:t>
      </w:r>
    </w:p>
    <w:p>
      <w:r>
        <w:rPr>
          <w:b/>
        </w:rPr>
        <w:t xml:space="preserve">Compact persistence: </w:t>
      </w:r>
      <w:r>
        <w:t>Save path/spline, profile, width, depth, material, connections and state; reconstruct it when the region loads.</w:t>
      </w:r>
    </w:p>
    <w:p>
      <w:r>
        <w:t>Runtime Dynamic Mesh / Geometry Script remains an option for localized advanced deformation later, but should not be the baseline requirement. Full voxel terrain is unnecessary unless unrestricted digging and tunneling become a core design pillar.</w:t>
      </w:r>
    </w:p>
    <w:p>
      <w:pPr>
        <w:pStyle w:val="Heading1"/>
      </w:pPr>
      <w:r>
        <w:t>7. Water: Make It Look Physical Without Full Fluid Simulation</w:t>
      </w:r>
    </w:p>
    <w:p>
      <w:r>
        <w:t>Visible rivers and streams should be separated from the hydraulic logic that decides where water goes. Unreal's water rendering can provide convincing surfaces, while a custom lightweight flow network determines connectivity, direction, quantity, moisture effects and persistent diversion.</w:t>
      </w:r>
    </w:p>
    <w:p>
      <w:pPr>
        <w:pStyle w:val="IntenseQuote"/>
      </w:pPr>
      <w:r>
        <w:t>Player cuts channel → earthwork connects to stream → flow graph recalculates → visible water extends through channel → downstream moisture/ecology changes</w:t>
      </w:r>
    </w:p>
    <w:p>
      <w:r>
        <w:t>A channel only carries water if its topology and elevation permit it. The system can represent source flow as values distributed through connected links. For example, a barrier or new ditch can shift a 70/30 river split to 20/80. The graphics then represent that result; they do not perform the hydraulic calculation.</w:t>
      </w:r>
    </w:p>
    <w:p>
      <w:pPr>
        <w:pStyle w:val="ListBullet"/>
      </w:pPr>
      <w:r>
        <w:t>Water can enter a player-created channel, irrigation ditch, or diversion.</w:t>
      </w:r>
    </w:p>
    <w:p>
      <w:pPr>
        <w:pStyle w:val="ListBullet"/>
      </w:pPr>
      <w:r>
        <w:t>A berm or small dam can reduce or redirect flow.</w:t>
      </w:r>
    </w:p>
    <w:p>
      <w:pPr>
        <w:pStyle w:val="ListBullet"/>
      </w:pPr>
      <w:r>
        <w:t>Depressions can visually accumulate water when the simplified model says storage is available.</w:t>
      </w:r>
    </w:p>
    <w:p>
      <w:pPr>
        <w:pStyle w:val="ListBullet"/>
      </w:pPr>
      <w:r>
        <w:t>Wet banks and downstream soil moisture can update environmental cells.</w:t>
      </w:r>
    </w:p>
    <w:p>
      <w:pPr>
        <w:pStyle w:val="ListBullet"/>
      </w:pPr>
      <w:r>
        <w:t>Full particle-based fluid dynamics is intentionally avoided for the persistent world.</w:t>
      </w:r>
    </w:p>
    <w:p>
      <w:pPr>
        <w:pStyle w:val="Heading1"/>
      </w:pPr>
      <w:r>
        <w:t>8. Fire, Vegetation, Rocks and Recovery</w:t>
      </w:r>
    </w:p>
    <w:p>
      <w:pPr>
        <w:pStyle w:val="Heading2"/>
      </w:pPr>
      <w:r>
        <w:t>Fire</w:t>
      </w:r>
    </w:p>
    <w:p>
      <w:r>
        <w:t>Niagara handles flames, smoke, embers and cinematic feedback. Custom C++ environmental logic handles ignition, fuel, moisture, wind influence and propagation. Near players, selected objects can show detailed burning states; far away, burn coverage is a regional number.</w:t>
      </w:r>
    </w:p>
    <w:p>
      <w:pPr>
        <w:pStyle w:val="Heading2"/>
      </w:pPr>
      <w:r>
        <w:t>Vegetation</w:t>
      </w:r>
    </w:p>
    <w:p>
      <w:r>
        <w:t>Use Unreal PCG/foliage systems to represent healthy, burned and recovering vegetation. Recovery should progress through authored ecological stages rather than instantly respawning the original forest.</w:t>
      </w:r>
    </w:p>
    <w:p>
      <w:pPr>
        <w:pStyle w:val="Heading2"/>
      </w:pPr>
      <w:r>
        <w:t>Rocks</w:t>
      </w:r>
    </w:p>
    <w:p>
      <w:r>
        <w:t>Movable rocks should become physics-active only while being manipulated, falling or colliding. Once settled, disable continuous physics and store the transform. Large geological formations remain static except for specifically authored breakable/deformable areas.</w:t>
      </w:r>
    </w:p>
    <w:p>
      <w:pPr>
        <w:pStyle w:val="Heading1"/>
      </w:pPr>
      <w:r>
        <w:t>9. Proposed Unreal Engine Tool Stack</w:t>
      </w:r>
    </w:p>
    <w:tbl>
      <w:tblPr>
        <w:tblStyle w:val="LightShading-Accent1"/>
        <w:tblW w:type="auto" w:w="0"/>
        <w:jc w:val="center"/>
        <w:tblLook w:firstColumn="1" w:firstRow="1" w:lastColumn="0" w:lastRow="0" w:noHBand="0" w:noVBand="1" w:val="04A0"/>
      </w:tblPr>
      <w:tblGrid>
        <w:gridCol w:w="2541"/>
        <w:gridCol w:w="2541"/>
        <w:gridCol w:w="2541"/>
        <w:gridCol w:w="2541"/>
      </w:tblGrid>
      <w:tr>
        <w:trPr>
          <w:cantSplit/>
          <w:tblHeader/>
        </w:trPr>
        <w:tc>
          <w:tcPr>
            <w:tcW w:type="dxa" w:w="2541"/>
          </w:tcPr>
          <w:p>
            <w:r>
              <w:t>Need</w:t>
            </w:r>
          </w:p>
        </w:tc>
        <w:tc>
          <w:tcPr>
            <w:tcW w:type="dxa" w:w="2541"/>
          </w:tcPr>
          <w:p>
            <w:r>
              <w:t>Preferred tool/system</w:t>
            </w:r>
          </w:p>
        </w:tc>
        <w:tc>
          <w:tcPr>
            <w:tcW w:type="dxa" w:w="2541"/>
          </w:tcPr>
          <w:p>
            <w:r>
              <w:t>Cost class</w:t>
            </w:r>
          </w:p>
        </w:tc>
        <w:tc>
          <w:tcPr>
            <w:tcW w:type="dxa" w:w="2541"/>
          </w:tcPr>
          <w:p>
            <w:r>
              <w:t>Role</w:t>
            </w:r>
          </w:p>
        </w:tc>
      </w:tr>
      <w:tr>
        <w:trPr>
          <w:cantSplit/>
        </w:trPr>
        <w:tc>
          <w:tcPr>
            <w:tcW w:type="dxa" w:w="2541"/>
          </w:tcPr>
          <w:p>
            <w:r>
              <w:t>Permanent terrain</w:t>
            </w:r>
          </w:p>
        </w:tc>
        <w:tc>
          <w:tcPr>
            <w:tcW w:type="dxa" w:w="2541"/>
          </w:tcPr>
          <w:p>
            <w:r>
              <w:t>Unreal Landscape / Mesh Terrain</w:t>
            </w:r>
          </w:p>
        </w:tc>
        <w:tc>
          <w:tcPr>
            <w:tcW w:type="dxa" w:w="2541"/>
          </w:tcPr>
          <w:p>
            <w:r>
              <w:t>Included with UE</w:t>
            </w:r>
          </w:p>
        </w:tc>
        <w:tc>
          <w:tcPr>
            <w:tcW w:type="dxa" w:w="2541"/>
          </w:tcPr>
          <w:p>
            <w:r>
              <w:t>Large-scale geography and non-deformable landforms.</w:t>
            </w:r>
          </w:p>
        </w:tc>
      </w:tr>
      <w:tr>
        <w:trPr>
          <w:cantSplit/>
        </w:trPr>
        <w:tc>
          <w:tcPr>
            <w:tcW w:type="dxa" w:w="2541"/>
          </w:tcPr>
          <w:p>
            <w:r>
              <w:t>Streaming</w:t>
            </w:r>
          </w:p>
        </w:tc>
        <w:tc>
          <w:tcPr>
            <w:tcW w:type="dxa" w:w="2541"/>
          </w:tcPr>
          <w:p>
            <w:r>
              <w:t>World Partition</w:t>
            </w:r>
          </w:p>
        </w:tc>
        <w:tc>
          <w:tcPr>
            <w:tcW w:type="dxa" w:w="2541"/>
          </w:tcPr>
          <w:p>
            <w:r>
              <w:t>Included with UE</w:t>
            </w:r>
          </w:p>
        </w:tc>
        <w:tc>
          <w:tcPr>
            <w:tcW w:type="dxa" w:w="2541"/>
          </w:tcPr>
          <w:p>
            <w:r>
              <w:t>Loads relevant world regions.</w:t>
            </w:r>
          </w:p>
        </w:tc>
      </w:tr>
      <w:tr>
        <w:trPr>
          <w:cantSplit/>
        </w:trPr>
        <w:tc>
          <w:tcPr>
            <w:tcW w:type="dxa" w:w="2541"/>
          </w:tcPr>
          <w:p>
            <w:r>
              <w:t>Earthworks</w:t>
            </w:r>
          </w:p>
        </w:tc>
        <w:tc>
          <w:tcPr>
            <w:tcW w:type="dxa" w:w="2541"/>
          </w:tcPr>
          <w:p>
            <w:r>
              <w:t>Spline-generated meshes + custom C++/Blueprint tooling</w:t>
            </w:r>
          </w:p>
        </w:tc>
        <w:tc>
          <w:tcPr>
            <w:tcW w:type="dxa" w:w="2541"/>
          </w:tcPr>
          <w:p>
            <w:r>
              <w:t>Included + development</w:t>
            </w:r>
          </w:p>
        </w:tc>
        <w:tc>
          <w:tcPr>
            <w:tcW w:type="dxa" w:w="2541"/>
          </w:tcPr>
          <w:p>
            <w:r>
              <w:t>Primary trench/berm/channel system.</w:t>
            </w:r>
          </w:p>
        </w:tc>
      </w:tr>
      <w:tr>
        <w:trPr>
          <w:cantSplit/>
        </w:trPr>
        <w:tc>
          <w:tcPr>
            <w:tcW w:type="dxa" w:w="2541"/>
          </w:tcPr>
          <w:p>
            <w:r>
              <w:t>Advanced local deformation</w:t>
            </w:r>
          </w:p>
        </w:tc>
        <w:tc>
          <w:tcPr>
            <w:tcW w:type="dxa" w:w="2541"/>
          </w:tcPr>
          <w:p>
            <w:r>
              <w:t>Geometry Script / Dynamic Mesh</w:t>
            </w:r>
          </w:p>
        </w:tc>
        <w:tc>
          <w:tcPr>
            <w:tcW w:type="dxa" w:w="2541"/>
          </w:tcPr>
          <w:p>
            <w:r>
              <w:t>Included with UE</w:t>
            </w:r>
          </w:p>
        </w:tc>
        <w:tc>
          <w:tcPr>
            <w:tcW w:type="dxa" w:w="2541"/>
          </w:tcPr>
          <w:p>
            <w:r>
              <w:t>Optional localized mesh editing where needed.</w:t>
            </w:r>
          </w:p>
        </w:tc>
      </w:tr>
      <w:tr>
        <w:trPr>
          <w:cantSplit/>
        </w:trPr>
        <w:tc>
          <w:tcPr>
            <w:tcW w:type="dxa" w:w="2541"/>
          </w:tcPr>
          <w:p>
            <w:r>
              <w:t>Rivers/lakes presentation</w:t>
            </w:r>
          </w:p>
        </w:tc>
        <w:tc>
          <w:tcPr>
            <w:tcW w:type="dxa" w:w="2541"/>
          </w:tcPr>
          <w:p>
            <w:r>
              <w:t>Unreal Water System</w:t>
            </w:r>
          </w:p>
        </w:tc>
        <w:tc>
          <w:tcPr>
            <w:tcW w:type="dxa" w:w="2541"/>
          </w:tcPr>
          <w:p>
            <w:r>
              <w:t>Included with UE</w:t>
            </w:r>
          </w:p>
        </w:tc>
        <w:tc>
          <w:tcPr>
            <w:tcW w:type="dxa" w:w="2541"/>
          </w:tcPr>
          <w:p>
            <w:r>
              <w:t>Base water surfaces and authored waterways.</w:t>
            </w:r>
          </w:p>
        </w:tc>
      </w:tr>
      <w:tr>
        <w:trPr>
          <w:cantSplit/>
        </w:trPr>
        <w:tc>
          <w:tcPr>
            <w:tcW w:type="dxa" w:w="2541"/>
          </w:tcPr>
          <w:p>
            <w:r>
              <w:t>Water routing</w:t>
            </w:r>
          </w:p>
        </w:tc>
        <w:tc>
          <w:tcPr>
            <w:tcW w:type="dxa" w:w="2541"/>
          </w:tcPr>
          <w:p>
            <w:r>
              <w:t>Custom C++ flow graph</w:t>
            </w:r>
          </w:p>
        </w:tc>
        <w:tc>
          <w:tcPr>
            <w:tcW w:type="dxa" w:w="2541"/>
          </w:tcPr>
          <w:p>
            <w:r>
              <w:t>Development</w:t>
            </w:r>
          </w:p>
        </w:tc>
        <w:tc>
          <w:tcPr>
            <w:tcW w:type="dxa" w:w="2541"/>
          </w:tcPr>
          <w:p>
            <w:r>
              <w:t>Authoritative simplified hydraulics.</w:t>
            </w:r>
          </w:p>
        </w:tc>
      </w:tr>
      <w:tr>
        <w:trPr>
          <w:cantSplit/>
        </w:trPr>
        <w:tc>
          <w:tcPr>
            <w:tcW w:type="dxa" w:w="2541"/>
          </w:tcPr>
          <w:p>
            <w:r>
              <w:t>Vegetation</w:t>
            </w:r>
          </w:p>
        </w:tc>
        <w:tc>
          <w:tcPr>
            <w:tcW w:type="dxa" w:w="2541"/>
          </w:tcPr>
          <w:p>
            <w:r>
              <w:t>PCG + foliage/instancing</w:t>
            </w:r>
          </w:p>
        </w:tc>
        <w:tc>
          <w:tcPr>
            <w:tcW w:type="dxa" w:w="2541"/>
          </w:tcPr>
          <w:p>
            <w:r>
              <w:t>Included with UE</w:t>
            </w:r>
          </w:p>
        </w:tc>
        <w:tc>
          <w:tcPr>
            <w:tcW w:type="dxa" w:w="2541"/>
          </w:tcPr>
          <w:p>
            <w:r>
              <w:t>Biome representation and recovery stages.</w:t>
            </w:r>
          </w:p>
        </w:tc>
      </w:tr>
      <w:tr>
        <w:trPr>
          <w:cantSplit/>
        </w:trPr>
        <w:tc>
          <w:tcPr>
            <w:tcW w:type="dxa" w:w="2541"/>
          </w:tcPr>
          <w:p>
            <w:r>
              <w:t>Fire presentation</w:t>
            </w:r>
          </w:p>
        </w:tc>
        <w:tc>
          <w:tcPr>
            <w:tcW w:type="dxa" w:w="2541"/>
          </w:tcPr>
          <w:p>
            <w:r>
              <w:t>Niagara</w:t>
            </w:r>
          </w:p>
        </w:tc>
        <w:tc>
          <w:tcPr>
            <w:tcW w:type="dxa" w:w="2541"/>
          </w:tcPr>
          <w:p>
            <w:r>
              <w:t>Included with UE</w:t>
            </w:r>
          </w:p>
        </w:tc>
        <w:tc>
          <w:tcPr>
            <w:tcW w:type="dxa" w:w="2541"/>
          </w:tcPr>
          <w:p>
            <w:r>
              <w:t>Flames, smoke, embers and environmental VFX.</w:t>
            </w:r>
          </w:p>
        </w:tc>
      </w:tr>
      <w:tr>
        <w:trPr>
          <w:cantSplit/>
        </w:trPr>
        <w:tc>
          <w:tcPr>
            <w:tcW w:type="dxa" w:w="2541"/>
          </w:tcPr>
          <w:p>
            <w:r>
              <w:t>Fire simulation</w:t>
            </w:r>
          </w:p>
        </w:tc>
        <w:tc>
          <w:tcPr>
            <w:tcW w:type="dxa" w:w="2541"/>
          </w:tcPr>
          <w:p>
            <w:r>
              <w:t>Custom C++ cell/rule simulation</w:t>
            </w:r>
          </w:p>
        </w:tc>
        <w:tc>
          <w:tcPr>
            <w:tcW w:type="dxa" w:w="2541"/>
          </w:tcPr>
          <w:p>
            <w:r>
              <w:t>Development</w:t>
            </w:r>
          </w:p>
        </w:tc>
        <w:tc>
          <w:tcPr>
            <w:tcW w:type="dxa" w:w="2541"/>
          </w:tcPr>
          <w:p>
            <w:r>
              <w:t>Authoritative propagation and state.</w:t>
            </w:r>
          </w:p>
        </w:tc>
      </w:tr>
      <w:tr>
        <w:trPr>
          <w:cantSplit/>
        </w:trPr>
        <w:tc>
          <w:tcPr>
            <w:tcW w:type="dxa" w:w="2541"/>
          </w:tcPr>
          <w:p>
            <w:r>
              <w:t>Ecological memory</w:t>
            </w:r>
          </w:p>
        </w:tc>
        <w:tc>
          <w:tcPr>
            <w:tcW w:type="dxa" w:w="2541"/>
          </w:tcPr>
          <w:p>
            <w:r>
              <w:t>Custom environmental cell manager</w:t>
            </w:r>
          </w:p>
        </w:tc>
        <w:tc>
          <w:tcPr>
            <w:tcW w:type="dxa" w:w="2541"/>
          </w:tcPr>
          <w:p>
            <w:r>
              <w:t>Development</w:t>
            </w:r>
          </w:p>
        </w:tc>
        <w:tc>
          <w:tcPr>
            <w:tcW w:type="dxa" w:w="2541"/>
          </w:tcPr>
          <w:p>
            <w:r>
              <w:t>Regional state, recovery and catch-up.</w:t>
            </w:r>
          </w:p>
        </w:tc>
      </w:tr>
      <w:tr>
        <w:trPr>
          <w:cantSplit/>
        </w:trPr>
        <w:tc>
          <w:tcPr>
            <w:tcW w:type="dxa" w:w="2541"/>
          </w:tcPr>
          <w:p>
            <w:r>
              <w:t>Creatures</w:t>
            </w:r>
          </w:p>
        </w:tc>
        <w:tc>
          <w:tcPr>
            <w:tcW w:type="dxa" w:w="2541"/>
          </w:tcPr>
          <w:p>
            <w:r>
              <w:t>StateTree / Behavior Trees</w:t>
            </w:r>
          </w:p>
        </w:tc>
        <w:tc>
          <w:tcPr>
            <w:tcW w:type="dxa" w:w="2541"/>
          </w:tcPr>
          <w:p>
            <w:r>
              <w:t>Included with UE</w:t>
            </w:r>
          </w:p>
        </w:tc>
        <w:tc>
          <w:tcPr>
            <w:tcW w:type="dxa" w:w="2541"/>
          </w:tcPr>
          <w:p>
            <w:r>
              <w:t>Wildlife behavior and environmental response.</w:t>
            </w:r>
          </w:p>
        </w:tc>
      </w:tr>
      <w:tr>
        <w:trPr>
          <w:cantSplit/>
        </w:trPr>
        <w:tc>
          <w:tcPr>
            <w:tcW w:type="dxa" w:w="2541"/>
          </w:tcPr>
          <w:p>
            <w:r>
              <w:t>Persistence</w:t>
            </w:r>
          </w:p>
        </w:tc>
        <w:tc>
          <w:tcPr>
            <w:tcW w:type="dxa" w:w="2541"/>
          </w:tcPr>
          <w:p>
            <w:r>
              <w:t>SaveGame + custom versioned regional records</w:t>
            </w:r>
          </w:p>
        </w:tc>
        <w:tc>
          <w:tcPr>
            <w:tcW w:type="dxa" w:w="2541"/>
          </w:tcPr>
          <w:p>
            <w:r>
              <w:t>Included + development</w:t>
            </w:r>
          </w:p>
        </w:tc>
        <w:tc>
          <w:tcPr>
            <w:tcW w:type="dxa" w:w="2541"/>
          </w:tcPr>
          <w:p>
            <w:r>
              <w:t>Stores world changes and earthworks.</w:t>
            </w:r>
          </w:p>
        </w:tc>
      </w:tr>
      <w:tr>
        <w:trPr>
          <w:cantSplit/>
        </w:trPr>
        <w:tc>
          <w:tcPr>
            <w:tcW w:type="dxa" w:w="2541"/>
          </w:tcPr>
          <w:p>
            <w:r>
              <w:t>Full voxel terrain</w:t>
            </w:r>
          </w:p>
        </w:tc>
        <w:tc>
          <w:tcPr>
            <w:tcW w:type="dxa" w:w="2541"/>
          </w:tcPr>
          <w:p>
            <w:r>
              <w:t>Third-party voxel solution if ever required</w:t>
            </w:r>
          </w:p>
        </w:tc>
        <w:tc>
          <w:tcPr>
            <w:tcW w:type="dxa" w:w="2541"/>
          </w:tcPr>
          <w:p>
            <w:r>
              <w:t>Potentially paid</w:t>
            </w:r>
          </w:p>
        </w:tc>
        <w:tc>
          <w:tcPr>
            <w:tcW w:type="dxa" w:w="2541"/>
          </w:tcPr>
          <w:p>
            <w:r>
              <w:t>Only reconsider if unrestricted digging becomes essential.</w:t>
            </w:r>
          </w:p>
        </w:tc>
      </w:tr>
    </w:tbl>
    <w:p>
      <w:r>
        <w:t>Purchase policy: do not buy a voxel/deformation plugin yet. First prove the spline-earthwork + simplified-water architecture in a small vertical technical test. Paid assets can later be evaluated against a proven requirement rather than chosen speculatively.</w:t>
      </w:r>
    </w:p>
    <w:p>
      <w:pPr>
        <w:pStyle w:val="Heading1"/>
      </w:pPr>
      <w:r>
        <w:t>10. Recommended Technical Proof</w:t>
      </w:r>
    </w:p>
    <w:p>
      <w:r>
        <w:t>Before scaling the system, build one small test scene whose sole purpose is to prove the world-change loop.</w:t>
      </w:r>
    </w:p>
    <w:p>
      <w:r>
        <w:t>1. Start with a realistic grassy stream bank and a lower basin.</w:t>
      </w:r>
    </w:p>
    <w:p>
      <w:r>
        <w:t>2. Use Earth to draw a curved trench across valid soil.</w:t>
      </w:r>
    </w:p>
    <w:p>
      <w:r>
        <w:t>3. Generate a convincing excavated channel with collision and removed/blended vegetation.</w:t>
      </w:r>
    </w:p>
    <w:p>
      <w:r>
        <w:t>4. Detect that the new channel connects to the stream and has a viable downhill route.</w:t>
      </w:r>
    </w:p>
    <w:p>
      <w:r>
        <w:t>5. Generate visible moving water through the new channel.</w:t>
      </w:r>
    </w:p>
    <w:p>
      <w:r>
        <w:t>6. Reduce flow in the original route and increase wetness downstream of the new route.</w:t>
      </w:r>
    </w:p>
    <w:p>
      <w:r>
        <w:t>7. Allow an earth berm to block or redirect the flow again.</w:t>
      </w:r>
    </w:p>
    <w:p>
      <w:r>
        <w:t>8. Save, exit, reload and reconstruct the trench, water route and environmental state.</w:t>
      </w:r>
    </w:p>
    <w:p>
      <w:r>
        <w:t>9. Measure CPU, GPU, memory and save-data cost before adding more complexity.</w:t>
      </w:r>
    </w:p>
    <w:p>
      <w:pPr>
        <w:pStyle w:val="Heading1"/>
      </w:pPr>
      <w:r>
        <w:t>11. Design Guardrails</w:t>
      </w:r>
    </w:p>
    <w:p>
      <w:pPr>
        <w:pStyle w:val="ListBullet"/>
      </w:pPr>
      <w:r>
        <w:t>Do not simulate the whole world at full fidelity.</w:t>
      </w:r>
    </w:p>
    <w:p>
      <w:pPr>
        <w:pStyle w:val="ListBullet"/>
      </w:pPr>
      <w:r>
        <w:t>Do not Tick every tree, plant, resource, structure or distant creature.</w:t>
      </w:r>
    </w:p>
    <w:p>
      <w:pPr>
        <w:pStyle w:val="ListBullet"/>
      </w:pPr>
      <w:r>
        <w:t>Do not use full fluid dynamics for persistent rivers.</w:t>
      </w:r>
    </w:p>
    <w:p>
      <w:pPr>
        <w:pStyle w:val="ListBullet"/>
      </w:pPr>
      <w:r>
        <w:t>Do not require full voxel terrain unless unrestricted excavation becomes central gameplay.</w:t>
      </w:r>
    </w:p>
    <w:p>
      <w:pPr>
        <w:pStyle w:val="ListBullet"/>
      </w:pPr>
      <w:r>
        <w:t>Make restrictions readable through material language: soft earth moves; bedrock resists.</w:t>
      </w:r>
    </w:p>
    <w:p>
      <w:pPr>
        <w:pStyle w:val="ListBullet"/>
      </w:pPr>
      <w:r>
        <w:t>Let visual presentation be expensive only where players can observe it.</w:t>
      </w:r>
    </w:p>
    <w:p>
      <w:pPr>
        <w:pStyle w:val="ListBullet"/>
      </w:pPr>
      <w:r>
        <w:t>Persist meaningful state and structural interventions; use ecological recovery rather than invisible resets.</w:t>
      </w:r>
    </w:p>
    <w:p>
      <w:pPr>
        <w:pStyle w:val="ListBullet"/>
      </w:pPr>
      <w:r>
        <w:t>Keep the current prototype single-player while designing data/state boundaries that do not unnecessarily close the door on future multiplayer.</w:t>
      </w:r>
    </w:p>
    <w:p>
      <w:pPr>
        <w:pStyle w:val="Heading1"/>
      </w:pPr>
      <w:r>
        <w:t>12. Current Recommendation</w:t>
      </w:r>
    </w:p>
    <w:p>
      <w:r>
        <w:rPr>
          <w:b/>
        </w:rPr>
        <w:t xml:space="preserve">Adopt as the working direction: </w:t>
      </w:r>
      <w:r>
        <w:t>Unreal Landscape/Mesh Terrain for permanent geography; spline-based procedural earthworks for realistic controlled deformation; custom lightweight water-flow graphs driving visible water; PCG for vegetation; Niagara for cinematic fire/water/earth feedback; and a layered environmental-cell simulation for ecological memory, recovery and future scalability.</w:t>
      </w:r>
    </w:p>
    <w:p>
      <w:r>
        <w:t>This gives Wildwright the impression of a physically reactive world while keeping the underlying simulation bounded, persistent and technically achievable.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Dynamic World Systems Concept  |  v0.1  |  13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WILDWRIGHT  •  TECHNICAL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