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026B" w14:textId="3F61E088" w:rsidR="00474A20" w:rsidRPr="00474A20" w:rsidRDefault="00474A20" w:rsidP="00474A20">
      <w:pPr>
        <w:pStyle w:val="a3"/>
        <w:rPr>
          <w:lang w:val="ru-RU"/>
        </w:rPr>
      </w:pPr>
      <w:r w:rsidRPr="000635AD">
        <w:rPr>
          <w:lang w:val="ru-RU"/>
        </w:rPr>
        <w:t xml:space="preserve">Отчет </w:t>
      </w:r>
      <w:r>
        <w:rPr>
          <w:lang w:val="ru-RU"/>
        </w:rPr>
        <w:t>по</w:t>
      </w:r>
      <w:r w:rsidR="003C6378">
        <w:rPr>
          <w:lang w:val="ru-RU"/>
        </w:rPr>
        <w:t xml:space="preserve"> физике Моделирование_Практика_2</w:t>
      </w:r>
      <w:r>
        <w:rPr>
          <w:lang w:val="ru-RU"/>
        </w:rPr>
        <w:br/>
        <w:t xml:space="preserve">Тимофеев В. </w:t>
      </w:r>
      <w:r>
        <w:t>M</w:t>
      </w:r>
      <w:r w:rsidRPr="000635AD">
        <w:rPr>
          <w:lang w:val="ru-RU"/>
        </w:rPr>
        <w:t>3212</w:t>
      </w:r>
    </w:p>
    <w:p w14:paraId="0DAD8A48" w14:textId="77777777" w:rsidR="00474A20" w:rsidRDefault="00474A20" w:rsidP="00474A20"/>
    <w:p w14:paraId="559EA39A" w14:textId="77777777" w:rsidR="00474A20" w:rsidRDefault="00474A20" w:rsidP="00474A20">
      <w:pPr>
        <w:tabs>
          <w:tab w:val="left" w:pos="2184"/>
        </w:tabs>
        <w:rPr>
          <w:noProof/>
          <w:lang w:eastAsia="ru-RU"/>
        </w:rPr>
      </w:pPr>
      <w:r w:rsidRPr="00136AE5">
        <w:rPr>
          <w:sz w:val="32"/>
        </w:rPr>
        <w:t>Визуализация:</w:t>
      </w:r>
    </w:p>
    <w:p w14:paraId="41F734AB" w14:textId="77777777" w:rsidR="00474A20" w:rsidRDefault="00474A20" w:rsidP="00474A20">
      <w:pPr>
        <w:tabs>
          <w:tab w:val="left" w:pos="2184"/>
        </w:tabs>
      </w:pPr>
      <w:r w:rsidRPr="00474A20">
        <w:rPr>
          <w:noProof/>
          <w:lang w:eastAsia="ru-RU"/>
        </w:rPr>
        <w:drawing>
          <wp:inline distT="0" distB="0" distL="0" distR="0" wp14:anchorId="4526EEE4" wp14:editId="01A77068">
            <wp:extent cx="5940425" cy="47288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6946" w14:textId="77777777" w:rsidR="002824E1" w:rsidRDefault="002824E1" w:rsidP="00474A20">
      <w:pPr>
        <w:pStyle w:val="2"/>
        <w:rPr>
          <w:lang w:val="ru-RU"/>
        </w:rPr>
      </w:pPr>
      <w:r>
        <w:rPr>
          <w:lang w:val="ru-RU"/>
        </w:rPr>
        <w:t>Код</w:t>
      </w:r>
    </w:p>
    <w:p w14:paraId="484F8483" w14:textId="77777777" w:rsidR="002824E1" w:rsidRPr="002824E1" w:rsidRDefault="002824E1" w:rsidP="002824E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2824E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numpy </w:t>
      </w:r>
      <w:r w:rsidRPr="002824E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matplotlib.pyplot </w:t>
      </w:r>
      <w:r w:rsidRPr="002824E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e = 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1.6e-19  </w:t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заряд электрона, Кл</w:t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me = 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9.11e-31  </w:t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масса электрона, кг</w:t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r_inner = 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9e-2  </w:t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внутренний радиус, м</w:t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r_outer = 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19e-2  </w:t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внешний радиус, м</w:t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 = 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27e-2  </w:t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длина конденсатора, м</w:t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Vx = 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9.5e5  </w:t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начальная скорость вдоль x, м/с</w:t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d = r_outer - r_inner  </w:t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расстояние между обкладками</w:t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U_min = (me * Vx**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d) / (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e * r_inner)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t_flight = L / Vx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>a_y = e * U_min / (me * d)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Vy_final = a_y * t_flight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V_final = np.sqrt(Vx**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Vy_final**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time = np.linspace(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t_flight, 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y_t = 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0.5 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a_y * time**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Vy_t = a_y * time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ay_t = np.full_like(time, a_y)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x_t = Vx * time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plt.figure(</w:t>
      </w:r>
      <w:r w:rsidRPr="002824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График y(x)</w:t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plt.subplot(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plt.plot(x_t, y_t, </w:t>
      </w:r>
      <w:r w:rsidRPr="002824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"y(x)"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plt.xlabel(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"x, м"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plt.ylabel(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"y, м"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plt.title(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"Траектория y(x)"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plt.grid()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plt.legend()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График Vy(t)</w:t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plt.subplot(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plt.plot(time, Vy_t, </w:t>
      </w:r>
      <w:r w:rsidRPr="002824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"Vy(t)"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824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"orange"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plt.xlabel(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"t, с"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plt.ylabel(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"Vy, м/с"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plt.title(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"Скорость Vy(t)"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plt.grid()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plt.legend()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График ay(t)</w:t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plt.subplot(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plt.plot(time, ay_t, </w:t>
      </w:r>
      <w:r w:rsidRPr="002824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"ay(t)"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824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"green"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plt.xlabel(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"t, с"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plt.ylabel(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"ay, м/с²"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plt.title(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"Ускорение ay(t)"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plt.grid()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plt.legend()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График y(t)</w:t>
      </w:r>
      <w:r w:rsidRPr="002824E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plt.subplot(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824E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plt.plot(time, y_t, </w:t>
      </w:r>
      <w:r w:rsidRPr="002824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"y(t)"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824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"red"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plt.xlabel(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"t, с"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plt.ylabel(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"y, м"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plt.title(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"Координата y(t)"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plt.grid()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plt.legend()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plt.tight_layout()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plt.show()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f"Минимальное напряжение: </w:t>
      </w:r>
      <w:r w:rsidRPr="002824E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U_min</w:t>
      </w:r>
      <w:r w:rsidRPr="002824E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2824E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f"Время полета: </w:t>
      </w:r>
      <w:r w:rsidRPr="002824E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t_flight</w:t>
      </w:r>
      <w:r w:rsidRPr="002824E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.2e</w:t>
      </w:r>
      <w:r w:rsidRPr="002824E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f"Конечная скорость Vy: </w:t>
      </w:r>
      <w:r w:rsidRPr="002824E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Vy_final</w:t>
      </w:r>
      <w:r w:rsidRPr="002824E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.2e</w:t>
      </w:r>
      <w:r w:rsidRPr="002824E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м/с"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824E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f"Полная конечная скорость: </w:t>
      </w:r>
      <w:r w:rsidRPr="002824E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V_final</w:t>
      </w:r>
      <w:r w:rsidRPr="002824E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.2e</w:t>
      </w:r>
      <w:r w:rsidRPr="002824E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824E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м/с"</w:t>
      </w:r>
      <w:r w:rsidRPr="002824E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14:paraId="2D9B6684" w14:textId="77777777" w:rsidR="002824E1" w:rsidRPr="002824E1" w:rsidRDefault="002824E1" w:rsidP="002824E1"/>
    <w:p w14:paraId="3DB89006" w14:textId="77777777" w:rsidR="00474A20" w:rsidRPr="00E24226" w:rsidRDefault="00474A20" w:rsidP="00474A20">
      <w:pPr>
        <w:pStyle w:val="2"/>
        <w:rPr>
          <w:lang w:val="ru-RU"/>
        </w:rPr>
      </w:pPr>
      <w:r w:rsidRPr="00E24226">
        <w:rPr>
          <w:lang w:val="ru-RU"/>
        </w:rPr>
        <w:t>Введение</w:t>
      </w:r>
    </w:p>
    <w:p w14:paraId="6C7A0740" w14:textId="77777777" w:rsidR="00474A20" w:rsidRDefault="00474A20" w:rsidP="00474A20">
      <w:pPr>
        <w:tabs>
          <w:tab w:val="left" w:pos="2184"/>
        </w:tabs>
        <w:jc w:val="both"/>
        <w:rPr>
          <w:sz w:val="24"/>
        </w:rPr>
      </w:pPr>
      <w:r w:rsidRPr="00474A20">
        <w:rPr>
          <w:sz w:val="24"/>
        </w:rPr>
        <w:t xml:space="preserve">В данном отчете рассматривается движение электрона в цилиндрическом конденсаторе при начальной скорости, направленной вдоль оси цилиндра. Задача состоит в определении минимального напряжения между обкладками конденсатора, которое позволяет </w:t>
      </w:r>
      <w:r w:rsidRPr="00474A20">
        <w:rPr>
          <w:sz w:val="24"/>
        </w:rPr>
        <w:lastRenderedPageBreak/>
        <w:t>электрону не вылететь из его пределов, а также расчете параметров движения: времени пролета, конечной скорости электрона и его траектории.</w:t>
      </w:r>
    </w:p>
    <w:p w14:paraId="2075109F" w14:textId="77777777" w:rsidR="00474A20" w:rsidRDefault="00474A20" w:rsidP="00474A20">
      <w:pPr>
        <w:tabs>
          <w:tab w:val="left" w:pos="2184"/>
        </w:tabs>
        <w:jc w:val="both"/>
        <w:rPr>
          <w:rFonts w:asciiTheme="majorHAnsi" w:hAnsiTheme="majorHAnsi" w:cstheme="majorHAnsi"/>
          <w:b/>
          <w:color w:val="5B9BD5" w:themeColor="accent1"/>
          <w:sz w:val="24"/>
        </w:rPr>
      </w:pPr>
      <w:r w:rsidRPr="00136AE5">
        <w:rPr>
          <w:rFonts w:asciiTheme="majorHAnsi" w:hAnsiTheme="majorHAnsi" w:cstheme="majorHAnsi"/>
          <w:b/>
          <w:color w:val="5B9BD5" w:themeColor="accent1"/>
          <w:sz w:val="24"/>
        </w:rPr>
        <w:t>Параметры задачи</w:t>
      </w:r>
    </w:p>
    <w:p w14:paraId="460B6CAB" w14:textId="77777777" w:rsidR="00474A20" w:rsidRPr="00474A20" w:rsidRDefault="00474A20" w:rsidP="00474A20">
      <w:pPr>
        <w:pStyle w:val="a5"/>
        <w:numPr>
          <w:ilvl w:val="0"/>
          <w:numId w:val="4"/>
        </w:numPr>
        <w:tabs>
          <w:tab w:val="left" w:pos="2184"/>
        </w:tabs>
        <w:rPr>
          <w:sz w:val="24"/>
        </w:rPr>
      </w:pPr>
      <w:r w:rsidRPr="00474A20">
        <w:rPr>
          <w:sz w:val="24"/>
        </w:rPr>
        <w:t>e=1.6×10</w:t>
      </w:r>
      <w:r w:rsidR="00EE52E4">
        <w:rPr>
          <w:sz w:val="24"/>
          <w:lang w:val="en-US"/>
        </w:rPr>
        <w:t>^</w:t>
      </w:r>
      <w:r w:rsidRPr="00474A20">
        <w:rPr>
          <w:sz w:val="24"/>
        </w:rPr>
        <w:t>−19  — заряд электрона.</w:t>
      </w:r>
    </w:p>
    <w:p w14:paraId="3F54ABD8" w14:textId="77777777" w:rsidR="00474A20" w:rsidRPr="00474A20" w:rsidRDefault="00474A20" w:rsidP="00474A20">
      <w:pPr>
        <w:pStyle w:val="a5"/>
        <w:numPr>
          <w:ilvl w:val="0"/>
          <w:numId w:val="4"/>
        </w:numPr>
        <w:tabs>
          <w:tab w:val="left" w:pos="2184"/>
        </w:tabs>
        <w:rPr>
          <w:sz w:val="24"/>
        </w:rPr>
      </w:pPr>
      <w:r>
        <w:rPr>
          <w:sz w:val="24"/>
          <w:lang w:val="en-US"/>
        </w:rPr>
        <w:t>m</w:t>
      </w:r>
      <w:r w:rsidRPr="00474A20">
        <w:rPr>
          <w:sz w:val="24"/>
        </w:rPr>
        <w:t>_e=9.11×10</w:t>
      </w:r>
      <w:r w:rsidR="00EE52E4" w:rsidRPr="00EE52E4">
        <w:rPr>
          <w:sz w:val="24"/>
        </w:rPr>
        <w:t>^</w:t>
      </w:r>
      <w:r w:rsidRPr="00474A20">
        <w:rPr>
          <w:sz w:val="24"/>
        </w:rPr>
        <w:t>−31 </w:t>
      </w:r>
      <w:r>
        <w:rPr>
          <w:sz w:val="24"/>
        </w:rPr>
        <w:t>кг</w:t>
      </w:r>
      <w:r w:rsidRPr="00474A20">
        <w:rPr>
          <w:sz w:val="24"/>
        </w:rPr>
        <w:t>— масса электрона.</w:t>
      </w:r>
    </w:p>
    <w:p w14:paraId="2E516180" w14:textId="77777777" w:rsidR="00474A20" w:rsidRPr="00474A20" w:rsidRDefault="00474A20" w:rsidP="00474A20">
      <w:pPr>
        <w:pStyle w:val="a5"/>
        <w:numPr>
          <w:ilvl w:val="0"/>
          <w:numId w:val="4"/>
        </w:numPr>
        <w:tabs>
          <w:tab w:val="left" w:pos="2184"/>
        </w:tabs>
        <w:rPr>
          <w:sz w:val="24"/>
        </w:rPr>
      </w:pPr>
      <w:r>
        <w:rPr>
          <w:sz w:val="24"/>
          <w:lang w:val="en-US"/>
        </w:rPr>
        <w:t>r</w:t>
      </w:r>
      <w:r w:rsidRPr="00474A20">
        <w:rPr>
          <w:sz w:val="24"/>
        </w:rPr>
        <w:t>_</w:t>
      </w:r>
      <w:r>
        <w:rPr>
          <w:sz w:val="24"/>
        </w:rPr>
        <w:t>inner=0.09 м</w:t>
      </w:r>
      <w:r w:rsidRPr="00474A20">
        <w:rPr>
          <w:sz w:val="24"/>
        </w:rPr>
        <w:t>— внутренний радиус конденсатора.</w:t>
      </w:r>
    </w:p>
    <w:p w14:paraId="031631C9" w14:textId="77777777" w:rsidR="00474A20" w:rsidRPr="00474A20" w:rsidRDefault="00474A20" w:rsidP="00474A20">
      <w:pPr>
        <w:pStyle w:val="a5"/>
        <w:numPr>
          <w:ilvl w:val="0"/>
          <w:numId w:val="4"/>
        </w:numPr>
        <w:tabs>
          <w:tab w:val="left" w:pos="2184"/>
        </w:tabs>
        <w:rPr>
          <w:sz w:val="24"/>
        </w:rPr>
      </w:pPr>
      <w:r>
        <w:rPr>
          <w:sz w:val="24"/>
          <w:lang w:val="en-US"/>
        </w:rPr>
        <w:t>r</w:t>
      </w:r>
      <w:r w:rsidRPr="00474A20">
        <w:rPr>
          <w:sz w:val="24"/>
        </w:rPr>
        <w:t>_outer=0.19 </w:t>
      </w:r>
      <w:r>
        <w:rPr>
          <w:sz w:val="24"/>
        </w:rPr>
        <w:t>м</w:t>
      </w:r>
      <w:r w:rsidRPr="00474A20">
        <w:rPr>
          <w:sz w:val="24"/>
        </w:rPr>
        <w:t xml:space="preserve"> — внешний радиус конденсатора.</w:t>
      </w:r>
    </w:p>
    <w:p w14:paraId="0580AE09" w14:textId="77777777" w:rsidR="00474A20" w:rsidRPr="00474A20" w:rsidRDefault="00474A20" w:rsidP="00474A20">
      <w:pPr>
        <w:pStyle w:val="a5"/>
        <w:numPr>
          <w:ilvl w:val="0"/>
          <w:numId w:val="4"/>
        </w:numPr>
        <w:tabs>
          <w:tab w:val="left" w:pos="2184"/>
        </w:tabs>
        <w:rPr>
          <w:sz w:val="24"/>
        </w:rPr>
      </w:pPr>
      <w:r w:rsidRPr="00474A20">
        <w:rPr>
          <w:sz w:val="24"/>
        </w:rPr>
        <w:t>L=0.27 </w:t>
      </w:r>
      <w:r>
        <w:rPr>
          <w:sz w:val="24"/>
        </w:rPr>
        <w:t>м</w:t>
      </w:r>
      <w:r w:rsidRPr="00474A20">
        <w:rPr>
          <w:sz w:val="24"/>
        </w:rPr>
        <w:t xml:space="preserve"> — длина конденсатора вдоль оси x.</w:t>
      </w:r>
    </w:p>
    <w:p w14:paraId="34A143B9" w14:textId="77777777" w:rsidR="00474A20" w:rsidRDefault="00474A20" w:rsidP="00474A20">
      <w:pPr>
        <w:pStyle w:val="a5"/>
        <w:numPr>
          <w:ilvl w:val="0"/>
          <w:numId w:val="4"/>
        </w:numPr>
        <w:tabs>
          <w:tab w:val="left" w:pos="2184"/>
        </w:tabs>
        <w:rPr>
          <w:sz w:val="24"/>
        </w:rPr>
      </w:pPr>
      <w:r w:rsidRPr="00474A20">
        <w:rPr>
          <w:sz w:val="24"/>
        </w:rPr>
        <w:t>V</w:t>
      </w:r>
      <w:r>
        <w:rPr>
          <w:sz w:val="24"/>
        </w:rPr>
        <w:t>_</w:t>
      </w:r>
      <w:r w:rsidRPr="00474A20">
        <w:rPr>
          <w:sz w:val="24"/>
        </w:rPr>
        <w:t>x=9.5×10^5 м/</w:t>
      </w:r>
      <w:r>
        <w:rPr>
          <w:sz w:val="24"/>
        </w:rPr>
        <w:t>с</w:t>
      </w:r>
      <w:r w:rsidRPr="00474A20">
        <w:rPr>
          <w:sz w:val="24"/>
        </w:rPr>
        <w:t xml:space="preserve">— начальная скорость электрона вдоль оси </w:t>
      </w:r>
      <w:r>
        <w:rPr>
          <w:sz w:val="24"/>
        </w:rPr>
        <w:t>x</w:t>
      </w:r>
      <w:r w:rsidRPr="00474A20">
        <w:rPr>
          <w:sz w:val="24"/>
        </w:rPr>
        <w:t>.</w:t>
      </w:r>
    </w:p>
    <w:p w14:paraId="29AFE05F" w14:textId="77777777" w:rsidR="00474A20" w:rsidRPr="00474A20" w:rsidRDefault="00474A20" w:rsidP="00474A20">
      <w:pPr>
        <w:pStyle w:val="a5"/>
        <w:numPr>
          <w:ilvl w:val="0"/>
          <w:numId w:val="4"/>
        </w:numPr>
        <w:tabs>
          <w:tab w:val="left" w:pos="2184"/>
        </w:tabs>
        <w:rPr>
          <w:sz w:val="24"/>
        </w:rPr>
      </w:pPr>
      <w:r w:rsidRPr="00474A20">
        <w:rPr>
          <w:sz w:val="24"/>
        </w:rPr>
        <w:t>d=router−rinner=0.1 </w:t>
      </w:r>
      <w:r>
        <w:rPr>
          <w:sz w:val="24"/>
        </w:rPr>
        <w:t xml:space="preserve">м </w:t>
      </w:r>
      <w:r w:rsidRPr="00474A20">
        <w:rPr>
          <w:sz w:val="24"/>
        </w:rPr>
        <w:t>— расстояние между обкладками.</w:t>
      </w:r>
    </w:p>
    <w:p w14:paraId="5B3F74BD" w14:textId="77777777" w:rsidR="00474A20" w:rsidRPr="00351B1E" w:rsidRDefault="00A16F15" w:rsidP="00474A20">
      <w:pPr>
        <w:pStyle w:val="a5"/>
        <w:tabs>
          <w:tab w:val="left" w:pos="2184"/>
        </w:tabs>
        <w:ind w:left="0"/>
        <w:rPr>
          <w:rFonts w:asciiTheme="majorHAnsi" w:hAnsiTheme="majorHAnsi" w:cstheme="majorHAnsi"/>
          <w:b/>
          <w:color w:val="5B9BD5" w:themeColor="accent1"/>
          <w:sz w:val="24"/>
        </w:rPr>
      </w:pPr>
      <w:r>
        <w:rPr>
          <w:rFonts w:asciiTheme="majorHAnsi" w:hAnsiTheme="majorHAnsi" w:cstheme="majorHAnsi"/>
          <w:b/>
          <w:color w:val="5B9BD5" w:themeColor="accent1"/>
          <w:sz w:val="24"/>
        </w:rPr>
        <w:t>Расчеты</w:t>
      </w:r>
    </w:p>
    <w:p w14:paraId="2C6E5F26" w14:textId="77777777" w:rsidR="00A16F15" w:rsidRPr="00A16F15" w:rsidRDefault="00A16F15" w:rsidP="00A16F15">
      <w:pPr>
        <w:pStyle w:val="a5"/>
        <w:tabs>
          <w:tab w:val="left" w:pos="2184"/>
        </w:tabs>
        <w:rPr>
          <w:rFonts w:cstheme="minorHAnsi"/>
          <w:b/>
          <w:bCs/>
          <w:color w:val="000000" w:themeColor="text1"/>
          <w:sz w:val="24"/>
          <w:u w:val="single"/>
        </w:rPr>
      </w:pPr>
      <w:r w:rsidRPr="00A16F15">
        <w:rPr>
          <w:rFonts w:cstheme="minorHAnsi"/>
          <w:b/>
          <w:bCs/>
          <w:color w:val="000000" w:themeColor="text1"/>
          <w:sz w:val="24"/>
          <w:u w:val="single"/>
        </w:rPr>
        <w:t>1. Минимальное напряжение U</w:t>
      </w:r>
      <w:r>
        <w:rPr>
          <w:rFonts w:cstheme="minorHAnsi"/>
          <w:b/>
          <w:bCs/>
          <w:color w:val="000000" w:themeColor="text1"/>
          <w:sz w:val="24"/>
          <w:u w:val="single"/>
        </w:rPr>
        <w:t>_</w:t>
      </w:r>
      <w:r>
        <w:rPr>
          <w:rFonts w:cstheme="minorHAnsi"/>
          <w:b/>
          <w:bCs/>
          <w:color w:val="000000" w:themeColor="text1"/>
          <w:sz w:val="24"/>
          <w:u w:val="single"/>
          <w:lang w:val="en-US"/>
        </w:rPr>
        <w:t>min</w:t>
      </w:r>
      <w:r w:rsidRPr="00A16F15">
        <w:rPr>
          <w:rFonts w:cstheme="minorHAnsi"/>
          <w:b/>
          <w:bCs/>
          <w:color w:val="000000" w:themeColor="text1"/>
          <w:sz w:val="24"/>
          <w:u w:val="single"/>
        </w:rPr>
        <w:t xml:space="preserve"> ​</w:t>
      </w:r>
    </w:p>
    <w:p w14:paraId="214506EE" w14:textId="77777777" w:rsidR="00A16F15" w:rsidRPr="00A16F15" w:rsidRDefault="00A16F15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</w:rPr>
      </w:pPr>
      <w:r w:rsidRPr="00A16F15">
        <w:rPr>
          <w:rFonts w:cstheme="minorHAnsi"/>
          <w:bCs/>
          <w:color w:val="000000" w:themeColor="text1"/>
          <w:sz w:val="24"/>
        </w:rPr>
        <w:t>Минимальное напряжение, необходимое для отклонения электрона в пределах конденсатора, определяется из условия баланса кинетической энергии электрона и работы электрического поля на отклонение:</w:t>
      </w:r>
    </w:p>
    <w:p w14:paraId="70278EEE" w14:textId="77777777" w:rsidR="00A16F15" w:rsidRDefault="00A16F15" w:rsidP="00A16F15">
      <w:pPr>
        <w:pStyle w:val="a5"/>
        <w:tabs>
          <w:tab w:val="left" w:pos="2184"/>
        </w:tabs>
        <w:rPr>
          <w:rFonts w:cstheme="minorHAnsi"/>
          <w:b/>
          <w:bCs/>
          <w:color w:val="000000" w:themeColor="text1"/>
          <w:sz w:val="24"/>
          <w:u w:val="single"/>
        </w:rPr>
      </w:pPr>
      <w:r w:rsidRPr="00A16F15">
        <w:rPr>
          <w:rFonts w:cstheme="minorHAnsi"/>
          <w:bCs/>
          <w:noProof/>
          <w:color w:val="000000" w:themeColor="text1"/>
          <w:sz w:val="24"/>
          <w:u w:val="single"/>
          <w:lang w:eastAsia="ru-RU"/>
        </w:rPr>
        <w:drawing>
          <wp:inline distT="0" distB="0" distL="0" distR="0" wp14:anchorId="0F8FF584" wp14:editId="20CA711E">
            <wp:extent cx="1805123" cy="754380"/>
            <wp:effectExtent l="0" t="0" r="508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5643" cy="75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42B0" w14:textId="77777777" w:rsidR="00A16F15" w:rsidRPr="00A16F15" w:rsidRDefault="00A16F15" w:rsidP="00A16F15">
      <w:pPr>
        <w:pStyle w:val="a5"/>
        <w:tabs>
          <w:tab w:val="left" w:pos="2184"/>
        </w:tabs>
        <w:rPr>
          <w:rFonts w:cstheme="minorHAnsi"/>
          <w:b/>
          <w:bCs/>
          <w:color w:val="000000" w:themeColor="text1"/>
          <w:sz w:val="24"/>
          <w:u w:val="single"/>
        </w:rPr>
      </w:pPr>
      <w:r w:rsidRPr="00A16F15">
        <w:rPr>
          <w:rFonts w:cstheme="minorHAnsi"/>
          <w:b/>
          <w:bCs/>
          <w:color w:val="000000" w:themeColor="text1"/>
          <w:sz w:val="24"/>
          <w:u w:val="single"/>
        </w:rPr>
        <w:t>Результат:</w:t>
      </w:r>
      <w:r w:rsidRPr="00A16F15">
        <w:rPr>
          <w:rFonts w:cstheme="minorHAnsi"/>
          <w:bCs/>
          <w:color w:val="000000" w:themeColor="text1"/>
          <w:sz w:val="24"/>
          <w:u w:val="single"/>
        </w:rPr>
        <w:br/>
      </w:r>
      <w:r>
        <w:rPr>
          <w:rFonts w:cstheme="minorHAnsi"/>
          <w:bCs/>
          <w:color w:val="000000" w:themeColor="text1"/>
          <w:sz w:val="24"/>
          <w:u w:val="single"/>
        </w:rPr>
        <w:t>Umin≈1.53 В</w:t>
      </w:r>
    </w:p>
    <w:p w14:paraId="6A422816" w14:textId="77777777" w:rsidR="00A16F15" w:rsidRPr="00A16F15" w:rsidRDefault="00000000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>
        <w:rPr>
          <w:rFonts w:cstheme="minorHAnsi"/>
          <w:bCs/>
          <w:color w:val="000000" w:themeColor="text1"/>
          <w:sz w:val="24"/>
          <w:u w:val="single"/>
        </w:rPr>
        <w:pict w14:anchorId="116258AA">
          <v:rect id="_x0000_i1025" style="width:0;height:1.5pt" o:hralign="center" o:hrstd="t" o:hr="t" fillcolor="#a0a0a0" stroked="f"/>
        </w:pict>
      </w:r>
    </w:p>
    <w:p w14:paraId="0708BF25" w14:textId="77777777" w:rsidR="00A16F15" w:rsidRPr="00A16F15" w:rsidRDefault="00A16F15" w:rsidP="00A16F15">
      <w:pPr>
        <w:pStyle w:val="a5"/>
        <w:tabs>
          <w:tab w:val="left" w:pos="2184"/>
        </w:tabs>
        <w:rPr>
          <w:rFonts w:cstheme="minorHAnsi"/>
          <w:b/>
          <w:bCs/>
          <w:color w:val="000000" w:themeColor="text1"/>
          <w:sz w:val="24"/>
          <w:u w:val="single"/>
        </w:rPr>
      </w:pPr>
      <w:r w:rsidRPr="00A16F15">
        <w:rPr>
          <w:rFonts w:cstheme="minorHAnsi"/>
          <w:b/>
          <w:bCs/>
          <w:color w:val="000000" w:themeColor="text1"/>
          <w:sz w:val="24"/>
          <w:u w:val="single"/>
        </w:rPr>
        <w:t xml:space="preserve">2. Время пролета электрона через конденсатор </w:t>
      </w:r>
      <w:r>
        <w:rPr>
          <w:rFonts w:cstheme="minorHAnsi"/>
          <w:b/>
          <w:bCs/>
          <w:color w:val="000000" w:themeColor="text1"/>
          <w:sz w:val="24"/>
          <w:u w:val="single"/>
        </w:rPr>
        <w:t>t</w:t>
      </w:r>
      <w:r w:rsidRPr="00A16F15">
        <w:rPr>
          <w:rFonts w:cstheme="minorHAnsi"/>
          <w:b/>
          <w:bCs/>
          <w:color w:val="000000" w:themeColor="text1"/>
          <w:sz w:val="24"/>
          <w:u w:val="single"/>
        </w:rPr>
        <w:t>_</w:t>
      </w:r>
      <w:r>
        <w:rPr>
          <w:rFonts w:cstheme="minorHAnsi"/>
          <w:b/>
          <w:bCs/>
          <w:color w:val="000000" w:themeColor="text1"/>
          <w:sz w:val="24"/>
          <w:u w:val="single"/>
        </w:rPr>
        <w:t>flight</w:t>
      </w:r>
    </w:p>
    <w:p w14:paraId="7599982C" w14:textId="77777777" w:rsidR="00A16F15" w:rsidRPr="00A16F15" w:rsidRDefault="00A16F15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</w:rPr>
      </w:pPr>
      <w:r w:rsidRPr="00A16F15">
        <w:rPr>
          <w:rFonts w:cstheme="minorHAnsi"/>
          <w:bCs/>
          <w:color w:val="000000" w:themeColor="text1"/>
          <w:sz w:val="24"/>
        </w:rPr>
        <w:t>Время пролета определяется как</w:t>
      </w:r>
      <w:r w:rsidR="006F1766">
        <w:rPr>
          <w:rFonts w:cstheme="minorHAnsi"/>
          <w:bCs/>
          <w:color w:val="000000" w:themeColor="text1"/>
          <w:sz w:val="24"/>
        </w:rPr>
        <w:t xml:space="preserve"> отношение длины конденсатора </w:t>
      </w:r>
      <w:r w:rsidRPr="00A16F15">
        <w:rPr>
          <w:rFonts w:cstheme="minorHAnsi"/>
          <w:bCs/>
          <w:color w:val="000000" w:themeColor="text1"/>
          <w:sz w:val="24"/>
        </w:rPr>
        <w:t>L к скорости электрона вдоль оси x:</w:t>
      </w:r>
    </w:p>
    <w:p w14:paraId="206FD6DC" w14:textId="77777777" w:rsidR="00A16F15" w:rsidRPr="00A16F15" w:rsidRDefault="00A16F15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 w:rsidRPr="00A16F15">
        <w:rPr>
          <w:rFonts w:cstheme="minorHAnsi"/>
          <w:bCs/>
          <w:noProof/>
          <w:color w:val="000000" w:themeColor="text1"/>
          <w:sz w:val="24"/>
          <w:u w:val="single"/>
          <w:lang w:eastAsia="ru-RU"/>
        </w:rPr>
        <w:drawing>
          <wp:inline distT="0" distB="0" distL="0" distR="0" wp14:anchorId="04F03BE7" wp14:editId="0F36C95A">
            <wp:extent cx="1333686" cy="866896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6799" w14:textId="77777777" w:rsidR="00A16F15" w:rsidRPr="00A16F15" w:rsidRDefault="00A16F15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 w:rsidRPr="00A16F15">
        <w:rPr>
          <w:rFonts w:cstheme="minorHAnsi"/>
          <w:b/>
          <w:bCs/>
          <w:color w:val="000000" w:themeColor="text1"/>
          <w:sz w:val="24"/>
          <w:u w:val="single"/>
        </w:rPr>
        <w:t>Результат:</w:t>
      </w:r>
      <w:r w:rsidRPr="00A16F15">
        <w:rPr>
          <w:rFonts w:cstheme="minorHAnsi"/>
          <w:bCs/>
          <w:color w:val="000000" w:themeColor="text1"/>
          <w:sz w:val="24"/>
          <w:u w:val="single"/>
        </w:rPr>
        <w:br/>
        <w:t>t</w:t>
      </w:r>
      <w:r>
        <w:rPr>
          <w:rFonts w:cstheme="minorHAnsi"/>
          <w:bCs/>
          <w:color w:val="000000" w:themeColor="text1"/>
          <w:sz w:val="24"/>
          <w:u w:val="single"/>
          <w:lang w:val="en-US"/>
        </w:rPr>
        <w:t>_</w:t>
      </w:r>
      <w:r w:rsidRPr="00A16F15">
        <w:rPr>
          <w:rFonts w:cstheme="minorHAnsi"/>
          <w:bCs/>
          <w:color w:val="000000" w:themeColor="text1"/>
          <w:sz w:val="24"/>
          <w:u w:val="single"/>
        </w:rPr>
        <w:t>flight≈2.84×10</w:t>
      </w:r>
      <w:r>
        <w:rPr>
          <w:rFonts w:cstheme="minorHAnsi"/>
          <w:bCs/>
          <w:color w:val="000000" w:themeColor="text1"/>
          <w:sz w:val="24"/>
          <w:u w:val="single"/>
          <w:lang w:val="en-US"/>
        </w:rPr>
        <w:t>^</w:t>
      </w:r>
      <w:r w:rsidRPr="00A16F15">
        <w:rPr>
          <w:rFonts w:cstheme="minorHAnsi"/>
          <w:bCs/>
          <w:color w:val="000000" w:themeColor="text1"/>
          <w:sz w:val="24"/>
          <w:u w:val="single"/>
        </w:rPr>
        <w:t>−7 с</w:t>
      </w:r>
      <w:r>
        <w:rPr>
          <w:rFonts w:cstheme="minorHAnsi"/>
          <w:bCs/>
          <w:color w:val="000000" w:themeColor="text1"/>
          <w:sz w:val="24"/>
          <w:u w:val="single"/>
          <w:lang w:val="en-US"/>
        </w:rPr>
        <w:t>.</w:t>
      </w:r>
    </w:p>
    <w:p w14:paraId="749D42D4" w14:textId="77777777" w:rsidR="00A16F15" w:rsidRPr="00A16F15" w:rsidRDefault="00000000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>
        <w:rPr>
          <w:rFonts w:cstheme="minorHAnsi"/>
          <w:bCs/>
          <w:color w:val="000000" w:themeColor="text1"/>
          <w:sz w:val="24"/>
          <w:u w:val="single"/>
        </w:rPr>
        <w:pict w14:anchorId="43D734E9">
          <v:rect id="_x0000_i1026" style="width:0;height:1.5pt" o:hralign="center" o:hrstd="t" o:hr="t" fillcolor="#a0a0a0" stroked="f"/>
        </w:pict>
      </w:r>
    </w:p>
    <w:p w14:paraId="5019AEBC" w14:textId="77777777" w:rsidR="00A16F15" w:rsidRPr="00A16F15" w:rsidRDefault="00A16F15" w:rsidP="00A16F15">
      <w:pPr>
        <w:pStyle w:val="a5"/>
        <w:tabs>
          <w:tab w:val="left" w:pos="2184"/>
        </w:tabs>
        <w:rPr>
          <w:rFonts w:cstheme="minorHAnsi"/>
          <w:b/>
          <w:bCs/>
          <w:color w:val="000000" w:themeColor="text1"/>
          <w:sz w:val="24"/>
          <w:u w:val="single"/>
        </w:rPr>
      </w:pPr>
      <w:r w:rsidRPr="00A16F15">
        <w:rPr>
          <w:rFonts w:cstheme="minorHAnsi"/>
          <w:b/>
          <w:bCs/>
          <w:color w:val="000000" w:themeColor="text1"/>
          <w:sz w:val="24"/>
          <w:u w:val="single"/>
        </w:rPr>
        <w:t xml:space="preserve">3. </w:t>
      </w:r>
      <w:r w:rsidR="000F4059">
        <w:rPr>
          <w:rFonts w:cstheme="minorHAnsi"/>
          <w:b/>
          <w:bCs/>
          <w:color w:val="000000" w:themeColor="text1"/>
          <w:sz w:val="24"/>
          <w:u w:val="single"/>
        </w:rPr>
        <w:t xml:space="preserve">Ускорение электрона вдоль оси </w:t>
      </w:r>
      <w:r w:rsidRPr="00A16F15">
        <w:rPr>
          <w:rFonts w:cstheme="minorHAnsi"/>
          <w:b/>
          <w:bCs/>
          <w:color w:val="000000" w:themeColor="text1"/>
          <w:sz w:val="24"/>
          <w:u w:val="single"/>
        </w:rPr>
        <w:t>y</w:t>
      </w:r>
    </w:p>
    <w:p w14:paraId="0451358C" w14:textId="77777777" w:rsidR="00A16F15" w:rsidRPr="00A16F15" w:rsidRDefault="00A16F15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</w:rPr>
      </w:pPr>
      <w:r w:rsidRPr="00A16F15">
        <w:rPr>
          <w:rFonts w:cstheme="minorHAnsi"/>
          <w:bCs/>
          <w:color w:val="000000" w:themeColor="text1"/>
          <w:sz w:val="24"/>
        </w:rPr>
        <w:t>Электрическое пол</w:t>
      </w:r>
      <w:r w:rsidR="006F1766">
        <w:rPr>
          <w:rFonts w:cstheme="minorHAnsi"/>
          <w:bCs/>
          <w:color w:val="000000" w:themeColor="text1"/>
          <w:sz w:val="24"/>
        </w:rPr>
        <w:t>е, создаваемое напряжением Umin</w:t>
      </w:r>
      <w:r w:rsidRPr="00A16F15">
        <w:rPr>
          <w:rFonts w:cstheme="minorHAnsi"/>
          <w:bCs/>
          <w:color w:val="000000" w:themeColor="text1"/>
          <w:sz w:val="24"/>
        </w:rPr>
        <w:t>​, вызывает ускорение электрона:</w:t>
      </w:r>
    </w:p>
    <w:p w14:paraId="3A7FE7C5" w14:textId="77777777" w:rsidR="00A16F15" w:rsidRPr="00A16F15" w:rsidRDefault="00A16F15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 w:rsidRPr="00A16F15">
        <w:rPr>
          <w:rFonts w:cstheme="minorHAnsi"/>
          <w:bCs/>
          <w:noProof/>
          <w:color w:val="000000" w:themeColor="text1"/>
          <w:sz w:val="24"/>
          <w:lang w:eastAsia="ru-RU"/>
        </w:rPr>
        <w:drawing>
          <wp:inline distT="0" distB="0" distL="0" distR="0" wp14:anchorId="32159B1C" wp14:editId="01EC55D8">
            <wp:extent cx="1533739" cy="809738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F15">
        <w:rPr>
          <w:rFonts w:cstheme="minorHAnsi"/>
          <w:b/>
          <w:bCs/>
          <w:color w:val="000000" w:themeColor="text1"/>
          <w:sz w:val="24"/>
          <w:u w:val="single"/>
        </w:rPr>
        <w:t>Результат:</w:t>
      </w:r>
      <w:r w:rsidRPr="00A16F15">
        <w:rPr>
          <w:rFonts w:cstheme="minorHAnsi"/>
          <w:bCs/>
          <w:color w:val="000000" w:themeColor="text1"/>
          <w:sz w:val="24"/>
          <w:u w:val="single"/>
        </w:rPr>
        <w:br/>
        <w:t>a_</w:t>
      </w:r>
      <w:r>
        <w:rPr>
          <w:rFonts w:cstheme="minorHAnsi"/>
          <w:bCs/>
          <w:color w:val="000000" w:themeColor="text1"/>
          <w:sz w:val="24"/>
          <w:u w:val="single"/>
        </w:rPr>
        <w:t>y≈2.68×1013 м/с.</w:t>
      </w:r>
    </w:p>
    <w:p w14:paraId="57EB34FA" w14:textId="77777777" w:rsidR="00A16F15" w:rsidRPr="00A16F15" w:rsidRDefault="00000000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>
        <w:rPr>
          <w:rFonts w:cstheme="minorHAnsi"/>
          <w:bCs/>
          <w:color w:val="000000" w:themeColor="text1"/>
          <w:sz w:val="24"/>
          <w:u w:val="single"/>
        </w:rPr>
        <w:pict w14:anchorId="62A5FCAF">
          <v:rect id="_x0000_i1027" style="width:0;height:1.5pt" o:hralign="center" o:hrstd="t" o:hr="t" fillcolor="#a0a0a0" stroked="f"/>
        </w:pict>
      </w:r>
    </w:p>
    <w:p w14:paraId="755C2E70" w14:textId="77777777" w:rsidR="00A16F15" w:rsidRPr="00A16F15" w:rsidRDefault="00A16F15" w:rsidP="00A16F15">
      <w:pPr>
        <w:pStyle w:val="a5"/>
        <w:tabs>
          <w:tab w:val="left" w:pos="2184"/>
        </w:tabs>
        <w:rPr>
          <w:rFonts w:cstheme="minorHAnsi"/>
          <w:b/>
          <w:bCs/>
          <w:color w:val="000000" w:themeColor="text1"/>
          <w:sz w:val="24"/>
          <w:u w:val="single"/>
        </w:rPr>
      </w:pPr>
      <w:r w:rsidRPr="00A16F15">
        <w:rPr>
          <w:rFonts w:cstheme="minorHAnsi"/>
          <w:b/>
          <w:bCs/>
          <w:color w:val="000000" w:themeColor="text1"/>
          <w:sz w:val="24"/>
          <w:u w:val="single"/>
        </w:rPr>
        <w:t>4. Конечная скорость электрона</w:t>
      </w:r>
    </w:p>
    <w:p w14:paraId="6C6E73CC" w14:textId="77777777" w:rsidR="00A16F15" w:rsidRPr="00A16F15" w:rsidRDefault="006F1766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</w:rPr>
      </w:pPr>
      <w:r>
        <w:rPr>
          <w:rFonts w:cstheme="minorHAnsi"/>
          <w:bCs/>
          <w:color w:val="000000" w:themeColor="text1"/>
          <w:sz w:val="24"/>
        </w:rPr>
        <w:t xml:space="preserve">Скорость электрона вдоль оси </w:t>
      </w:r>
      <w:r w:rsidR="00A16F15" w:rsidRPr="00A16F15">
        <w:rPr>
          <w:rFonts w:cstheme="minorHAnsi"/>
          <w:bCs/>
          <w:color w:val="000000" w:themeColor="text1"/>
          <w:sz w:val="24"/>
        </w:rPr>
        <w:t>y в конце движения определяется по формуле:</w:t>
      </w:r>
    </w:p>
    <w:p w14:paraId="645D55B7" w14:textId="77777777" w:rsidR="00A16F15" w:rsidRDefault="00A16F15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  <w:lang w:val="en-US"/>
        </w:rPr>
      </w:pPr>
      <w:r w:rsidRPr="00A16F15">
        <w:rPr>
          <w:rFonts w:cstheme="minorHAnsi"/>
          <w:bCs/>
          <w:noProof/>
          <w:color w:val="000000" w:themeColor="text1"/>
          <w:sz w:val="24"/>
          <w:lang w:eastAsia="ru-RU"/>
        </w:rPr>
        <w:lastRenderedPageBreak/>
        <w:drawing>
          <wp:inline distT="0" distB="0" distL="0" distR="0" wp14:anchorId="14DBAEC7" wp14:editId="4ACCD3AC">
            <wp:extent cx="1467055" cy="45726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2A04" w14:textId="77777777" w:rsidR="00A16F15" w:rsidRPr="00A16F15" w:rsidRDefault="00A16F15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</w:rPr>
      </w:pPr>
      <w:r w:rsidRPr="00A16F15">
        <w:rPr>
          <w:rFonts w:cstheme="minorHAnsi"/>
          <w:bCs/>
          <w:color w:val="000000" w:themeColor="text1"/>
          <w:sz w:val="24"/>
        </w:rPr>
        <w:t xml:space="preserve">Полная скорость электрона </w:t>
      </w:r>
      <w:r>
        <w:rPr>
          <w:rFonts w:cstheme="minorHAnsi"/>
          <w:bCs/>
          <w:color w:val="000000" w:themeColor="text1"/>
          <w:sz w:val="24"/>
          <w:lang w:val="en-US"/>
        </w:rPr>
        <w:t>V</w:t>
      </w:r>
      <w:r w:rsidRPr="00A16F15">
        <w:rPr>
          <w:rFonts w:cstheme="minorHAnsi"/>
          <w:bCs/>
          <w:color w:val="000000" w:themeColor="text1"/>
          <w:sz w:val="24"/>
        </w:rPr>
        <w:t>_</w:t>
      </w:r>
      <w:r>
        <w:rPr>
          <w:rFonts w:cstheme="minorHAnsi"/>
          <w:bCs/>
          <w:color w:val="000000" w:themeColor="text1"/>
          <w:sz w:val="24"/>
          <w:lang w:val="en-US"/>
        </w:rPr>
        <w:t>final</w:t>
      </w:r>
      <w:r w:rsidRPr="00A16F15">
        <w:rPr>
          <w:rFonts w:cstheme="minorHAnsi"/>
          <w:bCs/>
          <w:color w:val="000000" w:themeColor="text1"/>
          <w:sz w:val="24"/>
        </w:rPr>
        <w:t xml:space="preserve"> учитывающая перпендикулярные компоненты </w:t>
      </w:r>
      <w:r>
        <w:rPr>
          <w:rFonts w:cstheme="minorHAnsi"/>
          <w:bCs/>
          <w:color w:val="000000" w:themeColor="text1"/>
          <w:sz w:val="24"/>
        </w:rPr>
        <w:t xml:space="preserve">Vx и </w:t>
      </w:r>
      <w:r w:rsidRPr="00A16F15">
        <w:rPr>
          <w:rFonts w:cstheme="minorHAnsi"/>
          <w:bCs/>
          <w:color w:val="000000" w:themeColor="text1"/>
          <w:sz w:val="24"/>
        </w:rPr>
        <w:t>Vy​, находится из теоремы Пифагора:</w:t>
      </w:r>
    </w:p>
    <w:p w14:paraId="138EC1CF" w14:textId="77777777" w:rsidR="00A16F15" w:rsidRPr="00A16F15" w:rsidRDefault="00A16F15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</w:rPr>
      </w:pPr>
      <w:r w:rsidRPr="00A16F15">
        <w:rPr>
          <w:rFonts w:cstheme="minorHAnsi"/>
          <w:bCs/>
          <w:noProof/>
          <w:color w:val="000000" w:themeColor="text1"/>
          <w:sz w:val="24"/>
          <w:lang w:eastAsia="ru-RU"/>
        </w:rPr>
        <w:drawing>
          <wp:inline distT="0" distB="0" distL="0" distR="0" wp14:anchorId="2EE13CFC" wp14:editId="11ED5EAD">
            <wp:extent cx="2048161" cy="704948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DA78" w14:textId="77777777" w:rsidR="00A16F15" w:rsidRPr="00A16F15" w:rsidRDefault="00A16F15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 w:rsidRPr="00A16F15">
        <w:rPr>
          <w:rFonts w:cstheme="minorHAnsi"/>
          <w:b/>
          <w:bCs/>
          <w:color w:val="000000" w:themeColor="text1"/>
          <w:sz w:val="24"/>
          <w:u w:val="single"/>
        </w:rPr>
        <w:t>Результаты:</w:t>
      </w:r>
    </w:p>
    <w:p w14:paraId="36A3173E" w14:textId="77777777" w:rsidR="00A16F15" w:rsidRPr="00A16F15" w:rsidRDefault="00A16F15" w:rsidP="00A16F15">
      <w:pPr>
        <w:pStyle w:val="a5"/>
        <w:numPr>
          <w:ilvl w:val="0"/>
          <w:numId w:val="5"/>
        </w:numPr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  <w:lang w:val="en-US"/>
        </w:rPr>
      </w:pPr>
      <w:r w:rsidRPr="00A16F15">
        <w:rPr>
          <w:rFonts w:cstheme="minorHAnsi"/>
          <w:bCs/>
          <w:color w:val="000000" w:themeColor="text1"/>
          <w:sz w:val="24"/>
          <w:u w:val="single"/>
          <w:lang w:val="en-US"/>
        </w:rPr>
        <w:t>Vy≈7.61×106 </w:t>
      </w:r>
      <w:r w:rsidRPr="00A16F15">
        <w:rPr>
          <w:rFonts w:cstheme="minorHAnsi"/>
          <w:bCs/>
          <w:color w:val="000000" w:themeColor="text1"/>
          <w:sz w:val="24"/>
          <w:u w:val="single"/>
        </w:rPr>
        <w:t>м</w:t>
      </w:r>
      <w:r w:rsidRPr="00A16F15">
        <w:rPr>
          <w:rFonts w:cstheme="minorHAnsi"/>
          <w:bCs/>
          <w:color w:val="000000" w:themeColor="text1"/>
          <w:sz w:val="24"/>
          <w:u w:val="single"/>
          <w:lang w:val="en-US"/>
        </w:rPr>
        <w:t>/</w:t>
      </w:r>
      <w:r>
        <w:rPr>
          <w:rFonts w:cstheme="minorHAnsi"/>
          <w:bCs/>
          <w:color w:val="000000" w:themeColor="text1"/>
          <w:sz w:val="24"/>
          <w:u w:val="single"/>
        </w:rPr>
        <w:t>с</w:t>
      </w:r>
    </w:p>
    <w:p w14:paraId="29BF83B6" w14:textId="77777777" w:rsidR="00A16F15" w:rsidRPr="002414EE" w:rsidRDefault="00A16F15" w:rsidP="00A16F15">
      <w:pPr>
        <w:pStyle w:val="a5"/>
        <w:numPr>
          <w:ilvl w:val="0"/>
          <w:numId w:val="5"/>
        </w:numPr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 w:rsidRPr="00A16F15">
        <w:rPr>
          <w:rFonts w:cstheme="minorHAnsi"/>
          <w:bCs/>
          <w:color w:val="000000" w:themeColor="text1"/>
          <w:sz w:val="24"/>
          <w:u w:val="single"/>
          <w:lang w:val="en-US"/>
        </w:rPr>
        <w:t>Vfinal</w:t>
      </w:r>
      <w:r w:rsidRPr="002414EE">
        <w:rPr>
          <w:rFonts w:cstheme="minorHAnsi"/>
          <w:bCs/>
          <w:color w:val="000000" w:themeColor="text1"/>
          <w:sz w:val="24"/>
          <w:u w:val="single"/>
        </w:rPr>
        <w:t>≈7.67×106 </w:t>
      </w:r>
      <w:r w:rsidRPr="00A16F15">
        <w:rPr>
          <w:rFonts w:cstheme="minorHAnsi"/>
          <w:bCs/>
          <w:color w:val="000000" w:themeColor="text1"/>
          <w:sz w:val="24"/>
          <w:u w:val="single"/>
        </w:rPr>
        <w:t>м</w:t>
      </w:r>
      <w:r w:rsidRPr="002414EE">
        <w:rPr>
          <w:rFonts w:cstheme="minorHAnsi"/>
          <w:bCs/>
          <w:color w:val="000000" w:themeColor="text1"/>
          <w:sz w:val="24"/>
          <w:u w:val="single"/>
        </w:rPr>
        <w:t>/</w:t>
      </w:r>
      <w:r w:rsidRPr="00A16F15">
        <w:rPr>
          <w:rFonts w:cstheme="minorHAnsi"/>
          <w:bCs/>
          <w:color w:val="000000" w:themeColor="text1"/>
          <w:sz w:val="24"/>
          <w:u w:val="single"/>
        </w:rPr>
        <w:t>с</w:t>
      </w:r>
    </w:p>
    <w:p w14:paraId="332C9CF5" w14:textId="77777777" w:rsidR="00A16F15" w:rsidRPr="00A16F15" w:rsidRDefault="00000000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>
        <w:rPr>
          <w:rFonts w:cstheme="minorHAnsi"/>
          <w:bCs/>
          <w:color w:val="000000" w:themeColor="text1"/>
          <w:sz w:val="24"/>
          <w:u w:val="single"/>
        </w:rPr>
        <w:pict w14:anchorId="5A55BF21">
          <v:rect id="_x0000_i1028" style="width:0;height:1.5pt" o:hralign="center" o:hrstd="t" o:hr="t" fillcolor="#a0a0a0" stroked="f"/>
        </w:pict>
      </w:r>
    </w:p>
    <w:p w14:paraId="518E338D" w14:textId="77777777" w:rsidR="00A16F15" w:rsidRPr="00A16F15" w:rsidRDefault="00A16F15" w:rsidP="00A16F15">
      <w:pPr>
        <w:pStyle w:val="a5"/>
        <w:tabs>
          <w:tab w:val="left" w:pos="2184"/>
        </w:tabs>
        <w:rPr>
          <w:rFonts w:cstheme="minorHAnsi"/>
          <w:b/>
          <w:bCs/>
          <w:color w:val="000000" w:themeColor="text1"/>
          <w:sz w:val="24"/>
          <w:u w:val="single"/>
        </w:rPr>
      </w:pPr>
      <w:r w:rsidRPr="00A16F15">
        <w:rPr>
          <w:rFonts w:cstheme="minorHAnsi"/>
          <w:b/>
          <w:bCs/>
          <w:color w:val="000000" w:themeColor="text1"/>
          <w:sz w:val="24"/>
          <w:u w:val="single"/>
        </w:rPr>
        <w:t>5. Траектории и функции движения</w:t>
      </w:r>
    </w:p>
    <w:p w14:paraId="575C8C2D" w14:textId="77777777" w:rsidR="00A16F15" w:rsidRPr="00A16F15" w:rsidRDefault="006F1766" w:rsidP="00A16F15">
      <w:pPr>
        <w:pStyle w:val="a5"/>
        <w:numPr>
          <w:ilvl w:val="0"/>
          <w:numId w:val="6"/>
        </w:numPr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>
        <w:rPr>
          <w:rFonts w:cstheme="minorHAnsi"/>
          <w:b/>
          <w:bCs/>
          <w:color w:val="000000" w:themeColor="text1"/>
          <w:sz w:val="24"/>
          <w:u w:val="single"/>
        </w:rPr>
        <w:t xml:space="preserve">Координата </w:t>
      </w:r>
      <w:r w:rsidR="00A16F15" w:rsidRPr="00A16F15">
        <w:rPr>
          <w:rFonts w:cstheme="minorHAnsi"/>
          <w:b/>
          <w:bCs/>
          <w:color w:val="000000" w:themeColor="text1"/>
          <w:sz w:val="24"/>
          <w:u w:val="single"/>
        </w:rPr>
        <w:t>y(t):</w:t>
      </w:r>
    </w:p>
    <w:p w14:paraId="147A8007" w14:textId="77777777" w:rsidR="0078254F" w:rsidRPr="0078254F" w:rsidRDefault="0078254F" w:rsidP="0078254F">
      <w:pPr>
        <w:pStyle w:val="a5"/>
        <w:numPr>
          <w:ilvl w:val="0"/>
          <w:numId w:val="6"/>
        </w:numPr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 w:rsidRPr="0078254F">
        <w:rPr>
          <w:rFonts w:cstheme="minorHAnsi"/>
          <w:bCs/>
          <w:noProof/>
          <w:color w:val="000000" w:themeColor="text1"/>
          <w:sz w:val="24"/>
          <w:u w:val="single"/>
          <w:lang w:eastAsia="ru-RU"/>
        </w:rPr>
        <w:drawing>
          <wp:inline distT="0" distB="0" distL="0" distR="0" wp14:anchorId="26923C3E" wp14:editId="531DD58A">
            <wp:extent cx="1514686" cy="695422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52AD" w14:textId="77777777" w:rsidR="00A16F15" w:rsidRPr="00A16F15" w:rsidRDefault="00A16F15" w:rsidP="0078254F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 w:rsidRPr="00A16F15">
        <w:rPr>
          <w:rFonts w:cstheme="minorHAnsi"/>
          <w:b/>
          <w:bCs/>
          <w:color w:val="000000" w:themeColor="text1"/>
          <w:sz w:val="24"/>
          <w:u w:val="single"/>
        </w:rPr>
        <w:t>Скорость Vy​(t):</w:t>
      </w:r>
    </w:p>
    <w:p w14:paraId="0106914A" w14:textId="77777777" w:rsidR="0078254F" w:rsidRPr="0078254F" w:rsidRDefault="0078254F" w:rsidP="0078254F">
      <w:pPr>
        <w:pStyle w:val="a5"/>
        <w:numPr>
          <w:ilvl w:val="0"/>
          <w:numId w:val="6"/>
        </w:numPr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 w:rsidRPr="0078254F">
        <w:rPr>
          <w:rFonts w:cstheme="minorHAnsi"/>
          <w:bCs/>
          <w:noProof/>
          <w:color w:val="000000" w:themeColor="text1"/>
          <w:sz w:val="24"/>
          <w:u w:val="single"/>
          <w:lang w:eastAsia="ru-RU"/>
        </w:rPr>
        <w:drawing>
          <wp:inline distT="0" distB="0" distL="0" distR="0" wp14:anchorId="3A95DFC2" wp14:editId="22B5DA0A">
            <wp:extent cx="1486107" cy="562053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8092" w14:textId="77777777" w:rsidR="00A16F15" w:rsidRPr="00A16F15" w:rsidRDefault="006F1766" w:rsidP="0078254F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>
        <w:rPr>
          <w:rFonts w:cstheme="minorHAnsi"/>
          <w:b/>
          <w:bCs/>
          <w:color w:val="000000" w:themeColor="text1"/>
          <w:sz w:val="24"/>
          <w:u w:val="single"/>
        </w:rPr>
        <w:t xml:space="preserve">Ускорение </w:t>
      </w:r>
      <w:r w:rsidR="00A16F15" w:rsidRPr="00A16F15">
        <w:rPr>
          <w:rFonts w:cstheme="minorHAnsi"/>
          <w:b/>
          <w:bCs/>
          <w:color w:val="000000" w:themeColor="text1"/>
          <w:sz w:val="24"/>
          <w:u w:val="single"/>
        </w:rPr>
        <w:t>ay​(t):</w:t>
      </w:r>
      <w:r w:rsidR="00A16F15" w:rsidRPr="00A16F15">
        <w:rPr>
          <w:rFonts w:cstheme="minorHAnsi"/>
          <w:bCs/>
          <w:color w:val="000000" w:themeColor="text1"/>
          <w:sz w:val="24"/>
          <w:u w:val="single"/>
        </w:rPr>
        <w:br/>
        <w:t xml:space="preserve">Ускорение вдоль y остается постоянным и равно </w:t>
      </w:r>
      <w:r w:rsidR="0078254F">
        <w:rPr>
          <w:rFonts w:cstheme="minorHAnsi"/>
          <w:bCs/>
          <w:color w:val="000000" w:themeColor="text1"/>
          <w:sz w:val="24"/>
          <w:u w:val="single"/>
        </w:rPr>
        <w:t>a_y</w:t>
      </w:r>
      <w:r w:rsidR="00A16F15" w:rsidRPr="00A16F15">
        <w:rPr>
          <w:rFonts w:cstheme="minorHAnsi"/>
          <w:bCs/>
          <w:color w:val="000000" w:themeColor="text1"/>
          <w:sz w:val="24"/>
          <w:u w:val="single"/>
        </w:rPr>
        <w:t>​.</w:t>
      </w:r>
    </w:p>
    <w:p w14:paraId="52516630" w14:textId="77777777" w:rsidR="00A16F15" w:rsidRPr="00A16F15" w:rsidRDefault="006F1766" w:rsidP="00A16F15">
      <w:pPr>
        <w:pStyle w:val="a5"/>
        <w:numPr>
          <w:ilvl w:val="0"/>
          <w:numId w:val="6"/>
        </w:numPr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>
        <w:rPr>
          <w:rFonts w:cstheme="minorHAnsi"/>
          <w:b/>
          <w:bCs/>
          <w:color w:val="000000" w:themeColor="text1"/>
          <w:sz w:val="24"/>
          <w:u w:val="single"/>
        </w:rPr>
        <w:t xml:space="preserve">Координата </w:t>
      </w:r>
      <w:r w:rsidR="00A16F15" w:rsidRPr="00A16F15">
        <w:rPr>
          <w:rFonts w:cstheme="minorHAnsi"/>
          <w:b/>
          <w:bCs/>
          <w:color w:val="000000" w:themeColor="text1"/>
          <w:sz w:val="24"/>
          <w:u w:val="single"/>
        </w:rPr>
        <w:t>x(t):</w:t>
      </w:r>
    </w:p>
    <w:p w14:paraId="17CA1C47" w14:textId="77777777" w:rsidR="0078254F" w:rsidRDefault="0078254F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 w:rsidRPr="0078254F">
        <w:rPr>
          <w:rFonts w:cstheme="minorHAnsi"/>
          <w:bCs/>
          <w:noProof/>
          <w:color w:val="000000" w:themeColor="text1"/>
          <w:sz w:val="24"/>
          <w:u w:val="single"/>
          <w:lang w:eastAsia="ru-RU"/>
        </w:rPr>
        <w:drawing>
          <wp:inline distT="0" distB="0" distL="0" distR="0" wp14:anchorId="357A6CD4" wp14:editId="34ADC786">
            <wp:extent cx="1428949" cy="49536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854B" w14:textId="77777777" w:rsidR="00A16F15" w:rsidRPr="00A16F15" w:rsidRDefault="00A16F15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 w:rsidRPr="00A16F15">
        <w:rPr>
          <w:rFonts w:cstheme="minorHAnsi"/>
          <w:bCs/>
          <w:color w:val="000000" w:themeColor="text1"/>
          <w:sz w:val="24"/>
          <w:u w:val="single"/>
        </w:rPr>
        <w:t>На основе этих функций построены графики:</w:t>
      </w:r>
    </w:p>
    <w:p w14:paraId="32255C3F" w14:textId="77777777" w:rsidR="00A16F15" w:rsidRPr="00A16F15" w:rsidRDefault="0078254F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 w:rsidRPr="0078254F">
        <w:rPr>
          <w:rFonts w:cstheme="minorHAnsi"/>
          <w:bCs/>
          <w:noProof/>
          <w:color w:val="000000" w:themeColor="text1"/>
          <w:sz w:val="24"/>
          <w:u w:val="single"/>
          <w:lang w:eastAsia="ru-RU"/>
        </w:rPr>
        <w:drawing>
          <wp:inline distT="0" distB="0" distL="0" distR="0" wp14:anchorId="09CC369A" wp14:editId="7A575A07">
            <wp:extent cx="3877216" cy="169568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cstheme="minorHAnsi"/>
          <w:bCs/>
          <w:color w:val="000000" w:themeColor="text1"/>
          <w:sz w:val="24"/>
          <w:u w:val="single"/>
        </w:rPr>
        <w:pict w14:anchorId="0425C591">
          <v:rect id="_x0000_i1029" style="width:0;height:1.5pt" o:hralign="center" o:hrstd="t" o:hr="t" fillcolor="#a0a0a0" stroked="f"/>
        </w:pict>
      </w:r>
    </w:p>
    <w:p w14:paraId="5E50BA19" w14:textId="77777777" w:rsidR="00A16F15" w:rsidRPr="00A16F15" w:rsidRDefault="0078254F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  <w:u w:val="single"/>
        </w:rPr>
      </w:pPr>
      <w:r w:rsidRPr="0078254F">
        <w:rPr>
          <w:rFonts w:cstheme="minorHAnsi"/>
          <w:b/>
          <w:bCs/>
          <w:noProof/>
          <w:color w:val="000000" w:themeColor="text1"/>
          <w:sz w:val="24"/>
          <w:u w:val="single"/>
          <w:lang w:eastAsia="ru-RU"/>
        </w:rPr>
        <w:lastRenderedPageBreak/>
        <w:drawing>
          <wp:inline distT="0" distB="0" distL="0" distR="0" wp14:anchorId="38190B71" wp14:editId="33D8B7A2">
            <wp:extent cx="5940425" cy="1744345"/>
            <wp:effectExtent l="0" t="0" r="317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cstheme="minorHAnsi"/>
          <w:bCs/>
          <w:color w:val="000000" w:themeColor="text1"/>
          <w:sz w:val="24"/>
          <w:u w:val="single"/>
        </w:rPr>
        <w:pict w14:anchorId="1C098391">
          <v:rect id="_x0000_i1030" style="width:0;height:1.5pt" o:hralign="center" o:hrstd="t" o:hr="t" fillcolor="#a0a0a0" stroked="f"/>
        </w:pict>
      </w:r>
    </w:p>
    <w:p w14:paraId="5A00296C" w14:textId="77777777" w:rsidR="00A16F15" w:rsidRPr="00A16F15" w:rsidRDefault="00A16F15" w:rsidP="00A16F15">
      <w:pPr>
        <w:pStyle w:val="a5"/>
        <w:tabs>
          <w:tab w:val="left" w:pos="2184"/>
        </w:tabs>
        <w:rPr>
          <w:rFonts w:cstheme="minorHAnsi"/>
          <w:b/>
          <w:bCs/>
          <w:color w:val="000000" w:themeColor="text1"/>
          <w:sz w:val="24"/>
          <w:u w:val="single"/>
        </w:rPr>
      </w:pPr>
      <w:r w:rsidRPr="00A16F15">
        <w:rPr>
          <w:rFonts w:cstheme="minorHAnsi"/>
          <w:b/>
          <w:bCs/>
          <w:color w:val="000000" w:themeColor="text1"/>
          <w:sz w:val="24"/>
          <w:u w:val="single"/>
        </w:rPr>
        <w:t>Заключение</w:t>
      </w:r>
    </w:p>
    <w:p w14:paraId="5341F3FE" w14:textId="77777777" w:rsidR="00A16F15" w:rsidRPr="0078254F" w:rsidRDefault="00A16F15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</w:rPr>
      </w:pPr>
      <w:r w:rsidRPr="0078254F">
        <w:rPr>
          <w:rFonts w:cstheme="minorHAnsi"/>
          <w:bCs/>
          <w:color w:val="000000" w:themeColor="text1"/>
          <w:sz w:val="24"/>
        </w:rPr>
        <w:t>В ходе работы были получены следующие результаты:</w:t>
      </w:r>
    </w:p>
    <w:p w14:paraId="243A365C" w14:textId="77777777" w:rsidR="00A16F15" w:rsidRPr="0078254F" w:rsidRDefault="00A16F15" w:rsidP="00A16F15">
      <w:pPr>
        <w:pStyle w:val="a5"/>
        <w:numPr>
          <w:ilvl w:val="0"/>
          <w:numId w:val="9"/>
        </w:numPr>
        <w:tabs>
          <w:tab w:val="left" w:pos="2184"/>
        </w:tabs>
        <w:rPr>
          <w:rFonts w:cstheme="minorHAnsi"/>
          <w:bCs/>
          <w:color w:val="000000" w:themeColor="text1"/>
          <w:sz w:val="24"/>
        </w:rPr>
      </w:pPr>
      <w:r w:rsidRPr="0078254F">
        <w:rPr>
          <w:rFonts w:cstheme="minorHAnsi"/>
          <w:b/>
          <w:bCs/>
          <w:color w:val="000000" w:themeColor="text1"/>
          <w:sz w:val="24"/>
        </w:rPr>
        <w:t>Минимальное напряжение:</w:t>
      </w:r>
      <w:r w:rsidRPr="0078254F">
        <w:rPr>
          <w:rFonts w:cstheme="minorHAnsi"/>
          <w:bCs/>
          <w:color w:val="000000" w:themeColor="text1"/>
          <w:sz w:val="24"/>
        </w:rPr>
        <w:t xml:space="preserve"> Umin≈1.53 В, которое необходимо для удержания электрона в пределах конденсатора.</w:t>
      </w:r>
    </w:p>
    <w:p w14:paraId="68442E27" w14:textId="77777777" w:rsidR="00A16F15" w:rsidRPr="0078254F" w:rsidRDefault="00A16F15" w:rsidP="00A16F15">
      <w:pPr>
        <w:pStyle w:val="a5"/>
        <w:numPr>
          <w:ilvl w:val="0"/>
          <w:numId w:val="9"/>
        </w:numPr>
        <w:tabs>
          <w:tab w:val="left" w:pos="2184"/>
        </w:tabs>
        <w:rPr>
          <w:rFonts w:cstheme="minorHAnsi"/>
          <w:bCs/>
          <w:color w:val="000000" w:themeColor="text1"/>
          <w:sz w:val="24"/>
        </w:rPr>
      </w:pPr>
      <w:r w:rsidRPr="0078254F">
        <w:rPr>
          <w:rFonts w:cstheme="minorHAnsi"/>
          <w:b/>
          <w:bCs/>
          <w:color w:val="000000" w:themeColor="text1"/>
          <w:sz w:val="24"/>
        </w:rPr>
        <w:t>Время пролета электрона:</w:t>
      </w:r>
      <w:r w:rsidRPr="0078254F">
        <w:rPr>
          <w:rFonts w:cstheme="minorHAnsi"/>
          <w:bCs/>
          <w:color w:val="000000" w:themeColor="text1"/>
          <w:sz w:val="24"/>
        </w:rPr>
        <w:t xml:space="preserve"> </w:t>
      </w:r>
      <w:r w:rsidR="0078254F">
        <w:rPr>
          <w:rFonts w:cstheme="minorHAnsi"/>
          <w:bCs/>
          <w:color w:val="000000" w:themeColor="text1"/>
          <w:sz w:val="24"/>
        </w:rPr>
        <w:t>tflight≈2.84×1</w:t>
      </w:r>
      <w:r w:rsidR="0078254F">
        <w:rPr>
          <w:rFonts w:cstheme="minorHAnsi"/>
          <w:bCs/>
          <w:color w:val="000000" w:themeColor="text1"/>
          <w:sz w:val="24"/>
          <w:lang w:val="en-US"/>
        </w:rPr>
        <w:t>0^</w:t>
      </w:r>
      <w:r w:rsidR="0078254F">
        <w:rPr>
          <w:rFonts w:cstheme="minorHAnsi"/>
          <w:bCs/>
          <w:color w:val="000000" w:themeColor="text1"/>
          <w:sz w:val="24"/>
        </w:rPr>
        <w:t>−7 с</w:t>
      </w:r>
    </w:p>
    <w:p w14:paraId="1AAB79FE" w14:textId="77777777" w:rsidR="00A16F15" w:rsidRPr="0078254F" w:rsidRDefault="00A16F15" w:rsidP="00A16F15">
      <w:pPr>
        <w:pStyle w:val="a5"/>
        <w:numPr>
          <w:ilvl w:val="0"/>
          <w:numId w:val="9"/>
        </w:numPr>
        <w:tabs>
          <w:tab w:val="left" w:pos="2184"/>
        </w:tabs>
        <w:rPr>
          <w:rFonts w:cstheme="minorHAnsi"/>
          <w:bCs/>
          <w:color w:val="000000" w:themeColor="text1"/>
          <w:sz w:val="24"/>
        </w:rPr>
      </w:pPr>
      <w:r w:rsidRPr="0078254F">
        <w:rPr>
          <w:rFonts w:cstheme="minorHAnsi"/>
          <w:b/>
          <w:bCs/>
          <w:color w:val="000000" w:themeColor="text1"/>
          <w:sz w:val="24"/>
        </w:rPr>
        <w:t>Конечная скорость электрона:</w:t>
      </w:r>
      <w:r w:rsidRPr="0078254F">
        <w:rPr>
          <w:rFonts w:cstheme="minorHAnsi"/>
          <w:bCs/>
          <w:color w:val="000000" w:themeColor="text1"/>
          <w:sz w:val="24"/>
        </w:rPr>
        <w:t xml:space="preserve"> Vfinal≈7.67×10</w:t>
      </w:r>
      <w:r w:rsidR="0078254F" w:rsidRPr="0078254F">
        <w:rPr>
          <w:rFonts w:cstheme="minorHAnsi"/>
          <w:bCs/>
          <w:color w:val="000000" w:themeColor="text1"/>
          <w:sz w:val="24"/>
        </w:rPr>
        <w:t>^</w:t>
      </w:r>
      <w:r w:rsidR="0078254F">
        <w:rPr>
          <w:rFonts w:cstheme="minorHAnsi"/>
          <w:bCs/>
          <w:color w:val="000000" w:themeColor="text1"/>
          <w:sz w:val="24"/>
        </w:rPr>
        <w:t>6 м/с</w:t>
      </w:r>
    </w:p>
    <w:p w14:paraId="3F73C75C" w14:textId="77777777" w:rsidR="00A16F15" w:rsidRPr="0078254F" w:rsidRDefault="00A16F15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</w:rPr>
      </w:pPr>
      <w:r w:rsidRPr="0078254F">
        <w:rPr>
          <w:rFonts w:cstheme="minorHAnsi"/>
          <w:bCs/>
          <w:color w:val="000000" w:themeColor="text1"/>
          <w:sz w:val="24"/>
        </w:rPr>
        <w:t>Графики функций движения наглядно демонстрируют поведение электрона под действием электрического поля, подтверждая аналитические расчеты.</w:t>
      </w:r>
    </w:p>
    <w:p w14:paraId="57B3F634" w14:textId="77777777" w:rsidR="00A16F15" w:rsidRPr="0078254F" w:rsidRDefault="00A16F15" w:rsidP="00A16F15">
      <w:pPr>
        <w:pStyle w:val="a5"/>
        <w:tabs>
          <w:tab w:val="left" w:pos="2184"/>
        </w:tabs>
        <w:rPr>
          <w:rFonts w:cstheme="minorHAnsi"/>
          <w:bCs/>
          <w:color w:val="000000" w:themeColor="text1"/>
          <w:sz w:val="24"/>
        </w:rPr>
      </w:pPr>
      <w:r w:rsidRPr="0078254F">
        <w:rPr>
          <w:rFonts w:cstheme="minorHAnsi"/>
          <w:bCs/>
          <w:color w:val="000000" w:themeColor="text1"/>
          <w:sz w:val="24"/>
        </w:rPr>
        <w:t>Таким образом, программа успешно решает задачу движения электрона в цилиндрическом конденсаторе, обеспечивая как численные результаты, так и визуальное представление траектории.</w:t>
      </w:r>
    </w:p>
    <w:p w14:paraId="2DF9044E" w14:textId="77777777" w:rsidR="005147CD" w:rsidRPr="0078254F" w:rsidRDefault="005147CD" w:rsidP="00A16F15">
      <w:pPr>
        <w:pStyle w:val="a5"/>
        <w:tabs>
          <w:tab w:val="left" w:pos="2184"/>
        </w:tabs>
      </w:pPr>
    </w:p>
    <w:sectPr w:rsidR="005147CD" w:rsidRPr="007825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68F"/>
    <w:multiLevelType w:val="multilevel"/>
    <w:tmpl w:val="45D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C34FBB"/>
    <w:multiLevelType w:val="multilevel"/>
    <w:tmpl w:val="0AD8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B87841"/>
    <w:multiLevelType w:val="hybridMultilevel"/>
    <w:tmpl w:val="438A6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392CAD"/>
    <w:multiLevelType w:val="multilevel"/>
    <w:tmpl w:val="61F4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D563D"/>
    <w:multiLevelType w:val="multilevel"/>
    <w:tmpl w:val="3C98E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B92EA4"/>
    <w:multiLevelType w:val="multilevel"/>
    <w:tmpl w:val="F6E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526EB"/>
    <w:multiLevelType w:val="multilevel"/>
    <w:tmpl w:val="8B36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1602CB"/>
    <w:multiLevelType w:val="multilevel"/>
    <w:tmpl w:val="BBC4D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F00D67"/>
    <w:multiLevelType w:val="multilevel"/>
    <w:tmpl w:val="CA52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615894">
    <w:abstractNumId w:val="2"/>
  </w:num>
  <w:num w:numId="2" w16cid:durableId="1631088080">
    <w:abstractNumId w:val="1"/>
  </w:num>
  <w:num w:numId="3" w16cid:durableId="689987270">
    <w:abstractNumId w:val="0"/>
  </w:num>
  <w:num w:numId="4" w16cid:durableId="393815631">
    <w:abstractNumId w:val="5"/>
  </w:num>
  <w:num w:numId="5" w16cid:durableId="69039355">
    <w:abstractNumId w:val="3"/>
  </w:num>
  <w:num w:numId="6" w16cid:durableId="773983698">
    <w:abstractNumId w:val="6"/>
  </w:num>
  <w:num w:numId="7" w16cid:durableId="143011030">
    <w:abstractNumId w:val="8"/>
  </w:num>
  <w:num w:numId="8" w16cid:durableId="401215888">
    <w:abstractNumId w:val="7"/>
  </w:num>
  <w:num w:numId="9" w16cid:durableId="746270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50A"/>
    <w:rsid w:val="000F4059"/>
    <w:rsid w:val="00140D83"/>
    <w:rsid w:val="002414EE"/>
    <w:rsid w:val="002824E1"/>
    <w:rsid w:val="003C6378"/>
    <w:rsid w:val="00474A20"/>
    <w:rsid w:val="005147CD"/>
    <w:rsid w:val="006F1766"/>
    <w:rsid w:val="0078254F"/>
    <w:rsid w:val="00A16F15"/>
    <w:rsid w:val="00CF7419"/>
    <w:rsid w:val="00D1750A"/>
    <w:rsid w:val="00EE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1BC62"/>
  <w15:chartTrackingRefBased/>
  <w15:docId w15:val="{248EC5E3-E6EF-49CA-8441-9CA7389C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4A20"/>
  </w:style>
  <w:style w:type="paragraph" w:styleId="2">
    <w:name w:val="heading 2"/>
    <w:basedOn w:val="a"/>
    <w:next w:val="a"/>
    <w:link w:val="20"/>
    <w:uiPriority w:val="9"/>
    <w:unhideWhenUsed/>
    <w:qFormat/>
    <w:rsid w:val="00474A20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F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74A2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a3">
    <w:name w:val="Title"/>
    <w:basedOn w:val="a"/>
    <w:next w:val="a"/>
    <w:link w:val="a4"/>
    <w:uiPriority w:val="10"/>
    <w:qFormat/>
    <w:rsid w:val="00474A20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4">
    <w:name w:val="Заголовок Знак"/>
    <w:basedOn w:val="a0"/>
    <w:link w:val="a3"/>
    <w:uiPriority w:val="10"/>
    <w:rsid w:val="00474A2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5">
    <w:name w:val="List Paragraph"/>
    <w:basedOn w:val="a"/>
    <w:uiPriority w:val="34"/>
    <w:qFormat/>
    <w:rsid w:val="00474A2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A16F1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2824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24E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4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1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Тимофеев Вячеслав Александрович</cp:lastModifiedBy>
  <cp:revision>10</cp:revision>
  <dcterms:created xsi:type="dcterms:W3CDTF">2024-12-17T06:34:00Z</dcterms:created>
  <dcterms:modified xsi:type="dcterms:W3CDTF">2026-01-30T22:37:00Z</dcterms:modified>
</cp:coreProperties>
</file>