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7992C" w14:textId="2AE87300" w:rsidR="00DC0B26" w:rsidRPr="003F216D" w:rsidRDefault="003F216D" w:rsidP="003F216D">
      <w:pPr>
        <w:jc w:val="center"/>
        <w:rPr>
          <w:b/>
          <w:bCs/>
          <w:sz w:val="28"/>
          <w:szCs w:val="28"/>
        </w:rPr>
      </w:pPr>
      <w:r w:rsidRPr="003F216D">
        <w:rPr>
          <w:b/>
          <w:bCs/>
          <w:sz w:val="28"/>
          <w:szCs w:val="28"/>
        </w:rPr>
        <w:t>Ajahinnang tööle</w:t>
      </w:r>
    </w:p>
    <w:p w14:paraId="3290A02A" w14:textId="715D4AF0" w:rsidR="003F216D" w:rsidRDefault="003F216D" w:rsidP="003F216D">
      <w:pPr>
        <w:rPr>
          <w:sz w:val="28"/>
          <w:szCs w:val="28"/>
        </w:rPr>
      </w:pPr>
    </w:p>
    <w:p w14:paraId="2310D7AB" w14:textId="77E08145" w:rsidR="003F216D" w:rsidRDefault="003F216D" w:rsidP="003F216D">
      <w:pPr>
        <w:pStyle w:val="Loendilik"/>
        <w:numPr>
          <w:ilvl w:val="0"/>
          <w:numId w:val="1"/>
        </w:numPr>
      </w:pPr>
      <w:r>
        <w:t>Analüüs ja koodi läbivaatus: 5 tundi</w:t>
      </w:r>
    </w:p>
    <w:p w14:paraId="7ACC2CFF" w14:textId="0A37F45A" w:rsidR="003F216D" w:rsidRDefault="003F216D" w:rsidP="003F216D">
      <w:pPr>
        <w:pStyle w:val="Loendilik"/>
        <w:numPr>
          <w:ilvl w:val="0"/>
          <w:numId w:val="1"/>
        </w:numPr>
      </w:pPr>
      <w:r>
        <w:t>Soovitud muudatuste tegemine: 8 tundi</w:t>
      </w:r>
    </w:p>
    <w:p w14:paraId="1FA5DF6A" w14:textId="082FD478" w:rsidR="003F216D" w:rsidRDefault="003F216D" w:rsidP="003F216D">
      <w:pPr>
        <w:pStyle w:val="Loendilik"/>
        <w:numPr>
          <w:ilvl w:val="0"/>
          <w:numId w:val="1"/>
        </w:numPr>
      </w:pPr>
      <w:r>
        <w:t>Dokumenteerimine: 1,5 tundi</w:t>
      </w:r>
    </w:p>
    <w:p w14:paraId="2DF6B23F" w14:textId="12AFBBDC" w:rsidR="003F216D" w:rsidRDefault="003F216D" w:rsidP="003F216D">
      <w:pPr>
        <w:pStyle w:val="Loendilik"/>
        <w:numPr>
          <w:ilvl w:val="0"/>
          <w:numId w:val="1"/>
        </w:numPr>
      </w:pPr>
      <w:r>
        <w:t>Testimine: 2,5 tundi</w:t>
      </w:r>
    </w:p>
    <w:p w14:paraId="7AC6AD20" w14:textId="60E9C45A" w:rsidR="003F216D" w:rsidRDefault="003F216D" w:rsidP="003F216D">
      <w:pPr>
        <w:pStyle w:val="Loendilik"/>
        <w:numPr>
          <w:ilvl w:val="0"/>
          <w:numId w:val="1"/>
        </w:numPr>
      </w:pPr>
      <w:r>
        <w:t>Veaparandused: 2 tundi</w:t>
      </w:r>
    </w:p>
    <w:p w14:paraId="031EA48A" w14:textId="77ED6743" w:rsidR="003F216D" w:rsidRDefault="003F216D" w:rsidP="003F216D">
      <w:pPr>
        <w:pStyle w:val="Loendilik"/>
        <w:numPr>
          <w:ilvl w:val="0"/>
          <w:numId w:val="1"/>
        </w:numPr>
      </w:pPr>
      <w:r>
        <w:t>Paigaldus 1 tund.</w:t>
      </w:r>
    </w:p>
    <w:p w14:paraId="699F5B17" w14:textId="6DB52B40" w:rsidR="003F216D" w:rsidRDefault="003F216D" w:rsidP="003F216D">
      <w:pPr>
        <w:ind w:left="360"/>
      </w:pPr>
      <w:r>
        <w:t xml:space="preserve">Töö teostamise ajakulu on kokku 20 tundi. </w:t>
      </w:r>
    </w:p>
    <w:p w14:paraId="3756C543" w14:textId="1F0CD490" w:rsidR="003F216D" w:rsidRDefault="003F216D" w:rsidP="003F216D">
      <w:pPr>
        <w:ind w:left="360"/>
      </w:pPr>
      <w:r>
        <w:t xml:space="preserve">Tunni tasu 40 eurot. </w:t>
      </w:r>
    </w:p>
    <w:p w14:paraId="4A434DF6" w14:textId="4F756B61" w:rsidR="003F216D" w:rsidRDefault="003F216D" w:rsidP="003F216D">
      <w:pPr>
        <w:ind w:left="360"/>
      </w:pPr>
      <w:r>
        <w:t>Hind kokku 800 eurot + km.</w:t>
      </w:r>
    </w:p>
    <w:p w14:paraId="66A54FB6" w14:textId="04D850A7" w:rsidR="003F216D" w:rsidRPr="003F216D" w:rsidRDefault="003F216D" w:rsidP="003F216D">
      <w:pPr>
        <w:ind w:left="360"/>
      </w:pPr>
      <w:r>
        <w:t xml:space="preserve">Töö oleks valmis 16. aprill 2021. </w:t>
      </w:r>
    </w:p>
    <w:sectPr w:rsidR="003F216D" w:rsidRPr="003F21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1553E7"/>
    <w:multiLevelType w:val="hybridMultilevel"/>
    <w:tmpl w:val="ECAC3CF2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6D"/>
    <w:rsid w:val="003F216D"/>
    <w:rsid w:val="00DC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8F98A"/>
  <w15:chartTrackingRefBased/>
  <w15:docId w15:val="{48E32578-18C8-40BF-BE6A-576FF4E12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3F2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265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Mirontšuk</dc:creator>
  <cp:keywords/>
  <dc:description/>
  <cp:lastModifiedBy>Steven Mirontšuk</cp:lastModifiedBy>
  <cp:revision>1</cp:revision>
  <dcterms:created xsi:type="dcterms:W3CDTF">2021-04-07T16:07:00Z</dcterms:created>
  <dcterms:modified xsi:type="dcterms:W3CDTF">2021-04-07T16:14:00Z</dcterms:modified>
</cp:coreProperties>
</file>