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126 pruebas unitarias (57 del catalogo de endpoints + 69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