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69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69 pruebas aprobadas cubriendo los 69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138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81 pruebas aprobadas (100% exito). Gran total del sistema: 219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(69/69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