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(138/138) e Integracion (81/81)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7 aprobadas | Total Pruebas Unitarias: 138 aprobadas (0 fallidas) | Cobertura de Endpoints: 69/69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Escaneo PDF, confirmacion costos, ingesta y catalogo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69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69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69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