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75458" w14:textId="77777777" w:rsidR="00F02009" w:rsidRDefault="00000000">
      <w:pPr>
        <w:spacing w:after="0" w:line="240" w:lineRule="auto"/>
      </w:pPr>
      <w:r>
        <w:rPr>
          <w:sz w:val="28"/>
          <w:szCs w:val="28"/>
          <w:rtl/>
        </w:rPr>
        <w:t xml:space="preserve"> </w:t>
      </w:r>
    </w:p>
    <w:p w14:paraId="773B778D" w14:textId="77777777" w:rsidR="00F02009" w:rsidRDefault="00000000">
      <w:pPr>
        <w:spacing w:after="0" w:line="240" w:lineRule="auto"/>
      </w:pPr>
      <w:r>
        <w:rPr>
          <w:sz w:val="28"/>
          <w:szCs w:val="28"/>
          <w:rtl/>
        </w:rPr>
        <w:t xml:space="preserve"> </w:t>
      </w:r>
    </w:p>
    <w:p w14:paraId="3F665648" w14:textId="77777777" w:rsidR="00F02009" w:rsidRDefault="00000000">
      <w:pPr>
        <w:spacing w:after="0" w:line="240" w:lineRule="auto"/>
      </w:pPr>
      <w:r>
        <w:rPr>
          <w:sz w:val="28"/>
          <w:szCs w:val="28"/>
          <w:rtl/>
        </w:rPr>
        <w:t xml:space="preserve"> </w:t>
      </w:r>
    </w:p>
    <w:p w14:paraId="5408DDF3" w14:textId="77777777" w:rsidR="00F02009" w:rsidRDefault="00000000">
      <w:pPr>
        <w:jc w:val="center"/>
      </w:pPr>
      <w:r>
        <w:rPr>
          <w:b/>
          <w:bCs/>
          <w:color w:val="1F2A44"/>
          <w:sz w:val="36"/>
          <w:szCs w:val="36"/>
          <w:rtl/>
        </w:rPr>
        <w:t>המכללה האקדמית תל-חי</w:t>
      </w:r>
    </w:p>
    <w:p w14:paraId="73378C4A" w14:textId="77777777" w:rsidR="00F02009" w:rsidRDefault="00000000">
      <w:pPr>
        <w:jc w:val="center"/>
      </w:pPr>
      <w:r>
        <w:rPr>
          <w:sz w:val="28"/>
          <w:szCs w:val="28"/>
          <w:rtl/>
        </w:rPr>
        <w:t>הפקולטה למדעים — החוג למדעי המחשב</w:t>
      </w:r>
    </w:p>
    <w:p w14:paraId="350DEAFE" w14:textId="77777777" w:rsidR="00F02009" w:rsidRDefault="00000000">
      <w:pPr>
        <w:spacing w:after="0" w:line="240" w:lineRule="auto"/>
      </w:pPr>
      <w:r>
        <w:rPr>
          <w:sz w:val="28"/>
          <w:szCs w:val="28"/>
          <w:rtl/>
        </w:rPr>
        <w:t xml:space="preserve"> </w:t>
      </w:r>
    </w:p>
    <w:p w14:paraId="71FCF2B4" w14:textId="77777777" w:rsidR="00F02009" w:rsidRDefault="00000000">
      <w:pPr>
        <w:spacing w:after="0" w:line="240" w:lineRule="auto"/>
      </w:pPr>
      <w:r>
        <w:rPr>
          <w:sz w:val="28"/>
          <w:szCs w:val="28"/>
          <w:rtl/>
        </w:rPr>
        <w:t xml:space="preserve"> </w:t>
      </w:r>
    </w:p>
    <w:p w14:paraId="0FF7DAD4" w14:textId="77777777" w:rsidR="00F02009" w:rsidRDefault="00000000">
      <w:pPr>
        <w:spacing w:after="0" w:line="240" w:lineRule="auto"/>
      </w:pPr>
      <w:r>
        <w:rPr>
          <w:sz w:val="28"/>
          <w:szCs w:val="28"/>
          <w:rtl/>
        </w:rPr>
        <w:t xml:space="preserve"> </w:t>
      </w:r>
    </w:p>
    <w:p w14:paraId="3292BF06" w14:textId="77777777" w:rsidR="00F02009" w:rsidRDefault="00000000">
      <w:pPr>
        <w:jc w:val="center"/>
      </w:pPr>
      <w:r>
        <w:rPr>
          <w:color w:val="2A78D6"/>
          <w:sz w:val="32"/>
          <w:szCs w:val="32"/>
          <w:rtl/>
        </w:rPr>
        <w:t>ספר פרויקט גמר</w:t>
      </w:r>
    </w:p>
    <w:p w14:paraId="42B71203" w14:textId="77777777" w:rsidR="00F02009" w:rsidRDefault="00000000">
      <w:pPr>
        <w:jc w:val="center"/>
      </w:pPr>
      <w:r>
        <w:rPr>
          <w:rFonts w:ascii="Times New Roman" w:eastAsia="Times New Roman" w:hAnsi="Times New Roman" w:cs="Times New Roman"/>
          <w:b/>
          <w:bCs/>
          <w:color w:val="1F2A44"/>
          <w:sz w:val="64"/>
          <w:szCs w:val="64"/>
        </w:rPr>
        <w:t>TrendAnalyzer Pro</w:t>
      </w:r>
    </w:p>
    <w:p w14:paraId="043AC5D9" w14:textId="77777777" w:rsidR="00F02009" w:rsidRDefault="00000000">
      <w:pPr>
        <w:jc w:val="center"/>
      </w:pPr>
      <w:r>
        <w:rPr>
          <w:sz w:val="30"/>
          <w:szCs w:val="30"/>
          <w:rtl/>
        </w:rPr>
        <w:t>מערכת לאיסוף, סינון וניתוח רב-פלטפורמי של מגמות טכנולוגיות בקהילות מפתחים</w:t>
      </w:r>
    </w:p>
    <w:p w14:paraId="5DC4D79E" w14:textId="76E0E990" w:rsidR="00F02009" w:rsidRDefault="00000000">
      <w:pPr>
        <w:bidi w:val="0"/>
        <w:jc w:val="center"/>
      </w:pPr>
      <w:r>
        <w:rPr>
          <w:rFonts w:ascii="Times New Roman" w:eastAsia="Times New Roman" w:hAnsi="Times New Roman" w:cs="Times New Roman"/>
        </w:rPr>
        <w:t xml:space="preserve">A Multi-Platform System for Collecting, Filtering and </w:t>
      </w:r>
      <w:r w:rsidR="007A6726">
        <w:rPr>
          <w:rFonts w:ascii="Times New Roman" w:eastAsia="Times New Roman" w:hAnsi="Times New Roman" w:cs="Times New Roman"/>
        </w:rPr>
        <w:t>Analyzing</w:t>
      </w:r>
      <w:r>
        <w:rPr>
          <w:rFonts w:ascii="Times New Roman" w:eastAsia="Times New Roman" w:hAnsi="Times New Roman" w:cs="Times New Roman"/>
        </w:rPr>
        <w:t xml:space="preserve"> Technology Trends in Developer Communities</w:t>
      </w:r>
    </w:p>
    <w:p w14:paraId="6390B4AB" w14:textId="77777777" w:rsidR="00F02009" w:rsidRDefault="00000000">
      <w:pPr>
        <w:spacing w:after="0" w:line="240" w:lineRule="auto"/>
      </w:pPr>
      <w:r>
        <w:rPr>
          <w:sz w:val="28"/>
          <w:szCs w:val="28"/>
          <w:rtl/>
        </w:rPr>
        <w:t xml:space="preserve"> </w:t>
      </w:r>
    </w:p>
    <w:p w14:paraId="416FF005" w14:textId="77777777" w:rsidR="00F02009" w:rsidRDefault="00000000">
      <w:pPr>
        <w:spacing w:after="0" w:line="240" w:lineRule="auto"/>
      </w:pPr>
      <w:r>
        <w:rPr>
          <w:sz w:val="28"/>
          <w:szCs w:val="28"/>
          <w:rtl/>
        </w:rPr>
        <w:t xml:space="preserve"> </w:t>
      </w:r>
    </w:p>
    <w:p w14:paraId="7E57B8DE" w14:textId="77777777" w:rsidR="00F02009" w:rsidRDefault="00000000">
      <w:pPr>
        <w:spacing w:after="0" w:line="240" w:lineRule="auto"/>
      </w:pPr>
      <w:r>
        <w:rPr>
          <w:sz w:val="28"/>
          <w:szCs w:val="28"/>
          <w:rtl/>
        </w:rPr>
        <w:t xml:space="preserve"> </w:t>
      </w:r>
    </w:p>
    <w:p w14:paraId="065C20AD" w14:textId="77777777" w:rsidR="00F02009" w:rsidRDefault="00000000">
      <w:pPr>
        <w:spacing w:after="0" w:line="240" w:lineRule="auto"/>
      </w:pPr>
      <w:r>
        <w:rPr>
          <w:sz w:val="28"/>
          <w:szCs w:val="28"/>
          <w:rtl/>
        </w:rPr>
        <w:t xml:space="preserve"> </w:t>
      </w:r>
    </w:p>
    <w:p w14:paraId="175E4246" w14:textId="6C9E99A0" w:rsidR="00F02009" w:rsidRDefault="00000000">
      <w:pPr>
        <w:jc w:val="center"/>
      </w:pPr>
      <w:r>
        <w:rPr>
          <w:sz w:val="28"/>
          <w:szCs w:val="28"/>
          <w:rtl/>
        </w:rPr>
        <w:t>מגיש: אלון קריי</w:t>
      </w:r>
      <w:r w:rsidR="007A6726">
        <w:rPr>
          <w:rFonts w:hint="cs"/>
          <w:sz w:val="28"/>
          <w:szCs w:val="28"/>
          <w:rtl/>
        </w:rPr>
        <w:t>ס</w:t>
      </w:r>
      <w:r>
        <w:rPr>
          <w:sz w:val="28"/>
          <w:szCs w:val="28"/>
          <w:rtl/>
        </w:rPr>
        <w:t xml:space="preserve">ברגר </w:t>
      </w:r>
    </w:p>
    <w:p w14:paraId="1A54FBF5" w14:textId="4F1A0ED7" w:rsidR="007A6726" w:rsidRDefault="00000000" w:rsidP="007A6726">
      <w:pPr>
        <w:jc w:val="center"/>
      </w:pPr>
      <w:r>
        <w:rPr>
          <w:sz w:val="28"/>
          <w:szCs w:val="28"/>
          <w:rtl/>
        </w:rPr>
        <w:t xml:space="preserve">מנחה: </w:t>
      </w:r>
      <w:r w:rsidR="007A6726">
        <w:rPr>
          <w:rFonts w:hint="cs"/>
          <w:sz w:val="28"/>
          <w:szCs w:val="28"/>
          <w:rtl/>
        </w:rPr>
        <w:t>ד״ר ענבל רונן</w:t>
      </w:r>
      <w:r w:rsidR="007A6726">
        <w:rPr>
          <w:sz w:val="28"/>
          <w:szCs w:val="28"/>
          <w:rtl/>
        </w:rPr>
        <w:t xml:space="preserve"> </w:t>
      </w:r>
    </w:p>
    <w:p w14:paraId="16213E77" w14:textId="49529E5A" w:rsidR="00F02009" w:rsidRDefault="00F02009">
      <w:pPr>
        <w:jc w:val="center"/>
      </w:pPr>
    </w:p>
    <w:p w14:paraId="14661634" w14:textId="77777777" w:rsidR="00F02009" w:rsidRDefault="00000000">
      <w:pPr>
        <w:spacing w:after="0" w:line="240" w:lineRule="auto"/>
      </w:pPr>
      <w:r>
        <w:rPr>
          <w:sz w:val="28"/>
          <w:szCs w:val="28"/>
          <w:rtl/>
        </w:rPr>
        <w:t xml:space="preserve"> </w:t>
      </w:r>
    </w:p>
    <w:p w14:paraId="2B6E7A7F" w14:textId="77777777" w:rsidR="00F02009" w:rsidRDefault="00000000">
      <w:pPr>
        <w:jc w:val="center"/>
      </w:pPr>
      <w:r>
        <w:rPr>
          <w:sz w:val="26"/>
          <w:szCs w:val="26"/>
          <w:rtl/>
        </w:rPr>
        <w:t>תשפ"ז — 2026</w:t>
      </w:r>
    </w:p>
    <w:p w14:paraId="485E170E" w14:textId="77777777" w:rsidR="00F02009" w:rsidRDefault="00000000">
      <w:r>
        <w:br w:type="page"/>
      </w:r>
    </w:p>
    <w:p w14:paraId="5CA74169" w14:textId="77777777" w:rsidR="00F02009" w:rsidRDefault="00000000">
      <w:pPr>
        <w:keepNext/>
        <w:jc w:val="center"/>
      </w:pPr>
      <w:r>
        <w:rPr>
          <w:b/>
          <w:bCs/>
          <w:color w:val="1F2A44"/>
          <w:sz w:val="36"/>
          <w:szCs w:val="36"/>
          <w:rtl/>
        </w:rPr>
        <w:lastRenderedPageBreak/>
        <w:t>תוכן עניינים</w:t>
      </w:r>
    </w:p>
    <w:p w14:paraId="1785445F" w14:textId="77777777" w:rsidR="006F57DC" w:rsidRDefault="00000000">
      <w:pPr>
        <w:pStyle w:val="TOC1"/>
        <w:tabs>
          <w:tab w:val="right" w:leader="dot" w:pos="9062"/>
        </w:tabs>
        <w:rPr>
          <w:noProof/>
          <w:rtl/>
        </w:rPr>
      </w:pPr>
      <w:r>
        <w:fldChar w:fldCharType="begin"/>
      </w:r>
      <w:r>
        <w:instrText xml:space="preserve"> TOC \o "1-3" \h \z \u </w:instrText>
      </w:r>
      <w:r>
        <w:fldChar w:fldCharType="separate"/>
      </w:r>
      <w:hyperlink w:anchor="_Toc242636239" w:history="1">
        <w:r w:rsidR="006F57DC" w:rsidRPr="00567F83">
          <w:rPr>
            <w:rStyle w:val="Hyperlink"/>
            <w:rFonts w:hint="eastAsia"/>
            <w:noProof/>
            <w:rtl/>
          </w:rPr>
          <w:t>תק</w:t>
        </w:r>
        <w:r w:rsidR="006F57DC" w:rsidRPr="00567F83">
          <w:rPr>
            <w:rStyle w:val="Hyperlink"/>
            <w:rFonts w:hint="eastAsia"/>
            <w:noProof/>
            <w:rtl/>
          </w:rPr>
          <w:t>צ</w:t>
        </w:r>
        <w:r w:rsidR="006F57DC" w:rsidRPr="00567F83">
          <w:rPr>
            <w:rStyle w:val="Hyperlink"/>
            <w:rFonts w:hint="eastAsia"/>
            <w:noProof/>
            <w:rtl/>
          </w:rPr>
          <w:t>יר</w:t>
        </w:r>
        <w:r w:rsidR="006F57DC">
          <w:rPr>
            <w:noProof/>
            <w:webHidden/>
            <w:rtl/>
          </w:rPr>
          <w:tab/>
        </w:r>
        <w:r w:rsidR="006F57DC">
          <w:rPr>
            <w:noProof/>
            <w:webHidden/>
            <w:rtl/>
          </w:rPr>
          <w:fldChar w:fldCharType="begin"/>
        </w:r>
        <w:r w:rsidR="006F57DC">
          <w:rPr>
            <w:noProof/>
            <w:webHidden/>
            <w:rtl/>
          </w:rPr>
          <w:instrText xml:space="preserve"> </w:instrText>
        </w:r>
        <w:r w:rsidR="006F57DC">
          <w:rPr>
            <w:noProof/>
            <w:webHidden/>
          </w:rPr>
          <w:instrText>PAGEREF</w:instrText>
        </w:r>
        <w:r w:rsidR="006F57DC">
          <w:rPr>
            <w:noProof/>
            <w:webHidden/>
            <w:rtl/>
          </w:rPr>
          <w:instrText xml:space="preserve"> _</w:instrText>
        </w:r>
        <w:r w:rsidR="006F57DC">
          <w:rPr>
            <w:noProof/>
            <w:webHidden/>
          </w:rPr>
          <w:instrText>Toc242636239 \h</w:instrText>
        </w:r>
        <w:r w:rsidR="006F57DC">
          <w:rPr>
            <w:noProof/>
            <w:webHidden/>
            <w:rtl/>
          </w:rPr>
          <w:instrText xml:space="preserve"> </w:instrText>
        </w:r>
        <w:r w:rsidR="006F57DC">
          <w:rPr>
            <w:noProof/>
            <w:webHidden/>
            <w:rtl/>
          </w:rPr>
        </w:r>
        <w:r w:rsidR="006F57DC">
          <w:rPr>
            <w:noProof/>
            <w:webHidden/>
            <w:rtl/>
          </w:rPr>
          <w:fldChar w:fldCharType="separate"/>
        </w:r>
        <w:r w:rsidR="006F57DC">
          <w:rPr>
            <w:noProof/>
            <w:webHidden/>
            <w:rtl/>
          </w:rPr>
          <w:t>5</w:t>
        </w:r>
        <w:r w:rsidR="006F57DC">
          <w:rPr>
            <w:noProof/>
            <w:webHidden/>
            <w:rtl/>
          </w:rPr>
          <w:fldChar w:fldCharType="end"/>
        </w:r>
      </w:hyperlink>
    </w:p>
    <w:p w14:paraId="6E9CA136" w14:textId="77777777" w:rsidR="006F57DC" w:rsidRDefault="006F57DC">
      <w:pPr>
        <w:pStyle w:val="TOC1"/>
        <w:tabs>
          <w:tab w:val="right" w:leader="dot" w:pos="9062"/>
        </w:tabs>
        <w:rPr>
          <w:noProof/>
          <w:rtl/>
        </w:rPr>
      </w:pPr>
      <w:hyperlink w:anchor="_Toc242636240" w:history="1">
        <w:r w:rsidRPr="00567F83">
          <w:rPr>
            <w:rStyle w:val="Hyperlink"/>
            <w:rFonts w:hint="eastAsia"/>
            <w:noProof/>
            <w:rtl/>
          </w:rPr>
          <w:t>פרק</w:t>
        </w:r>
        <w:r w:rsidRPr="00567F83">
          <w:rPr>
            <w:rStyle w:val="Hyperlink"/>
            <w:noProof/>
            <w:rtl/>
          </w:rPr>
          <w:t xml:space="preserve"> 1: </w:t>
        </w:r>
        <w:r w:rsidRPr="00567F83">
          <w:rPr>
            <w:rStyle w:val="Hyperlink"/>
            <w:rFonts w:hint="eastAsia"/>
            <w:noProof/>
            <w:rtl/>
          </w:rPr>
          <w:t>מבוא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Toc242636240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09E1975F" w14:textId="77777777" w:rsidR="006F57DC" w:rsidRDefault="006F57DC">
      <w:pPr>
        <w:pStyle w:val="TOC2"/>
        <w:tabs>
          <w:tab w:val="right" w:leader="dot" w:pos="9062"/>
        </w:tabs>
        <w:rPr>
          <w:noProof/>
          <w:rtl/>
        </w:rPr>
      </w:pPr>
      <w:hyperlink w:anchor="_Toc242636241" w:history="1">
        <w:r w:rsidRPr="00567F83">
          <w:rPr>
            <w:rStyle w:val="Hyperlink"/>
            <w:noProof/>
            <w:rtl/>
          </w:rPr>
          <w:t xml:space="preserve">1.1 </w:t>
        </w:r>
        <w:r w:rsidRPr="00567F83">
          <w:rPr>
            <w:rStyle w:val="Hyperlink"/>
            <w:rFonts w:hint="eastAsia"/>
            <w:noProof/>
            <w:rtl/>
          </w:rPr>
          <w:t>רקע</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Toc242636241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2E78C9A4" w14:textId="77777777" w:rsidR="006F57DC" w:rsidRDefault="006F57DC">
      <w:pPr>
        <w:pStyle w:val="TOC2"/>
        <w:tabs>
          <w:tab w:val="right" w:leader="dot" w:pos="9062"/>
        </w:tabs>
        <w:rPr>
          <w:noProof/>
          <w:rtl/>
        </w:rPr>
      </w:pPr>
      <w:hyperlink w:anchor="_Toc242636242" w:history="1">
        <w:r w:rsidRPr="00567F83">
          <w:rPr>
            <w:rStyle w:val="Hyperlink"/>
            <w:noProof/>
            <w:rtl/>
          </w:rPr>
          <w:t xml:space="preserve">1.2 </w:t>
        </w:r>
        <w:r w:rsidRPr="00567F83">
          <w:rPr>
            <w:rStyle w:val="Hyperlink"/>
            <w:rFonts w:hint="eastAsia"/>
            <w:noProof/>
            <w:rtl/>
          </w:rPr>
          <w:t>מוטיבציה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Toc242636242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6ADC5FE8" w14:textId="77777777" w:rsidR="006F57DC" w:rsidRDefault="006F57DC">
      <w:pPr>
        <w:pStyle w:val="TOC2"/>
        <w:tabs>
          <w:tab w:val="right" w:leader="dot" w:pos="9062"/>
        </w:tabs>
        <w:rPr>
          <w:noProof/>
          <w:rtl/>
        </w:rPr>
      </w:pPr>
      <w:hyperlink w:anchor="_Toc242636243" w:history="1">
        <w:r w:rsidRPr="00567F83">
          <w:rPr>
            <w:rStyle w:val="Hyperlink"/>
            <w:noProof/>
            <w:rtl/>
          </w:rPr>
          <w:t xml:space="preserve">1.3 </w:t>
        </w:r>
        <w:r w:rsidRPr="00567F83">
          <w:rPr>
            <w:rStyle w:val="Hyperlink"/>
            <w:rFonts w:hint="eastAsia"/>
            <w:noProof/>
            <w:rtl/>
          </w:rPr>
          <w:t>הגדרת</w:t>
        </w:r>
        <w:r w:rsidRPr="00567F83">
          <w:rPr>
            <w:rStyle w:val="Hyperlink"/>
            <w:noProof/>
            <w:rtl/>
          </w:rPr>
          <w:t xml:space="preserve"> </w:t>
        </w:r>
        <w:r w:rsidRPr="00567F83">
          <w:rPr>
            <w:rStyle w:val="Hyperlink"/>
            <w:rFonts w:hint="eastAsia"/>
            <w:noProof/>
            <w:rtl/>
          </w:rPr>
          <w:t>הבעיה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Toc242636243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2358447D" w14:textId="77777777" w:rsidR="006F57DC" w:rsidRDefault="006F57DC">
      <w:pPr>
        <w:pStyle w:val="TOC2"/>
        <w:tabs>
          <w:tab w:val="right" w:leader="dot" w:pos="9062"/>
        </w:tabs>
        <w:rPr>
          <w:noProof/>
          <w:rtl/>
        </w:rPr>
      </w:pPr>
      <w:hyperlink w:anchor="_Toc242636244" w:history="1">
        <w:r w:rsidRPr="00567F83">
          <w:rPr>
            <w:rStyle w:val="Hyperlink"/>
            <w:noProof/>
            <w:rtl/>
          </w:rPr>
          <w:t xml:space="preserve">1.4 </w:t>
        </w:r>
        <w:r w:rsidRPr="00567F83">
          <w:rPr>
            <w:rStyle w:val="Hyperlink"/>
            <w:rFonts w:hint="eastAsia"/>
            <w:noProof/>
            <w:rtl/>
          </w:rPr>
          <w:t>מטרות</w:t>
        </w:r>
        <w:r w:rsidRPr="00567F83">
          <w:rPr>
            <w:rStyle w:val="Hyperlink"/>
            <w:noProof/>
            <w:rtl/>
          </w:rPr>
          <w:t xml:space="preserve"> </w:t>
        </w:r>
        <w:r w:rsidRPr="00567F83">
          <w:rPr>
            <w:rStyle w:val="Hyperlink"/>
            <w:rFonts w:hint="eastAsia"/>
            <w:noProof/>
            <w:rtl/>
          </w:rPr>
          <w:t>הפרויקט</w:t>
        </w:r>
        <w:r w:rsidRPr="00567F83">
          <w:rPr>
            <w:rStyle w:val="Hyperlink"/>
            <w:noProof/>
            <w:rtl/>
          </w:rPr>
          <w:t xml:space="preserve"> </w:t>
        </w:r>
        <w:r w:rsidRPr="00567F83">
          <w:rPr>
            <w:rStyle w:val="Hyperlink"/>
            <w:rFonts w:hint="eastAsia"/>
            <w:noProof/>
            <w:rtl/>
          </w:rPr>
          <w:t>ותרומתו</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Toc242636244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0C4836F8" w14:textId="77777777" w:rsidR="006F57DC" w:rsidRDefault="006F57DC">
      <w:pPr>
        <w:pStyle w:val="TOC2"/>
        <w:tabs>
          <w:tab w:val="right" w:leader="dot" w:pos="9062"/>
        </w:tabs>
        <w:rPr>
          <w:noProof/>
          <w:rtl/>
        </w:rPr>
      </w:pPr>
      <w:hyperlink w:anchor="_Toc242636245" w:history="1">
        <w:r w:rsidRPr="00567F83">
          <w:rPr>
            <w:rStyle w:val="Hyperlink"/>
            <w:noProof/>
            <w:rtl/>
          </w:rPr>
          <w:t xml:space="preserve">1.5 </w:t>
        </w:r>
        <w:r w:rsidRPr="00567F83">
          <w:rPr>
            <w:rStyle w:val="Hyperlink"/>
            <w:rFonts w:hint="eastAsia"/>
            <w:noProof/>
            <w:rtl/>
          </w:rPr>
          <w:t>מבנה</w:t>
        </w:r>
        <w:r w:rsidRPr="00567F83">
          <w:rPr>
            <w:rStyle w:val="Hyperlink"/>
            <w:noProof/>
            <w:rtl/>
          </w:rPr>
          <w:t xml:space="preserve"> </w:t>
        </w:r>
        <w:r w:rsidRPr="00567F83">
          <w:rPr>
            <w:rStyle w:val="Hyperlink"/>
            <w:rFonts w:hint="eastAsia"/>
            <w:noProof/>
            <w:rtl/>
          </w:rPr>
          <w:t>הספר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Toc242636245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49718D7A" w14:textId="77777777" w:rsidR="006F57DC" w:rsidRDefault="006F57DC">
      <w:pPr>
        <w:pStyle w:val="TOC1"/>
        <w:tabs>
          <w:tab w:val="right" w:leader="dot" w:pos="9062"/>
        </w:tabs>
        <w:rPr>
          <w:noProof/>
          <w:rtl/>
        </w:rPr>
      </w:pPr>
      <w:hyperlink w:anchor="_Toc242636246" w:history="1">
        <w:r w:rsidRPr="00567F83">
          <w:rPr>
            <w:rStyle w:val="Hyperlink"/>
            <w:rFonts w:hint="eastAsia"/>
            <w:noProof/>
            <w:rtl/>
          </w:rPr>
          <w:t>פרק</w:t>
        </w:r>
        <w:r w:rsidRPr="00567F83">
          <w:rPr>
            <w:rStyle w:val="Hyperlink"/>
            <w:noProof/>
            <w:rtl/>
          </w:rPr>
          <w:t xml:space="preserve"> 2: </w:t>
        </w:r>
        <w:r w:rsidRPr="00567F83">
          <w:rPr>
            <w:rStyle w:val="Hyperlink"/>
            <w:rFonts w:hint="eastAsia"/>
            <w:noProof/>
            <w:rtl/>
          </w:rPr>
          <w:t>ארכיטקטורת</w:t>
        </w:r>
        <w:r w:rsidRPr="00567F83">
          <w:rPr>
            <w:rStyle w:val="Hyperlink"/>
            <w:noProof/>
            <w:rtl/>
          </w:rPr>
          <w:t xml:space="preserve"> </w:t>
        </w:r>
        <w:r w:rsidRPr="00567F83">
          <w:rPr>
            <w:rStyle w:val="Hyperlink"/>
            <w:rFonts w:hint="eastAsia"/>
            <w:noProof/>
            <w:rtl/>
          </w:rPr>
          <w:t>המערכת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Toc242636246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244D62CE" w14:textId="77777777" w:rsidR="006F57DC" w:rsidRDefault="006F57DC">
      <w:pPr>
        <w:pStyle w:val="TOC2"/>
        <w:tabs>
          <w:tab w:val="right" w:leader="dot" w:pos="9062"/>
        </w:tabs>
        <w:rPr>
          <w:noProof/>
          <w:rtl/>
        </w:rPr>
      </w:pPr>
      <w:hyperlink w:anchor="_Toc242636247" w:history="1">
        <w:r w:rsidRPr="00567F83">
          <w:rPr>
            <w:rStyle w:val="Hyperlink"/>
            <w:noProof/>
            <w:rtl/>
          </w:rPr>
          <w:t xml:space="preserve">2.1 </w:t>
        </w:r>
        <w:r w:rsidRPr="00567F83">
          <w:rPr>
            <w:rStyle w:val="Hyperlink"/>
            <w:rFonts w:hint="eastAsia"/>
            <w:noProof/>
            <w:rtl/>
          </w:rPr>
          <w:t>סקירה</w:t>
        </w:r>
        <w:r w:rsidRPr="00567F83">
          <w:rPr>
            <w:rStyle w:val="Hyperlink"/>
            <w:noProof/>
            <w:rtl/>
          </w:rPr>
          <w:t xml:space="preserve"> </w:t>
        </w:r>
        <w:r w:rsidRPr="00567F83">
          <w:rPr>
            <w:rStyle w:val="Hyperlink"/>
            <w:rFonts w:hint="eastAsia"/>
            <w:noProof/>
            <w:rtl/>
          </w:rPr>
          <w:t>כללית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Toc242636247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47D43860" w14:textId="77777777" w:rsidR="006F57DC" w:rsidRDefault="006F57DC">
      <w:pPr>
        <w:pStyle w:val="TOC2"/>
        <w:tabs>
          <w:tab w:val="right" w:leader="dot" w:pos="9062"/>
        </w:tabs>
        <w:rPr>
          <w:noProof/>
          <w:rtl/>
        </w:rPr>
      </w:pPr>
      <w:hyperlink w:anchor="_Toc242636248" w:history="1">
        <w:r w:rsidRPr="00567F83">
          <w:rPr>
            <w:rStyle w:val="Hyperlink"/>
            <w:noProof/>
            <w:rtl/>
          </w:rPr>
          <w:t xml:space="preserve">2.2 </w:t>
        </w:r>
        <w:r w:rsidRPr="00567F83">
          <w:rPr>
            <w:rStyle w:val="Hyperlink"/>
            <w:rFonts w:hint="eastAsia"/>
            <w:noProof/>
            <w:rtl/>
          </w:rPr>
          <w:t>מחזור</w:t>
        </w:r>
        <w:r w:rsidRPr="00567F83">
          <w:rPr>
            <w:rStyle w:val="Hyperlink"/>
            <w:noProof/>
            <w:rtl/>
          </w:rPr>
          <w:t xml:space="preserve"> </w:t>
        </w:r>
        <w:r w:rsidRPr="00567F83">
          <w:rPr>
            <w:rStyle w:val="Hyperlink"/>
            <w:rFonts w:hint="eastAsia"/>
            <w:noProof/>
            <w:rtl/>
          </w:rPr>
          <w:t>סריקה</w:t>
        </w:r>
        <w:r w:rsidRPr="00567F83">
          <w:rPr>
            <w:rStyle w:val="Hyperlink"/>
            <w:noProof/>
            <w:rtl/>
          </w:rPr>
          <w:t xml:space="preserve"> </w:t>
        </w:r>
        <w:r w:rsidRPr="00567F83">
          <w:rPr>
            <w:rStyle w:val="Hyperlink"/>
            <w:rFonts w:hint="eastAsia"/>
            <w:noProof/>
            <w:rtl/>
          </w:rPr>
          <w:t>מקצה</w:t>
        </w:r>
        <w:r w:rsidRPr="00567F83">
          <w:rPr>
            <w:rStyle w:val="Hyperlink"/>
            <w:noProof/>
            <w:rtl/>
          </w:rPr>
          <w:t xml:space="preserve"> </w:t>
        </w:r>
        <w:r w:rsidRPr="00567F83">
          <w:rPr>
            <w:rStyle w:val="Hyperlink"/>
            <w:rFonts w:hint="eastAsia"/>
            <w:noProof/>
            <w:rtl/>
          </w:rPr>
          <w:t>לקצה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Toc242636248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338395EA" w14:textId="77777777" w:rsidR="006F57DC" w:rsidRDefault="006F57DC">
      <w:pPr>
        <w:pStyle w:val="TOC2"/>
        <w:tabs>
          <w:tab w:val="right" w:leader="dot" w:pos="9062"/>
        </w:tabs>
        <w:rPr>
          <w:noProof/>
          <w:rtl/>
        </w:rPr>
      </w:pPr>
      <w:hyperlink w:anchor="_Toc242636249" w:history="1">
        <w:r w:rsidRPr="00567F83">
          <w:rPr>
            <w:rStyle w:val="Hyperlink"/>
            <w:noProof/>
            <w:rtl/>
          </w:rPr>
          <w:t xml:space="preserve">2.3 </w:t>
        </w:r>
        <w:r w:rsidRPr="00567F83">
          <w:rPr>
            <w:rStyle w:val="Hyperlink"/>
            <w:rFonts w:hint="eastAsia"/>
            <w:noProof/>
            <w:rtl/>
          </w:rPr>
          <w:t>שכבת</w:t>
        </w:r>
        <w:r w:rsidRPr="00567F83">
          <w:rPr>
            <w:rStyle w:val="Hyperlink"/>
            <w:noProof/>
            <w:rtl/>
          </w:rPr>
          <w:t xml:space="preserve"> </w:t>
        </w:r>
        <w:r w:rsidRPr="00567F83">
          <w:rPr>
            <w:rStyle w:val="Hyperlink"/>
            <w:rFonts w:hint="eastAsia"/>
            <w:noProof/>
            <w:rtl/>
          </w:rPr>
          <w:t>האיסוף</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Toc242636249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5A1B0015" w14:textId="77777777" w:rsidR="006F57DC" w:rsidRDefault="006F57DC">
      <w:pPr>
        <w:pStyle w:val="TOC3"/>
        <w:tabs>
          <w:tab w:val="right" w:leader="dot" w:pos="9062"/>
        </w:tabs>
        <w:rPr>
          <w:noProof/>
          <w:rtl/>
        </w:rPr>
      </w:pPr>
      <w:hyperlink w:anchor="_Toc242636250" w:history="1">
        <w:r w:rsidRPr="00567F83">
          <w:rPr>
            <w:rStyle w:val="Hyperlink"/>
            <w:noProof/>
            <w:rtl/>
          </w:rPr>
          <w:t xml:space="preserve">2.3.1 </w:t>
        </w:r>
        <w:r w:rsidRPr="00567F83">
          <w:rPr>
            <w:rStyle w:val="Hyperlink"/>
            <w:rFonts w:hint="eastAsia"/>
            <w:noProof/>
            <w:rtl/>
          </w:rPr>
          <w:t>דגימת</w:t>
        </w:r>
        <w:r w:rsidRPr="00567F83">
          <w:rPr>
            <w:rStyle w:val="Hyperlink"/>
            <w:noProof/>
            <w:rtl/>
          </w:rPr>
          <w:t xml:space="preserve"> </w:t>
        </w:r>
        <w:r w:rsidRPr="00567F83">
          <w:rPr>
            <w:rStyle w:val="Hyperlink"/>
            <w:rFonts w:hint="eastAsia"/>
            <w:noProof/>
            <w:rtl/>
          </w:rPr>
          <w:t>יתר</w:t>
        </w:r>
        <w:r w:rsidRPr="00567F83">
          <w:rPr>
            <w:rStyle w:val="Hyperlink"/>
            <w:noProof/>
            <w:rtl/>
          </w:rPr>
          <w:t xml:space="preserve"> </w:t>
        </w:r>
        <w:r w:rsidRPr="00567F83">
          <w:rPr>
            <w:rStyle w:val="Hyperlink"/>
            <w:rFonts w:hint="eastAsia"/>
            <w:noProof/>
            <w:rtl/>
          </w:rPr>
          <w:t>וגלי</w:t>
        </w:r>
        <w:r w:rsidRPr="00567F83">
          <w:rPr>
            <w:rStyle w:val="Hyperlink"/>
            <w:noProof/>
            <w:rtl/>
          </w:rPr>
          <w:t xml:space="preserve"> </w:t>
        </w:r>
        <w:r w:rsidRPr="00567F83">
          <w:rPr>
            <w:rStyle w:val="Hyperlink"/>
            <w:rFonts w:hint="eastAsia"/>
            <w:noProof/>
            <w:rtl/>
          </w:rPr>
          <w:t>עיבוד</w:t>
        </w:r>
        <w:r w:rsidRPr="00567F83">
          <w:rPr>
            <w:rStyle w:val="Hyperlink"/>
            <w:noProof/>
            <w:rtl/>
          </w:rPr>
          <w:t xml:space="preserve"> </w:t>
        </w:r>
        <w:r w:rsidRPr="00567F83">
          <w:rPr>
            <w:rStyle w:val="Hyperlink"/>
            <w:rFonts w:hint="eastAsia"/>
            <w:noProof/>
            <w:rtl/>
          </w:rPr>
          <w:t>אדפטיביים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Toc242636250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58DF09CF" w14:textId="77777777" w:rsidR="006F57DC" w:rsidRDefault="006F57DC">
      <w:pPr>
        <w:pStyle w:val="TOC3"/>
        <w:tabs>
          <w:tab w:val="right" w:leader="dot" w:pos="9062"/>
        </w:tabs>
        <w:rPr>
          <w:noProof/>
          <w:rtl/>
        </w:rPr>
      </w:pPr>
      <w:hyperlink w:anchor="_Toc242636251" w:history="1">
        <w:r w:rsidRPr="00567F83">
          <w:rPr>
            <w:rStyle w:val="Hyperlink"/>
            <w:noProof/>
            <w:rtl/>
          </w:rPr>
          <w:t xml:space="preserve">2.3.2 </w:t>
        </w:r>
        <w:r w:rsidRPr="00567F83">
          <w:rPr>
            <w:rStyle w:val="Hyperlink"/>
            <w:rFonts w:hint="eastAsia"/>
            <w:noProof/>
            <w:rtl/>
          </w:rPr>
          <w:t>בקרת</w:t>
        </w:r>
        <w:r w:rsidRPr="00567F83">
          <w:rPr>
            <w:rStyle w:val="Hyperlink"/>
            <w:noProof/>
            <w:rtl/>
          </w:rPr>
          <w:t xml:space="preserve"> </w:t>
        </w:r>
        <w:r w:rsidRPr="00567F83">
          <w:rPr>
            <w:rStyle w:val="Hyperlink"/>
            <w:rFonts w:hint="eastAsia"/>
            <w:noProof/>
            <w:rtl/>
          </w:rPr>
          <w:t>מקביליות</w:t>
        </w:r>
        <w:r w:rsidRPr="00567F83">
          <w:rPr>
            <w:rStyle w:val="Hyperlink"/>
            <w:noProof/>
            <w:rtl/>
          </w:rPr>
          <w:t xml:space="preserve"> </w:t>
        </w:r>
        <w:r w:rsidRPr="00567F83">
          <w:rPr>
            <w:rStyle w:val="Hyperlink"/>
            <w:rFonts w:hint="eastAsia"/>
            <w:noProof/>
            <w:rtl/>
          </w:rPr>
          <w:t>ומגבלות</w:t>
        </w:r>
        <w:r w:rsidRPr="00567F83">
          <w:rPr>
            <w:rStyle w:val="Hyperlink"/>
            <w:noProof/>
            <w:rtl/>
          </w:rPr>
          <w:t xml:space="preserve"> </w:t>
        </w:r>
        <w:r w:rsidRPr="00567F83">
          <w:rPr>
            <w:rStyle w:val="Hyperlink"/>
            <w:rFonts w:hint="eastAsia"/>
            <w:noProof/>
            <w:rtl/>
          </w:rPr>
          <w:t>קצב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Toc242636251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7F881E6A" w14:textId="77777777" w:rsidR="006F57DC" w:rsidRDefault="006F57DC">
      <w:pPr>
        <w:pStyle w:val="TOC3"/>
        <w:tabs>
          <w:tab w:val="right" w:leader="dot" w:pos="9062"/>
        </w:tabs>
        <w:rPr>
          <w:noProof/>
          <w:rtl/>
        </w:rPr>
      </w:pPr>
      <w:hyperlink w:anchor="_Toc242636252" w:history="1">
        <w:r w:rsidRPr="00567F83">
          <w:rPr>
            <w:rStyle w:val="Hyperlink"/>
            <w:noProof/>
            <w:rtl/>
          </w:rPr>
          <w:t xml:space="preserve">2.3.3 </w:t>
        </w:r>
        <w:r w:rsidRPr="00567F83">
          <w:rPr>
            <w:rStyle w:val="Hyperlink"/>
            <w:rFonts w:hint="eastAsia"/>
            <w:noProof/>
            <w:rtl/>
          </w:rPr>
          <w:t>חשבונאות</w:t>
        </w:r>
        <w:r w:rsidRPr="00567F83">
          <w:rPr>
            <w:rStyle w:val="Hyperlink"/>
            <w:noProof/>
            <w:rtl/>
          </w:rPr>
          <w:t xml:space="preserve"> </w:t>
        </w:r>
        <w:r w:rsidRPr="00567F83">
          <w:rPr>
            <w:rStyle w:val="Hyperlink"/>
            <w:rFonts w:hint="eastAsia"/>
            <w:noProof/>
            <w:rtl/>
          </w:rPr>
          <w:t>המשפך</w:t>
        </w:r>
        <w:r w:rsidRPr="00567F83">
          <w:rPr>
            <w:rStyle w:val="Hyperlink"/>
            <w:noProof/>
            <w:rtl/>
          </w:rPr>
          <w:t xml:space="preserve"> </w:t>
        </w:r>
        <w:r w:rsidRPr="00567F83">
          <w:rPr>
            <w:rStyle w:val="Hyperlink"/>
            <w:rFonts w:hint="eastAsia"/>
            <w:noProof/>
            <w:rtl/>
          </w:rPr>
          <w:t>והערכת</w:t>
        </w:r>
        <w:r w:rsidRPr="00567F83">
          <w:rPr>
            <w:rStyle w:val="Hyperlink"/>
            <w:noProof/>
            <w:rtl/>
          </w:rPr>
          <w:t xml:space="preserve"> </w:t>
        </w:r>
        <w:r w:rsidRPr="00567F83">
          <w:rPr>
            <w:rStyle w:val="Hyperlink"/>
            <w:rFonts w:hint="eastAsia"/>
            <w:noProof/>
            <w:rtl/>
          </w:rPr>
          <w:t>נפח</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Toc242636252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2403CF02" w14:textId="77777777" w:rsidR="006F57DC" w:rsidRDefault="006F57DC">
      <w:pPr>
        <w:pStyle w:val="TOC2"/>
        <w:tabs>
          <w:tab w:val="right" w:leader="dot" w:pos="9062"/>
        </w:tabs>
        <w:rPr>
          <w:noProof/>
          <w:rtl/>
        </w:rPr>
      </w:pPr>
      <w:hyperlink w:anchor="_Toc242636253" w:history="1">
        <w:r w:rsidRPr="00567F83">
          <w:rPr>
            <w:rStyle w:val="Hyperlink"/>
            <w:noProof/>
            <w:rtl/>
          </w:rPr>
          <w:t xml:space="preserve">2.4 </w:t>
        </w:r>
        <w:r w:rsidRPr="00567F83">
          <w:rPr>
            <w:rStyle w:val="Hyperlink"/>
            <w:rFonts w:hint="eastAsia"/>
            <w:noProof/>
            <w:rtl/>
          </w:rPr>
          <w:t>נרמול</w:t>
        </w:r>
        <w:r w:rsidRPr="00567F83">
          <w:rPr>
            <w:rStyle w:val="Hyperlink"/>
            <w:noProof/>
            <w:rtl/>
          </w:rPr>
          <w:t xml:space="preserve"> </w:t>
        </w:r>
        <w:r w:rsidRPr="00567F83">
          <w:rPr>
            <w:rStyle w:val="Hyperlink"/>
            <w:rFonts w:hint="eastAsia"/>
            <w:noProof/>
            <w:rtl/>
          </w:rPr>
          <w:t>ציוני</w:t>
        </w:r>
        <w:r w:rsidRPr="00567F83">
          <w:rPr>
            <w:rStyle w:val="Hyperlink"/>
            <w:noProof/>
            <w:rtl/>
          </w:rPr>
          <w:t xml:space="preserve"> </w:t>
        </w:r>
        <w:r w:rsidRPr="00567F83">
          <w:rPr>
            <w:rStyle w:val="Hyperlink"/>
            <w:rFonts w:hint="eastAsia"/>
            <w:noProof/>
            <w:rtl/>
          </w:rPr>
          <w:t>מגמה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Toc242636253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41293500" w14:textId="77777777" w:rsidR="006F57DC" w:rsidRDefault="006F57DC">
      <w:pPr>
        <w:pStyle w:val="TOC2"/>
        <w:tabs>
          <w:tab w:val="right" w:leader="dot" w:pos="9062"/>
        </w:tabs>
        <w:rPr>
          <w:noProof/>
          <w:rtl/>
        </w:rPr>
      </w:pPr>
      <w:hyperlink w:anchor="_Toc242636254" w:history="1">
        <w:r w:rsidRPr="00567F83">
          <w:rPr>
            <w:rStyle w:val="Hyperlink"/>
            <w:noProof/>
            <w:rtl/>
          </w:rPr>
          <w:t xml:space="preserve">2.5 </w:t>
        </w:r>
        <w:r w:rsidRPr="00567F83">
          <w:rPr>
            <w:rStyle w:val="Hyperlink"/>
            <w:rFonts w:hint="eastAsia"/>
            <w:noProof/>
            <w:rtl/>
          </w:rPr>
          <w:t>שכבת</w:t>
        </w:r>
        <w:r w:rsidRPr="00567F83">
          <w:rPr>
            <w:rStyle w:val="Hyperlink"/>
            <w:noProof/>
            <w:rtl/>
          </w:rPr>
          <w:t xml:space="preserve"> </w:t>
        </w:r>
        <w:r w:rsidRPr="00567F83">
          <w:rPr>
            <w:rStyle w:val="Hyperlink"/>
            <w:rFonts w:hint="eastAsia"/>
            <w:noProof/>
            <w:rtl/>
          </w:rPr>
          <w:t>הנתונים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Toc242636254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64E32075" w14:textId="77777777" w:rsidR="006F57DC" w:rsidRDefault="006F57DC">
      <w:pPr>
        <w:pStyle w:val="TOC2"/>
        <w:tabs>
          <w:tab w:val="right" w:leader="dot" w:pos="9062"/>
        </w:tabs>
        <w:rPr>
          <w:noProof/>
          <w:rtl/>
        </w:rPr>
      </w:pPr>
      <w:hyperlink w:anchor="_Toc242636255" w:history="1">
        <w:r w:rsidRPr="00567F83">
          <w:rPr>
            <w:rStyle w:val="Hyperlink"/>
            <w:noProof/>
            <w:rtl/>
          </w:rPr>
          <w:t xml:space="preserve">2.6 </w:t>
        </w:r>
        <w:r w:rsidRPr="00567F83">
          <w:rPr>
            <w:rStyle w:val="Hyperlink"/>
            <w:rFonts w:hint="eastAsia"/>
            <w:noProof/>
            <w:rtl/>
          </w:rPr>
          <w:t>עובד</w:t>
        </w:r>
        <w:r w:rsidRPr="00567F83">
          <w:rPr>
            <w:rStyle w:val="Hyperlink"/>
            <w:noProof/>
            <w:rtl/>
          </w:rPr>
          <w:t xml:space="preserve"> </w:t>
        </w:r>
        <w:r w:rsidRPr="00567F83">
          <w:rPr>
            <w:rStyle w:val="Hyperlink"/>
            <w:rFonts w:hint="eastAsia"/>
            <w:noProof/>
            <w:rtl/>
          </w:rPr>
          <w:t>הרקע</w:t>
        </w:r>
        <w:r w:rsidRPr="00567F83">
          <w:rPr>
            <w:rStyle w:val="Hyperlink"/>
            <w:noProof/>
            <w:rtl/>
          </w:rPr>
          <w:t xml:space="preserve"> </w:t>
        </w:r>
        <w:r w:rsidRPr="00567F83">
          <w:rPr>
            <w:rStyle w:val="Hyperlink"/>
            <w:rFonts w:hint="eastAsia"/>
            <w:noProof/>
            <w:rtl/>
          </w:rPr>
          <w:t>האוטונומי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Toc242636255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78611213" w14:textId="77777777" w:rsidR="006F57DC" w:rsidRDefault="006F57DC">
      <w:pPr>
        <w:pStyle w:val="TOC2"/>
        <w:tabs>
          <w:tab w:val="right" w:leader="dot" w:pos="9062"/>
        </w:tabs>
        <w:rPr>
          <w:noProof/>
          <w:rtl/>
        </w:rPr>
      </w:pPr>
      <w:hyperlink w:anchor="_Toc242636256" w:history="1">
        <w:r w:rsidRPr="00567F83">
          <w:rPr>
            <w:rStyle w:val="Hyperlink"/>
            <w:noProof/>
            <w:rtl/>
          </w:rPr>
          <w:t xml:space="preserve">2.7 </w:t>
        </w:r>
        <w:r w:rsidRPr="00567F83">
          <w:rPr>
            <w:rStyle w:val="Hyperlink"/>
            <w:rFonts w:hint="eastAsia"/>
            <w:noProof/>
            <w:rtl/>
          </w:rPr>
          <w:t>מקביליות</w:t>
        </w:r>
        <w:r w:rsidRPr="00567F83">
          <w:rPr>
            <w:rStyle w:val="Hyperlink"/>
            <w:noProof/>
            <w:rtl/>
          </w:rPr>
          <w:t xml:space="preserve"> </w:t>
        </w:r>
        <w:r w:rsidRPr="00567F83">
          <w:rPr>
            <w:rStyle w:val="Hyperlink"/>
            <w:rFonts w:hint="eastAsia"/>
            <w:noProof/>
            <w:rtl/>
          </w:rPr>
          <w:t>ובטיחות</w:t>
        </w:r>
        <w:r w:rsidRPr="00567F83">
          <w:rPr>
            <w:rStyle w:val="Hyperlink"/>
            <w:noProof/>
            <w:rtl/>
          </w:rPr>
          <w:t xml:space="preserve"> </w:t>
        </w:r>
        <w:r w:rsidRPr="00567F83">
          <w:rPr>
            <w:rStyle w:val="Hyperlink"/>
            <w:rFonts w:hint="eastAsia"/>
            <w:noProof/>
            <w:rtl/>
          </w:rPr>
          <w:t>תהליכונים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Toc242636256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3EFF607C" w14:textId="77777777" w:rsidR="006F57DC" w:rsidRDefault="006F57DC">
      <w:pPr>
        <w:pStyle w:val="TOC1"/>
        <w:tabs>
          <w:tab w:val="right" w:leader="dot" w:pos="9062"/>
        </w:tabs>
        <w:rPr>
          <w:noProof/>
          <w:rtl/>
        </w:rPr>
      </w:pPr>
      <w:hyperlink w:anchor="_Toc242636257" w:history="1">
        <w:r w:rsidRPr="00567F83">
          <w:rPr>
            <w:rStyle w:val="Hyperlink"/>
            <w:rFonts w:hint="eastAsia"/>
            <w:noProof/>
            <w:rtl/>
          </w:rPr>
          <w:t>פרק</w:t>
        </w:r>
        <w:r w:rsidRPr="00567F83">
          <w:rPr>
            <w:rStyle w:val="Hyperlink"/>
            <w:noProof/>
            <w:rtl/>
          </w:rPr>
          <w:t xml:space="preserve"> 3: </w:t>
        </w:r>
        <w:r w:rsidRPr="00567F83">
          <w:rPr>
            <w:rStyle w:val="Hyperlink"/>
            <w:rFonts w:hint="eastAsia"/>
            <w:noProof/>
            <w:rtl/>
          </w:rPr>
          <w:t>מנגנון</w:t>
        </w:r>
        <w:r w:rsidRPr="00567F83">
          <w:rPr>
            <w:rStyle w:val="Hyperlink"/>
            <w:noProof/>
            <w:rtl/>
          </w:rPr>
          <w:t xml:space="preserve"> </w:t>
        </w:r>
        <w:r w:rsidRPr="00567F83">
          <w:rPr>
            <w:rStyle w:val="Hyperlink"/>
            <w:rFonts w:hint="eastAsia"/>
            <w:noProof/>
            <w:rtl/>
          </w:rPr>
          <w:t>שומר</w:t>
        </w:r>
        <w:r w:rsidRPr="00567F83">
          <w:rPr>
            <w:rStyle w:val="Hyperlink"/>
            <w:noProof/>
            <w:rtl/>
          </w:rPr>
          <w:t xml:space="preserve"> </w:t>
        </w:r>
        <w:r w:rsidRPr="00567F83">
          <w:rPr>
            <w:rStyle w:val="Hyperlink"/>
            <w:rFonts w:hint="eastAsia"/>
            <w:noProof/>
            <w:rtl/>
          </w:rPr>
          <w:t>הסף</w:t>
        </w:r>
        <w:r w:rsidRPr="00567F83">
          <w:rPr>
            <w:rStyle w:val="Hyperlink"/>
            <w:noProof/>
            <w:rtl/>
          </w:rPr>
          <w:t xml:space="preserve"> (</w:t>
        </w:r>
        <w:r w:rsidRPr="00567F83">
          <w:rPr>
            <w:rStyle w:val="Hyperlink"/>
            <w:noProof/>
          </w:rPr>
          <w:t>The Quality Gatekeeper</w:t>
        </w:r>
        <w:r w:rsidRPr="00567F83">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Toc242636257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66253901" w14:textId="77777777" w:rsidR="006F57DC" w:rsidRDefault="006F57DC">
      <w:pPr>
        <w:pStyle w:val="TOC2"/>
        <w:tabs>
          <w:tab w:val="right" w:leader="dot" w:pos="9062"/>
        </w:tabs>
        <w:rPr>
          <w:noProof/>
          <w:rtl/>
        </w:rPr>
      </w:pPr>
      <w:hyperlink w:anchor="_Toc242636258" w:history="1">
        <w:r w:rsidRPr="00567F83">
          <w:rPr>
            <w:rStyle w:val="Hyperlink"/>
            <w:noProof/>
            <w:rtl/>
          </w:rPr>
          <w:t xml:space="preserve">3.1 </w:t>
        </w:r>
        <w:r w:rsidRPr="00567F83">
          <w:rPr>
            <w:rStyle w:val="Hyperlink"/>
            <w:rFonts w:hint="eastAsia"/>
            <w:noProof/>
            <w:rtl/>
          </w:rPr>
          <w:t>עקרונות</w:t>
        </w:r>
        <w:r w:rsidRPr="00567F83">
          <w:rPr>
            <w:rStyle w:val="Hyperlink"/>
            <w:noProof/>
            <w:rtl/>
          </w:rPr>
          <w:t xml:space="preserve"> </w:t>
        </w:r>
        <w:r w:rsidRPr="00567F83">
          <w:rPr>
            <w:rStyle w:val="Hyperlink"/>
            <w:rFonts w:hint="eastAsia"/>
            <w:noProof/>
            <w:rtl/>
          </w:rPr>
          <w:t>התכנון</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Toc242636258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3D08D1E6" w14:textId="77777777" w:rsidR="006F57DC" w:rsidRDefault="006F57DC">
      <w:pPr>
        <w:pStyle w:val="TOC2"/>
        <w:tabs>
          <w:tab w:val="right" w:leader="dot" w:pos="9062"/>
        </w:tabs>
        <w:rPr>
          <w:noProof/>
          <w:rtl/>
        </w:rPr>
      </w:pPr>
      <w:hyperlink w:anchor="_Toc242636259" w:history="1">
        <w:r w:rsidRPr="00567F83">
          <w:rPr>
            <w:rStyle w:val="Hyperlink"/>
            <w:noProof/>
            <w:rtl/>
          </w:rPr>
          <w:t xml:space="preserve">3.2 </w:t>
        </w:r>
        <w:r w:rsidRPr="00567F83">
          <w:rPr>
            <w:rStyle w:val="Hyperlink"/>
            <w:rFonts w:hint="eastAsia"/>
            <w:noProof/>
            <w:rtl/>
          </w:rPr>
          <w:t>שלב</w:t>
        </w:r>
        <w:r w:rsidRPr="00567F83">
          <w:rPr>
            <w:rStyle w:val="Hyperlink"/>
            <w:noProof/>
            <w:rtl/>
          </w:rPr>
          <w:t xml:space="preserve"> 1: </w:t>
        </w:r>
        <w:r w:rsidRPr="00567F83">
          <w:rPr>
            <w:rStyle w:val="Hyperlink"/>
            <w:rFonts w:hint="eastAsia"/>
            <w:noProof/>
            <w:rtl/>
          </w:rPr>
          <w:t>בדיקות</w:t>
        </w:r>
        <w:r w:rsidRPr="00567F83">
          <w:rPr>
            <w:rStyle w:val="Hyperlink"/>
            <w:noProof/>
            <w:rtl/>
          </w:rPr>
          <w:t xml:space="preserve"> </w:t>
        </w:r>
        <w:r w:rsidRPr="00567F83">
          <w:rPr>
            <w:rStyle w:val="Hyperlink"/>
            <w:rFonts w:hint="eastAsia"/>
            <w:noProof/>
            <w:rtl/>
          </w:rPr>
          <w:t>מבנה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Toc242636259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16694C09" w14:textId="77777777" w:rsidR="006F57DC" w:rsidRDefault="006F57DC">
      <w:pPr>
        <w:pStyle w:val="TOC2"/>
        <w:tabs>
          <w:tab w:val="right" w:leader="dot" w:pos="9062"/>
        </w:tabs>
        <w:rPr>
          <w:noProof/>
          <w:rtl/>
        </w:rPr>
      </w:pPr>
      <w:hyperlink w:anchor="_Toc242636260" w:history="1">
        <w:r w:rsidRPr="00567F83">
          <w:rPr>
            <w:rStyle w:val="Hyperlink"/>
            <w:noProof/>
            <w:rtl/>
          </w:rPr>
          <w:t xml:space="preserve">3.3 </w:t>
        </w:r>
        <w:r w:rsidRPr="00567F83">
          <w:rPr>
            <w:rStyle w:val="Hyperlink"/>
            <w:rFonts w:hint="eastAsia"/>
            <w:noProof/>
            <w:rtl/>
          </w:rPr>
          <w:t>שלב</w:t>
        </w:r>
        <w:r w:rsidRPr="00567F83">
          <w:rPr>
            <w:rStyle w:val="Hyperlink"/>
            <w:noProof/>
            <w:rtl/>
          </w:rPr>
          <w:t xml:space="preserve"> 2: </w:t>
        </w:r>
        <w:r w:rsidRPr="00567F83">
          <w:rPr>
            <w:rStyle w:val="Hyperlink"/>
            <w:rFonts w:hint="eastAsia"/>
            <w:noProof/>
            <w:rtl/>
          </w:rPr>
          <w:t>רלוונטיות</w:t>
        </w:r>
        <w:r w:rsidRPr="00567F83">
          <w:rPr>
            <w:rStyle w:val="Hyperlink"/>
            <w:noProof/>
            <w:rtl/>
          </w:rPr>
          <w:t xml:space="preserve"> </w:t>
        </w:r>
        <w:r w:rsidRPr="00567F83">
          <w:rPr>
            <w:rStyle w:val="Hyperlink"/>
            <w:rFonts w:hint="eastAsia"/>
            <w:noProof/>
            <w:rtl/>
          </w:rPr>
          <w:t>לנושא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Toc242636260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6096A2D3" w14:textId="77777777" w:rsidR="006F57DC" w:rsidRDefault="006F57DC">
      <w:pPr>
        <w:pStyle w:val="TOC2"/>
        <w:tabs>
          <w:tab w:val="right" w:leader="dot" w:pos="9062"/>
        </w:tabs>
        <w:rPr>
          <w:noProof/>
          <w:rtl/>
        </w:rPr>
      </w:pPr>
      <w:hyperlink w:anchor="_Toc242636261" w:history="1">
        <w:r w:rsidRPr="00567F83">
          <w:rPr>
            <w:rStyle w:val="Hyperlink"/>
            <w:noProof/>
            <w:rtl/>
          </w:rPr>
          <w:t xml:space="preserve">3.4 </w:t>
        </w:r>
        <w:r w:rsidRPr="00567F83">
          <w:rPr>
            <w:rStyle w:val="Hyperlink"/>
            <w:rFonts w:hint="eastAsia"/>
            <w:noProof/>
            <w:rtl/>
          </w:rPr>
          <w:t>שלב</w:t>
        </w:r>
        <w:r w:rsidRPr="00567F83">
          <w:rPr>
            <w:rStyle w:val="Hyperlink"/>
            <w:noProof/>
            <w:rtl/>
          </w:rPr>
          <w:t xml:space="preserve"> 3: </w:t>
        </w:r>
        <w:r w:rsidRPr="00567F83">
          <w:rPr>
            <w:rStyle w:val="Hyperlink"/>
            <w:rFonts w:hint="eastAsia"/>
            <w:noProof/>
            <w:rtl/>
          </w:rPr>
          <w:t>ייחודיות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Toc242636261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0DF16347" w14:textId="77777777" w:rsidR="006F57DC" w:rsidRDefault="006F57DC">
      <w:pPr>
        <w:pStyle w:val="TOC2"/>
        <w:tabs>
          <w:tab w:val="right" w:leader="dot" w:pos="9062"/>
        </w:tabs>
        <w:rPr>
          <w:noProof/>
          <w:rtl/>
        </w:rPr>
      </w:pPr>
      <w:hyperlink w:anchor="_Toc242636262" w:history="1">
        <w:r w:rsidRPr="00567F83">
          <w:rPr>
            <w:rStyle w:val="Hyperlink"/>
            <w:noProof/>
            <w:rtl/>
          </w:rPr>
          <w:t xml:space="preserve">3.5 </w:t>
        </w:r>
        <w:r w:rsidRPr="00567F83">
          <w:rPr>
            <w:rStyle w:val="Hyperlink"/>
            <w:rFonts w:hint="eastAsia"/>
            <w:noProof/>
            <w:rtl/>
          </w:rPr>
          <w:t>שלב</w:t>
        </w:r>
        <w:r w:rsidRPr="00567F83">
          <w:rPr>
            <w:rStyle w:val="Hyperlink"/>
            <w:noProof/>
            <w:rtl/>
          </w:rPr>
          <w:t xml:space="preserve"> 4: </w:t>
        </w:r>
        <w:r w:rsidRPr="00567F83">
          <w:rPr>
            <w:rStyle w:val="Hyperlink"/>
            <w:rFonts w:hint="eastAsia"/>
            <w:noProof/>
            <w:rtl/>
          </w:rPr>
          <w:t>זיהוי</w:t>
        </w:r>
        <w:r w:rsidRPr="00567F83">
          <w:rPr>
            <w:rStyle w:val="Hyperlink"/>
            <w:noProof/>
            <w:rtl/>
          </w:rPr>
          <w:t xml:space="preserve"> </w:t>
        </w:r>
        <w:r w:rsidRPr="00567F83">
          <w:rPr>
            <w:rStyle w:val="Hyperlink"/>
            <w:rFonts w:hint="eastAsia"/>
            <w:noProof/>
            <w:rtl/>
          </w:rPr>
          <w:t>שפה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Toc242636262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007A607B" w14:textId="77777777" w:rsidR="006F57DC" w:rsidRDefault="006F57DC">
      <w:pPr>
        <w:pStyle w:val="TOC2"/>
        <w:tabs>
          <w:tab w:val="right" w:leader="dot" w:pos="9062"/>
        </w:tabs>
        <w:rPr>
          <w:noProof/>
          <w:rtl/>
        </w:rPr>
      </w:pPr>
      <w:hyperlink w:anchor="_Toc242636263" w:history="1">
        <w:r w:rsidRPr="00567F83">
          <w:rPr>
            <w:rStyle w:val="Hyperlink"/>
            <w:noProof/>
            <w:rtl/>
          </w:rPr>
          <w:t xml:space="preserve">3.6 </w:t>
        </w:r>
        <w:r w:rsidRPr="00567F83">
          <w:rPr>
            <w:rStyle w:val="Hyperlink"/>
            <w:rFonts w:hint="eastAsia"/>
            <w:noProof/>
            <w:rtl/>
          </w:rPr>
          <w:t>שלב</w:t>
        </w:r>
        <w:r w:rsidRPr="00567F83">
          <w:rPr>
            <w:rStyle w:val="Hyperlink"/>
            <w:noProof/>
            <w:rtl/>
          </w:rPr>
          <w:t xml:space="preserve"> 5: </w:t>
        </w:r>
        <w:r w:rsidRPr="00567F83">
          <w:rPr>
            <w:rStyle w:val="Hyperlink"/>
            <w:rFonts w:hint="eastAsia"/>
            <w:noProof/>
            <w:rtl/>
          </w:rPr>
          <w:t>חילוץ</w:t>
        </w:r>
        <w:r w:rsidRPr="00567F83">
          <w:rPr>
            <w:rStyle w:val="Hyperlink"/>
            <w:noProof/>
            <w:rtl/>
          </w:rPr>
          <w:t xml:space="preserve"> </w:t>
        </w:r>
        <w:r w:rsidRPr="00567F83">
          <w:rPr>
            <w:rStyle w:val="Hyperlink"/>
            <w:rFonts w:hint="eastAsia"/>
            <w:noProof/>
            <w:rtl/>
          </w:rPr>
          <w:t>נושאים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Toc242636263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71D3FF4F" w14:textId="77777777" w:rsidR="006F57DC" w:rsidRDefault="006F57DC">
      <w:pPr>
        <w:pStyle w:val="TOC2"/>
        <w:tabs>
          <w:tab w:val="right" w:leader="dot" w:pos="9062"/>
        </w:tabs>
        <w:rPr>
          <w:noProof/>
          <w:rtl/>
        </w:rPr>
      </w:pPr>
      <w:hyperlink w:anchor="_Toc242636264" w:history="1">
        <w:r w:rsidRPr="00567F83">
          <w:rPr>
            <w:rStyle w:val="Hyperlink"/>
            <w:noProof/>
            <w:rtl/>
          </w:rPr>
          <w:t xml:space="preserve">3.7 </w:t>
        </w:r>
        <w:r w:rsidRPr="00567F83">
          <w:rPr>
            <w:rStyle w:val="Hyperlink"/>
            <w:rFonts w:hint="eastAsia"/>
            <w:noProof/>
            <w:rtl/>
          </w:rPr>
          <w:t>סינון</w:t>
        </w:r>
        <w:r w:rsidRPr="00567F83">
          <w:rPr>
            <w:rStyle w:val="Hyperlink"/>
            <w:noProof/>
            <w:rtl/>
          </w:rPr>
          <w:t xml:space="preserve"> </w:t>
        </w:r>
        <w:r w:rsidRPr="00567F83">
          <w:rPr>
            <w:rStyle w:val="Hyperlink"/>
            <w:rFonts w:hint="eastAsia"/>
            <w:noProof/>
            <w:rtl/>
          </w:rPr>
          <w:t>מקדים</w:t>
        </w:r>
        <w:r w:rsidRPr="00567F83">
          <w:rPr>
            <w:rStyle w:val="Hyperlink"/>
            <w:noProof/>
            <w:rtl/>
          </w:rPr>
          <w:t xml:space="preserve"> </w:t>
        </w:r>
        <w:r w:rsidRPr="00567F83">
          <w:rPr>
            <w:rStyle w:val="Hyperlink"/>
            <w:rFonts w:hint="eastAsia"/>
            <w:noProof/>
            <w:rtl/>
          </w:rPr>
          <w:t>ברמת</w:t>
        </w:r>
        <w:r w:rsidRPr="00567F83">
          <w:rPr>
            <w:rStyle w:val="Hyperlink"/>
            <w:noProof/>
            <w:rtl/>
          </w:rPr>
          <w:t xml:space="preserve"> </w:t>
        </w:r>
        <w:r w:rsidRPr="00567F83">
          <w:rPr>
            <w:rStyle w:val="Hyperlink"/>
            <w:rFonts w:hint="eastAsia"/>
            <w:noProof/>
            <w:rtl/>
          </w:rPr>
          <w:t>המקור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Toc242636264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6CF6757B" w14:textId="77777777" w:rsidR="006F57DC" w:rsidRDefault="006F57DC">
      <w:pPr>
        <w:pStyle w:val="TOC2"/>
        <w:tabs>
          <w:tab w:val="right" w:leader="dot" w:pos="9062"/>
        </w:tabs>
        <w:rPr>
          <w:noProof/>
          <w:rtl/>
        </w:rPr>
      </w:pPr>
      <w:hyperlink w:anchor="_Toc242636265" w:history="1">
        <w:r w:rsidRPr="00567F83">
          <w:rPr>
            <w:rStyle w:val="Hyperlink"/>
            <w:noProof/>
            <w:rtl/>
          </w:rPr>
          <w:t xml:space="preserve">3.8 </w:t>
        </w:r>
        <w:r w:rsidRPr="00567F83">
          <w:rPr>
            <w:rStyle w:val="Hyperlink"/>
            <w:rFonts w:hint="eastAsia"/>
            <w:noProof/>
            <w:rtl/>
          </w:rPr>
          <w:t>קטגוריות</w:t>
        </w:r>
        <w:r w:rsidRPr="00567F83">
          <w:rPr>
            <w:rStyle w:val="Hyperlink"/>
            <w:noProof/>
            <w:rtl/>
          </w:rPr>
          <w:t xml:space="preserve"> </w:t>
        </w:r>
        <w:r w:rsidRPr="00567F83">
          <w:rPr>
            <w:rStyle w:val="Hyperlink"/>
            <w:rFonts w:hint="eastAsia"/>
            <w:noProof/>
            <w:rtl/>
          </w:rPr>
          <w:t>דחייה</w:t>
        </w:r>
        <w:r w:rsidRPr="00567F83">
          <w:rPr>
            <w:rStyle w:val="Hyperlink"/>
            <w:noProof/>
            <w:rtl/>
          </w:rPr>
          <w:t xml:space="preserve"> </w:t>
        </w:r>
        <w:r w:rsidRPr="00567F83">
          <w:rPr>
            <w:rStyle w:val="Hyperlink"/>
            <w:rFonts w:hint="eastAsia"/>
            <w:noProof/>
            <w:rtl/>
          </w:rPr>
          <w:t>ותצוגתן</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Toc242636265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4605D7C2" w14:textId="77777777" w:rsidR="006F57DC" w:rsidRDefault="006F57DC">
      <w:pPr>
        <w:pStyle w:val="TOC1"/>
        <w:tabs>
          <w:tab w:val="right" w:leader="dot" w:pos="9062"/>
        </w:tabs>
        <w:rPr>
          <w:noProof/>
          <w:rtl/>
        </w:rPr>
      </w:pPr>
      <w:hyperlink w:anchor="_Toc242636266" w:history="1">
        <w:r w:rsidRPr="00567F83">
          <w:rPr>
            <w:rStyle w:val="Hyperlink"/>
            <w:rFonts w:hint="eastAsia"/>
            <w:noProof/>
            <w:rtl/>
          </w:rPr>
          <w:t>פרק</w:t>
        </w:r>
        <w:r w:rsidRPr="00567F83">
          <w:rPr>
            <w:rStyle w:val="Hyperlink"/>
            <w:noProof/>
            <w:rtl/>
          </w:rPr>
          <w:t xml:space="preserve"> 4: </w:t>
        </w:r>
        <w:r w:rsidRPr="00567F83">
          <w:rPr>
            <w:rStyle w:val="Hyperlink"/>
            <w:rFonts w:hint="eastAsia"/>
            <w:noProof/>
            <w:rtl/>
          </w:rPr>
          <w:t>עיבוד</w:t>
        </w:r>
        <w:r w:rsidRPr="00567F83">
          <w:rPr>
            <w:rStyle w:val="Hyperlink"/>
            <w:noProof/>
            <w:rtl/>
          </w:rPr>
          <w:t xml:space="preserve"> </w:t>
        </w:r>
        <w:r w:rsidRPr="00567F83">
          <w:rPr>
            <w:rStyle w:val="Hyperlink"/>
            <w:rFonts w:hint="eastAsia"/>
            <w:noProof/>
            <w:rtl/>
          </w:rPr>
          <w:t>שפה</w:t>
        </w:r>
        <w:r w:rsidRPr="00567F83">
          <w:rPr>
            <w:rStyle w:val="Hyperlink"/>
            <w:noProof/>
            <w:rtl/>
          </w:rPr>
          <w:t xml:space="preserve"> </w:t>
        </w:r>
        <w:r w:rsidRPr="00567F83">
          <w:rPr>
            <w:rStyle w:val="Hyperlink"/>
            <w:rFonts w:hint="eastAsia"/>
            <w:noProof/>
            <w:rtl/>
          </w:rPr>
          <w:t>טבעית</w:t>
        </w:r>
        <w:r w:rsidRPr="00567F83">
          <w:rPr>
            <w:rStyle w:val="Hyperlink"/>
            <w:noProof/>
            <w:rtl/>
          </w:rPr>
          <w:t xml:space="preserve"> </w:t>
        </w:r>
        <w:r w:rsidRPr="00567F83">
          <w:rPr>
            <w:rStyle w:val="Hyperlink"/>
            <w:rFonts w:hint="eastAsia"/>
            <w:noProof/>
            <w:rtl/>
          </w:rPr>
          <w:t>וניתוח</w:t>
        </w:r>
        <w:r w:rsidRPr="00567F83">
          <w:rPr>
            <w:rStyle w:val="Hyperlink"/>
            <w:noProof/>
            <w:rtl/>
          </w:rPr>
          <w:t xml:space="preserve"> </w:t>
        </w:r>
        <w:r w:rsidRPr="00567F83">
          <w:rPr>
            <w:rStyle w:val="Hyperlink"/>
            <w:rFonts w:hint="eastAsia"/>
            <w:noProof/>
            <w:rtl/>
          </w:rPr>
          <w:t>גרפים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Toc242636266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693312DA" w14:textId="77777777" w:rsidR="006F57DC" w:rsidRDefault="006F57DC">
      <w:pPr>
        <w:pStyle w:val="TOC2"/>
        <w:tabs>
          <w:tab w:val="right" w:leader="dot" w:pos="9062"/>
        </w:tabs>
        <w:rPr>
          <w:noProof/>
          <w:rtl/>
        </w:rPr>
      </w:pPr>
      <w:hyperlink w:anchor="_Toc242636267" w:history="1">
        <w:r w:rsidRPr="00567F83">
          <w:rPr>
            <w:rStyle w:val="Hyperlink"/>
            <w:noProof/>
            <w:rtl/>
          </w:rPr>
          <w:t xml:space="preserve">4.1 </w:t>
        </w:r>
        <w:r w:rsidRPr="00567F83">
          <w:rPr>
            <w:rStyle w:val="Hyperlink"/>
            <w:rFonts w:hint="eastAsia"/>
            <w:noProof/>
            <w:rtl/>
          </w:rPr>
          <w:t>מודל</w:t>
        </w:r>
        <w:r w:rsidRPr="00567F83">
          <w:rPr>
            <w:rStyle w:val="Hyperlink"/>
            <w:noProof/>
            <w:rtl/>
          </w:rPr>
          <w:t xml:space="preserve"> </w:t>
        </w:r>
        <w:r w:rsidRPr="00567F83">
          <w:rPr>
            <w:rStyle w:val="Hyperlink"/>
            <w:rFonts w:hint="eastAsia"/>
            <w:noProof/>
            <w:rtl/>
          </w:rPr>
          <w:t>השיכון</w:t>
        </w:r>
        <w:r w:rsidRPr="00567F83">
          <w:rPr>
            <w:rStyle w:val="Hyperlink"/>
            <w:noProof/>
            <w:rtl/>
          </w:rPr>
          <w:t xml:space="preserve"> </w:t>
        </w:r>
        <w:r w:rsidRPr="00567F83">
          <w:rPr>
            <w:rStyle w:val="Hyperlink"/>
            <w:rFonts w:hint="eastAsia"/>
            <w:noProof/>
            <w:rtl/>
          </w:rPr>
          <w:t>המשותף</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Toc242636267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67672C2E" w14:textId="77777777" w:rsidR="006F57DC" w:rsidRDefault="006F57DC">
      <w:pPr>
        <w:pStyle w:val="TOC2"/>
        <w:tabs>
          <w:tab w:val="right" w:leader="dot" w:pos="9062"/>
        </w:tabs>
        <w:rPr>
          <w:noProof/>
          <w:rtl/>
        </w:rPr>
      </w:pPr>
      <w:hyperlink w:anchor="_Toc242636268" w:history="1">
        <w:r w:rsidRPr="00567F83">
          <w:rPr>
            <w:rStyle w:val="Hyperlink"/>
            <w:noProof/>
            <w:rtl/>
          </w:rPr>
          <w:t xml:space="preserve">4.2 </w:t>
        </w:r>
        <w:r w:rsidRPr="00567F83">
          <w:rPr>
            <w:rStyle w:val="Hyperlink"/>
            <w:rFonts w:hint="eastAsia"/>
            <w:noProof/>
            <w:rtl/>
          </w:rPr>
          <w:t>חילוץ</w:t>
        </w:r>
        <w:r w:rsidRPr="00567F83">
          <w:rPr>
            <w:rStyle w:val="Hyperlink"/>
            <w:noProof/>
            <w:rtl/>
          </w:rPr>
          <w:t xml:space="preserve"> </w:t>
        </w:r>
        <w:r w:rsidRPr="00567F83">
          <w:rPr>
            <w:rStyle w:val="Hyperlink"/>
            <w:rFonts w:hint="eastAsia"/>
            <w:noProof/>
            <w:rtl/>
          </w:rPr>
          <w:t>ביטויי</w:t>
        </w:r>
        <w:r w:rsidRPr="00567F83">
          <w:rPr>
            <w:rStyle w:val="Hyperlink"/>
            <w:noProof/>
            <w:rtl/>
          </w:rPr>
          <w:t xml:space="preserve"> </w:t>
        </w:r>
        <w:r w:rsidRPr="00567F83">
          <w:rPr>
            <w:rStyle w:val="Hyperlink"/>
            <w:rFonts w:hint="eastAsia"/>
            <w:noProof/>
            <w:rtl/>
          </w:rPr>
          <w:t>מפתח</w:t>
        </w:r>
        <w:r w:rsidRPr="00567F83">
          <w:rPr>
            <w:rStyle w:val="Hyperlink"/>
            <w:noProof/>
            <w:rtl/>
          </w:rPr>
          <w:t xml:space="preserve"> </w:t>
        </w:r>
        <w:r w:rsidRPr="00567F83">
          <w:rPr>
            <w:rStyle w:val="Hyperlink"/>
            <w:rFonts w:hint="eastAsia"/>
            <w:noProof/>
            <w:rtl/>
          </w:rPr>
          <w:t>עם</w:t>
        </w:r>
        <w:r w:rsidRPr="00567F83">
          <w:rPr>
            <w:rStyle w:val="Hyperlink"/>
            <w:noProof/>
            <w:rtl/>
          </w:rPr>
          <w:t xml:space="preserve"> </w:t>
        </w:r>
        <w:r w:rsidRPr="00567F83">
          <w:rPr>
            <w:rStyle w:val="Hyperlink"/>
            <w:noProof/>
          </w:rPr>
          <w:t>KeyBERT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Toc242636268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7C16CBA1" w14:textId="77777777" w:rsidR="006F57DC" w:rsidRDefault="006F57DC">
      <w:pPr>
        <w:pStyle w:val="TOC2"/>
        <w:tabs>
          <w:tab w:val="right" w:leader="dot" w:pos="9062"/>
        </w:tabs>
        <w:rPr>
          <w:noProof/>
          <w:rtl/>
        </w:rPr>
      </w:pPr>
      <w:hyperlink w:anchor="_Toc242636269" w:history="1">
        <w:r w:rsidRPr="00567F83">
          <w:rPr>
            <w:rStyle w:val="Hyperlink"/>
            <w:noProof/>
            <w:rtl/>
          </w:rPr>
          <w:t xml:space="preserve">4.3 </w:t>
        </w:r>
        <w:r w:rsidRPr="00567F83">
          <w:rPr>
            <w:rStyle w:val="Hyperlink"/>
            <w:rFonts w:hint="eastAsia"/>
            <w:noProof/>
            <w:rtl/>
          </w:rPr>
          <w:t>ניתוח</w:t>
        </w:r>
        <w:r w:rsidRPr="00567F83">
          <w:rPr>
            <w:rStyle w:val="Hyperlink"/>
            <w:noProof/>
            <w:rtl/>
          </w:rPr>
          <w:t xml:space="preserve"> </w:t>
        </w:r>
        <w:r w:rsidRPr="00567F83">
          <w:rPr>
            <w:rStyle w:val="Hyperlink"/>
            <w:rFonts w:hint="eastAsia"/>
            <w:noProof/>
            <w:rtl/>
          </w:rPr>
          <w:t>סנטימנט</w:t>
        </w:r>
        <w:r w:rsidRPr="00567F83">
          <w:rPr>
            <w:rStyle w:val="Hyperlink"/>
            <w:noProof/>
            <w:rtl/>
          </w:rPr>
          <w:t xml:space="preserve"> </w:t>
        </w:r>
        <w:r w:rsidRPr="00567F83">
          <w:rPr>
            <w:rStyle w:val="Hyperlink"/>
            <w:rFonts w:hint="eastAsia"/>
            <w:noProof/>
            <w:rtl/>
          </w:rPr>
          <w:t>עם</w:t>
        </w:r>
        <w:r w:rsidRPr="00567F83">
          <w:rPr>
            <w:rStyle w:val="Hyperlink"/>
            <w:noProof/>
            <w:rtl/>
          </w:rPr>
          <w:t xml:space="preserve"> </w:t>
        </w:r>
        <w:r w:rsidRPr="00567F83">
          <w:rPr>
            <w:rStyle w:val="Hyperlink"/>
            <w:noProof/>
          </w:rPr>
          <w:t>VADER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Toc242636269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118EE769" w14:textId="77777777" w:rsidR="006F57DC" w:rsidRDefault="006F57DC">
      <w:pPr>
        <w:pStyle w:val="TOC2"/>
        <w:tabs>
          <w:tab w:val="right" w:leader="dot" w:pos="9062"/>
        </w:tabs>
        <w:rPr>
          <w:noProof/>
          <w:rtl/>
        </w:rPr>
      </w:pPr>
      <w:hyperlink w:anchor="_Toc242636270" w:history="1">
        <w:r w:rsidRPr="00567F83">
          <w:rPr>
            <w:rStyle w:val="Hyperlink"/>
            <w:noProof/>
            <w:rtl/>
          </w:rPr>
          <w:t xml:space="preserve">4.4 </w:t>
        </w:r>
        <w:r w:rsidRPr="00567F83">
          <w:rPr>
            <w:rStyle w:val="Hyperlink"/>
            <w:rFonts w:hint="eastAsia"/>
            <w:noProof/>
            <w:rtl/>
          </w:rPr>
          <w:t>בניית</w:t>
        </w:r>
        <w:r w:rsidRPr="00567F83">
          <w:rPr>
            <w:rStyle w:val="Hyperlink"/>
            <w:noProof/>
            <w:rtl/>
          </w:rPr>
          <w:t xml:space="preserve"> </w:t>
        </w:r>
        <w:r w:rsidRPr="00567F83">
          <w:rPr>
            <w:rStyle w:val="Hyperlink"/>
            <w:rFonts w:hint="eastAsia"/>
            <w:noProof/>
            <w:rtl/>
          </w:rPr>
          <w:t>גרף</w:t>
        </w:r>
        <w:r w:rsidRPr="00567F83">
          <w:rPr>
            <w:rStyle w:val="Hyperlink"/>
            <w:noProof/>
            <w:rtl/>
          </w:rPr>
          <w:t xml:space="preserve"> </w:t>
        </w:r>
        <w:r w:rsidRPr="00567F83">
          <w:rPr>
            <w:rStyle w:val="Hyperlink"/>
            <w:rFonts w:hint="eastAsia"/>
            <w:noProof/>
            <w:rtl/>
          </w:rPr>
          <w:t>הדמיון</w:t>
        </w:r>
        <w:r w:rsidRPr="00567F83">
          <w:rPr>
            <w:rStyle w:val="Hyperlink"/>
            <w:noProof/>
            <w:rtl/>
          </w:rPr>
          <w:t xml:space="preserve"> </w:t>
        </w:r>
        <w:r w:rsidRPr="00567F83">
          <w:rPr>
            <w:rStyle w:val="Hyperlink"/>
            <w:rFonts w:hint="eastAsia"/>
            <w:noProof/>
            <w:rtl/>
          </w:rPr>
          <w:t>הסמנטי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Toc242636270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32506DA7" w14:textId="77777777" w:rsidR="006F57DC" w:rsidRDefault="006F57DC">
      <w:pPr>
        <w:pStyle w:val="TOC2"/>
        <w:tabs>
          <w:tab w:val="right" w:leader="dot" w:pos="9062"/>
        </w:tabs>
        <w:rPr>
          <w:noProof/>
          <w:rtl/>
        </w:rPr>
      </w:pPr>
      <w:hyperlink w:anchor="_Toc242636271" w:history="1">
        <w:r w:rsidRPr="00567F83">
          <w:rPr>
            <w:rStyle w:val="Hyperlink"/>
            <w:noProof/>
            <w:rtl/>
          </w:rPr>
          <w:t xml:space="preserve">4.5 </w:t>
        </w:r>
        <w:r w:rsidRPr="00567F83">
          <w:rPr>
            <w:rStyle w:val="Hyperlink"/>
            <w:rFonts w:hint="eastAsia"/>
            <w:noProof/>
            <w:rtl/>
          </w:rPr>
          <w:t>זיהוי</w:t>
        </w:r>
        <w:r w:rsidRPr="00567F83">
          <w:rPr>
            <w:rStyle w:val="Hyperlink"/>
            <w:noProof/>
            <w:rtl/>
          </w:rPr>
          <w:t xml:space="preserve"> </w:t>
        </w:r>
        <w:r w:rsidRPr="00567F83">
          <w:rPr>
            <w:rStyle w:val="Hyperlink"/>
            <w:rFonts w:hint="eastAsia"/>
            <w:noProof/>
            <w:rtl/>
          </w:rPr>
          <w:t>קהילות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Toc242636271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528B7695" w14:textId="77777777" w:rsidR="006F57DC" w:rsidRDefault="006F57DC">
      <w:pPr>
        <w:pStyle w:val="TOC2"/>
        <w:tabs>
          <w:tab w:val="right" w:leader="dot" w:pos="9062"/>
        </w:tabs>
        <w:rPr>
          <w:noProof/>
          <w:rtl/>
        </w:rPr>
      </w:pPr>
      <w:hyperlink w:anchor="_Toc242636272" w:history="1">
        <w:r w:rsidRPr="00567F83">
          <w:rPr>
            <w:rStyle w:val="Hyperlink"/>
            <w:noProof/>
            <w:rtl/>
          </w:rPr>
          <w:t xml:space="preserve">4.6 </w:t>
        </w:r>
        <w:r w:rsidRPr="00567F83">
          <w:rPr>
            <w:rStyle w:val="Hyperlink"/>
            <w:rFonts w:hint="eastAsia"/>
            <w:noProof/>
            <w:rtl/>
          </w:rPr>
          <w:t>גשרים</w:t>
        </w:r>
        <w:r w:rsidRPr="00567F83">
          <w:rPr>
            <w:rStyle w:val="Hyperlink"/>
            <w:noProof/>
            <w:rtl/>
          </w:rPr>
          <w:t xml:space="preserve"> </w:t>
        </w:r>
        <w:r w:rsidRPr="00567F83">
          <w:rPr>
            <w:rStyle w:val="Hyperlink"/>
            <w:rFonts w:hint="eastAsia"/>
            <w:noProof/>
            <w:rtl/>
          </w:rPr>
          <w:t>מתהווים</w:t>
        </w:r>
        <w:r w:rsidRPr="00567F83">
          <w:rPr>
            <w:rStyle w:val="Hyperlink"/>
            <w:noProof/>
            <w:rtl/>
          </w:rPr>
          <w:t xml:space="preserve"> </w:t>
        </w:r>
        <w:r w:rsidRPr="00567F83">
          <w:rPr>
            <w:rStyle w:val="Hyperlink"/>
            <w:rFonts w:hint="eastAsia"/>
            <w:noProof/>
            <w:rtl/>
          </w:rPr>
          <w:t>ופערים</w:t>
        </w:r>
        <w:r w:rsidRPr="00567F83">
          <w:rPr>
            <w:rStyle w:val="Hyperlink"/>
            <w:noProof/>
            <w:rtl/>
          </w:rPr>
          <w:t xml:space="preserve"> </w:t>
        </w:r>
        <w:r w:rsidRPr="00567F83">
          <w:rPr>
            <w:rStyle w:val="Hyperlink"/>
            <w:rFonts w:hint="eastAsia"/>
            <w:noProof/>
            <w:rtl/>
          </w:rPr>
          <w:t>מבניים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Toc242636272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4B5126F1" w14:textId="77777777" w:rsidR="006F57DC" w:rsidRDefault="006F57DC">
      <w:pPr>
        <w:pStyle w:val="TOC1"/>
        <w:tabs>
          <w:tab w:val="right" w:leader="dot" w:pos="9062"/>
        </w:tabs>
        <w:rPr>
          <w:noProof/>
          <w:rtl/>
        </w:rPr>
      </w:pPr>
      <w:hyperlink w:anchor="_Toc242636273" w:history="1">
        <w:r w:rsidRPr="00567F83">
          <w:rPr>
            <w:rStyle w:val="Hyperlink"/>
            <w:rFonts w:hint="eastAsia"/>
            <w:noProof/>
            <w:rtl/>
          </w:rPr>
          <w:t>פרק</w:t>
        </w:r>
        <w:r w:rsidRPr="00567F83">
          <w:rPr>
            <w:rStyle w:val="Hyperlink"/>
            <w:noProof/>
            <w:rtl/>
          </w:rPr>
          <w:t xml:space="preserve"> 5: </w:t>
        </w:r>
        <w:r w:rsidRPr="00567F83">
          <w:rPr>
            <w:rStyle w:val="Hyperlink"/>
            <w:rFonts w:hint="eastAsia"/>
            <w:noProof/>
            <w:rtl/>
          </w:rPr>
          <w:t>ממשק</w:t>
        </w:r>
        <w:r w:rsidRPr="00567F83">
          <w:rPr>
            <w:rStyle w:val="Hyperlink"/>
            <w:noProof/>
            <w:rtl/>
          </w:rPr>
          <w:t xml:space="preserve"> </w:t>
        </w:r>
        <w:r w:rsidRPr="00567F83">
          <w:rPr>
            <w:rStyle w:val="Hyperlink"/>
            <w:rFonts w:hint="eastAsia"/>
            <w:noProof/>
            <w:rtl/>
          </w:rPr>
          <w:t>המשתמש</w:t>
        </w:r>
        <w:r w:rsidRPr="00567F83">
          <w:rPr>
            <w:rStyle w:val="Hyperlink"/>
            <w:noProof/>
            <w:rtl/>
          </w:rPr>
          <w:t xml:space="preserve"> </w:t>
        </w:r>
        <w:r w:rsidRPr="00567F83">
          <w:rPr>
            <w:rStyle w:val="Hyperlink"/>
            <w:rFonts w:hint="eastAsia"/>
            <w:noProof/>
            <w:rtl/>
          </w:rPr>
          <w:t>ולוח</w:t>
        </w:r>
        <w:r w:rsidRPr="00567F83">
          <w:rPr>
            <w:rStyle w:val="Hyperlink"/>
            <w:noProof/>
            <w:rtl/>
          </w:rPr>
          <w:t xml:space="preserve"> </w:t>
        </w:r>
        <w:r w:rsidRPr="00567F83">
          <w:rPr>
            <w:rStyle w:val="Hyperlink"/>
            <w:rFonts w:hint="eastAsia"/>
            <w:noProof/>
            <w:rtl/>
          </w:rPr>
          <w:t>המחוונים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Toc242636273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034FCC36" w14:textId="77777777" w:rsidR="006F57DC" w:rsidRDefault="006F57DC">
      <w:pPr>
        <w:pStyle w:val="TOC2"/>
        <w:tabs>
          <w:tab w:val="right" w:leader="dot" w:pos="9062"/>
        </w:tabs>
        <w:rPr>
          <w:noProof/>
          <w:rtl/>
        </w:rPr>
      </w:pPr>
      <w:hyperlink w:anchor="_Toc242636274" w:history="1">
        <w:r w:rsidRPr="00567F83">
          <w:rPr>
            <w:rStyle w:val="Hyperlink"/>
            <w:noProof/>
            <w:rtl/>
          </w:rPr>
          <w:t xml:space="preserve">5.1 </w:t>
        </w:r>
        <w:r w:rsidRPr="00567F83">
          <w:rPr>
            <w:rStyle w:val="Hyperlink"/>
            <w:rFonts w:hint="eastAsia"/>
            <w:noProof/>
            <w:rtl/>
          </w:rPr>
          <w:t>מבנה</w:t>
        </w:r>
        <w:r w:rsidRPr="00567F83">
          <w:rPr>
            <w:rStyle w:val="Hyperlink"/>
            <w:noProof/>
            <w:rtl/>
          </w:rPr>
          <w:t xml:space="preserve"> </w:t>
        </w:r>
        <w:r w:rsidRPr="00567F83">
          <w:rPr>
            <w:rStyle w:val="Hyperlink"/>
            <w:rFonts w:hint="eastAsia"/>
            <w:noProof/>
            <w:rtl/>
          </w:rPr>
          <w:t>שכבת</w:t>
        </w:r>
        <w:r w:rsidRPr="00567F83">
          <w:rPr>
            <w:rStyle w:val="Hyperlink"/>
            <w:noProof/>
            <w:rtl/>
          </w:rPr>
          <w:t xml:space="preserve"> </w:t>
        </w:r>
        <w:r w:rsidRPr="00567F83">
          <w:rPr>
            <w:rStyle w:val="Hyperlink"/>
            <w:rFonts w:hint="eastAsia"/>
            <w:noProof/>
            <w:rtl/>
          </w:rPr>
          <w:t>התצוגה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Toc242636274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2759F33C" w14:textId="77777777" w:rsidR="006F57DC" w:rsidRDefault="006F57DC">
      <w:pPr>
        <w:pStyle w:val="TOC2"/>
        <w:tabs>
          <w:tab w:val="right" w:leader="dot" w:pos="9062"/>
        </w:tabs>
        <w:rPr>
          <w:noProof/>
          <w:rtl/>
        </w:rPr>
      </w:pPr>
      <w:hyperlink w:anchor="_Toc242636275" w:history="1">
        <w:r w:rsidRPr="00567F83">
          <w:rPr>
            <w:rStyle w:val="Hyperlink"/>
            <w:noProof/>
            <w:rtl/>
          </w:rPr>
          <w:t xml:space="preserve">5.2 </w:t>
        </w:r>
        <w:r w:rsidRPr="00567F83">
          <w:rPr>
            <w:rStyle w:val="Hyperlink"/>
            <w:rFonts w:hint="eastAsia"/>
            <w:noProof/>
            <w:rtl/>
          </w:rPr>
          <w:t>דף</w:t>
        </w:r>
        <w:r w:rsidRPr="00567F83">
          <w:rPr>
            <w:rStyle w:val="Hyperlink"/>
            <w:noProof/>
            <w:rtl/>
          </w:rPr>
          <w:t xml:space="preserve"> </w:t>
        </w:r>
        <w:r w:rsidRPr="00567F83">
          <w:rPr>
            <w:rStyle w:val="Hyperlink"/>
            <w:rFonts w:hint="eastAsia"/>
            <w:noProof/>
            <w:rtl/>
          </w:rPr>
          <w:t>הבית</w:t>
        </w:r>
        <w:r w:rsidRPr="00567F83">
          <w:rPr>
            <w:rStyle w:val="Hyperlink"/>
            <w:noProof/>
            <w:rtl/>
          </w:rPr>
          <w:t xml:space="preserve"> </w:t>
        </w:r>
        <w:r w:rsidRPr="00567F83">
          <w:rPr>
            <w:rStyle w:val="Hyperlink"/>
            <w:rFonts w:hint="eastAsia"/>
            <w:noProof/>
            <w:rtl/>
          </w:rPr>
          <w:t>ותדריך</w:t>
        </w:r>
        <w:r w:rsidRPr="00567F83">
          <w:rPr>
            <w:rStyle w:val="Hyperlink"/>
            <w:noProof/>
            <w:rtl/>
          </w:rPr>
          <w:t xml:space="preserve"> </w:t>
        </w:r>
        <w:r w:rsidRPr="00567F83">
          <w:rPr>
            <w:rStyle w:val="Hyperlink"/>
            <w:rFonts w:hint="eastAsia"/>
            <w:noProof/>
            <w:rtl/>
          </w:rPr>
          <w:t>המודיעין</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Toc242636275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40D50071" w14:textId="77777777" w:rsidR="006F57DC" w:rsidRDefault="006F57DC">
      <w:pPr>
        <w:pStyle w:val="TOC2"/>
        <w:tabs>
          <w:tab w:val="right" w:leader="dot" w:pos="9062"/>
        </w:tabs>
        <w:rPr>
          <w:noProof/>
          <w:rtl/>
        </w:rPr>
      </w:pPr>
      <w:hyperlink w:anchor="_Toc242636276" w:history="1">
        <w:r w:rsidRPr="00567F83">
          <w:rPr>
            <w:rStyle w:val="Hyperlink"/>
            <w:noProof/>
            <w:rtl/>
          </w:rPr>
          <w:t xml:space="preserve">5.3 </w:t>
        </w:r>
        <w:r w:rsidRPr="00567F83">
          <w:rPr>
            <w:rStyle w:val="Hyperlink"/>
            <w:rFonts w:hint="eastAsia"/>
            <w:noProof/>
            <w:rtl/>
          </w:rPr>
          <w:t>לשונית</w:t>
        </w:r>
        <w:r w:rsidRPr="00567F83">
          <w:rPr>
            <w:rStyle w:val="Hyperlink"/>
            <w:noProof/>
            <w:rtl/>
          </w:rPr>
          <w:t xml:space="preserve"> 1: </w:t>
        </w:r>
        <w:r w:rsidRPr="00567F83">
          <w:rPr>
            <w:rStyle w:val="Hyperlink"/>
            <w:rFonts w:hint="eastAsia"/>
            <w:noProof/>
            <w:rtl/>
          </w:rPr>
          <w:t>גלגל</w:t>
        </w:r>
        <w:r w:rsidRPr="00567F83">
          <w:rPr>
            <w:rStyle w:val="Hyperlink"/>
            <w:noProof/>
            <w:rtl/>
          </w:rPr>
          <w:t xml:space="preserve"> </w:t>
        </w:r>
        <w:r w:rsidRPr="00567F83">
          <w:rPr>
            <w:rStyle w:val="Hyperlink"/>
            <w:rFonts w:hint="eastAsia"/>
            <w:noProof/>
            <w:rtl/>
          </w:rPr>
          <w:t>המערכת</w:t>
        </w:r>
        <w:r w:rsidRPr="00567F83">
          <w:rPr>
            <w:rStyle w:val="Hyperlink"/>
            <w:noProof/>
            <w:rtl/>
          </w:rPr>
          <w:t xml:space="preserve"> </w:t>
        </w:r>
        <w:r w:rsidRPr="00567F83">
          <w:rPr>
            <w:rStyle w:val="Hyperlink"/>
            <w:rFonts w:hint="eastAsia"/>
            <w:noProof/>
            <w:rtl/>
          </w:rPr>
          <w:t>האקולוגית</w:t>
        </w:r>
        <w:r w:rsidRPr="00567F83">
          <w:rPr>
            <w:rStyle w:val="Hyperlink"/>
            <w:noProof/>
            <w:rtl/>
          </w:rPr>
          <w:t xml:space="preserve"> (</w:t>
        </w:r>
        <w:r w:rsidRPr="00567F83">
          <w:rPr>
            <w:rStyle w:val="Hyperlink"/>
            <w:noProof/>
          </w:rPr>
          <w:t>Ecosystem Wheel</w:t>
        </w:r>
        <w:r w:rsidRPr="00567F83">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Toc242636276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467ED002" w14:textId="77777777" w:rsidR="006F57DC" w:rsidRDefault="006F57DC">
      <w:pPr>
        <w:pStyle w:val="TOC2"/>
        <w:tabs>
          <w:tab w:val="right" w:leader="dot" w:pos="9062"/>
        </w:tabs>
        <w:rPr>
          <w:noProof/>
          <w:rtl/>
        </w:rPr>
      </w:pPr>
      <w:hyperlink w:anchor="_Toc242636277" w:history="1">
        <w:r w:rsidRPr="00567F83">
          <w:rPr>
            <w:rStyle w:val="Hyperlink"/>
            <w:noProof/>
            <w:rtl/>
          </w:rPr>
          <w:t xml:space="preserve">5.4 </w:t>
        </w:r>
        <w:r w:rsidRPr="00567F83">
          <w:rPr>
            <w:rStyle w:val="Hyperlink"/>
            <w:rFonts w:hint="eastAsia"/>
            <w:noProof/>
            <w:rtl/>
          </w:rPr>
          <w:t>לשונית</w:t>
        </w:r>
        <w:r w:rsidRPr="00567F83">
          <w:rPr>
            <w:rStyle w:val="Hyperlink"/>
            <w:noProof/>
            <w:rtl/>
          </w:rPr>
          <w:t xml:space="preserve"> 2: </w:t>
        </w:r>
        <w:r w:rsidRPr="00567F83">
          <w:rPr>
            <w:rStyle w:val="Hyperlink"/>
            <w:rFonts w:hint="eastAsia"/>
            <w:noProof/>
            <w:rtl/>
          </w:rPr>
          <w:t>הייפ</w:t>
        </w:r>
        <w:r w:rsidRPr="00567F83">
          <w:rPr>
            <w:rStyle w:val="Hyperlink"/>
            <w:noProof/>
            <w:rtl/>
          </w:rPr>
          <w:t xml:space="preserve"> </w:t>
        </w:r>
        <w:r w:rsidRPr="00567F83">
          <w:rPr>
            <w:rStyle w:val="Hyperlink"/>
            <w:rFonts w:hint="eastAsia"/>
            <w:noProof/>
            <w:rtl/>
          </w:rPr>
          <w:t>מול</w:t>
        </w:r>
        <w:r w:rsidRPr="00567F83">
          <w:rPr>
            <w:rStyle w:val="Hyperlink"/>
            <w:noProof/>
            <w:rtl/>
          </w:rPr>
          <w:t xml:space="preserve"> </w:t>
        </w:r>
        <w:r w:rsidRPr="00567F83">
          <w:rPr>
            <w:rStyle w:val="Hyperlink"/>
            <w:rFonts w:hint="eastAsia"/>
            <w:noProof/>
            <w:rtl/>
          </w:rPr>
          <w:t>מציאות</w:t>
        </w:r>
        <w:r w:rsidRPr="00567F83">
          <w:rPr>
            <w:rStyle w:val="Hyperlink"/>
            <w:noProof/>
            <w:rtl/>
          </w:rPr>
          <w:t xml:space="preserve"> (</w:t>
        </w:r>
        <w:r w:rsidRPr="00567F83">
          <w:rPr>
            <w:rStyle w:val="Hyperlink"/>
            <w:noProof/>
          </w:rPr>
          <w:t>Hype vs. Reality</w:t>
        </w:r>
        <w:r w:rsidRPr="00567F83">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Toc242636277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09FEB838" w14:textId="77777777" w:rsidR="006F57DC" w:rsidRDefault="006F57DC">
      <w:pPr>
        <w:pStyle w:val="TOC2"/>
        <w:tabs>
          <w:tab w:val="right" w:leader="dot" w:pos="9062"/>
        </w:tabs>
        <w:rPr>
          <w:noProof/>
          <w:rtl/>
        </w:rPr>
      </w:pPr>
      <w:hyperlink w:anchor="_Toc242636278" w:history="1">
        <w:r w:rsidRPr="00567F83">
          <w:rPr>
            <w:rStyle w:val="Hyperlink"/>
            <w:noProof/>
            <w:rtl/>
          </w:rPr>
          <w:t xml:space="preserve">5.5 </w:t>
        </w:r>
        <w:r w:rsidRPr="00567F83">
          <w:rPr>
            <w:rStyle w:val="Hyperlink"/>
            <w:rFonts w:hint="eastAsia"/>
            <w:noProof/>
            <w:rtl/>
          </w:rPr>
          <w:t>לשונית</w:t>
        </w:r>
        <w:r w:rsidRPr="00567F83">
          <w:rPr>
            <w:rStyle w:val="Hyperlink"/>
            <w:noProof/>
            <w:rtl/>
          </w:rPr>
          <w:t xml:space="preserve"> 3: </w:t>
        </w:r>
        <w:r w:rsidRPr="00567F83">
          <w:rPr>
            <w:rStyle w:val="Hyperlink"/>
            <w:rFonts w:hint="eastAsia"/>
            <w:noProof/>
            <w:rtl/>
          </w:rPr>
          <w:t>חיבורים</w:t>
        </w:r>
        <w:r w:rsidRPr="00567F83">
          <w:rPr>
            <w:rStyle w:val="Hyperlink"/>
            <w:noProof/>
            <w:rtl/>
          </w:rPr>
          <w:t xml:space="preserve"> (</w:t>
        </w:r>
        <w:r w:rsidRPr="00567F83">
          <w:rPr>
            <w:rStyle w:val="Hyperlink"/>
            <w:noProof/>
          </w:rPr>
          <w:t>Connections</w:t>
        </w:r>
        <w:r w:rsidRPr="00567F83">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Toc242636278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0BEDE782" w14:textId="77777777" w:rsidR="006F57DC" w:rsidRDefault="006F57DC">
      <w:pPr>
        <w:pStyle w:val="TOC2"/>
        <w:tabs>
          <w:tab w:val="right" w:leader="dot" w:pos="9062"/>
        </w:tabs>
        <w:rPr>
          <w:noProof/>
          <w:rtl/>
        </w:rPr>
      </w:pPr>
      <w:hyperlink w:anchor="_Toc242636279" w:history="1">
        <w:r w:rsidRPr="00567F83">
          <w:rPr>
            <w:rStyle w:val="Hyperlink"/>
            <w:noProof/>
            <w:rtl/>
          </w:rPr>
          <w:t xml:space="preserve">5.6 </w:t>
        </w:r>
        <w:r w:rsidRPr="00567F83">
          <w:rPr>
            <w:rStyle w:val="Hyperlink"/>
            <w:rFonts w:hint="eastAsia"/>
            <w:noProof/>
            <w:rtl/>
          </w:rPr>
          <w:t>לשונית</w:t>
        </w:r>
        <w:r w:rsidRPr="00567F83">
          <w:rPr>
            <w:rStyle w:val="Hyperlink"/>
            <w:noProof/>
            <w:rtl/>
          </w:rPr>
          <w:t xml:space="preserve"> 4: </w:t>
        </w:r>
        <w:r w:rsidRPr="00567F83">
          <w:rPr>
            <w:rStyle w:val="Hyperlink"/>
            <w:rFonts w:hint="eastAsia"/>
            <w:noProof/>
            <w:rtl/>
          </w:rPr>
          <w:t>מסנן</w:t>
        </w:r>
        <w:r w:rsidRPr="00567F83">
          <w:rPr>
            <w:rStyle w:val="Hyperlink"/>
            <w:noProof/>
            <w:rtl/>
          </w:rPr>
          <w:t xml:space="preserve"> </w:t>
        </w:r>
        <w:r w:rsidRPr="00567F83">
          <w:rPr>
            <w:rStyle w:val="Hyperlink"/>
            <w:rFonts w:hint="eastAsia"/>
            <w:noProof/>
            <w:rtl/>
          </w:rPr>
          <w:t>שומר</w:t>
        </w:r>
        <w:r w:rsidRPr="00567F83">
          <w:rPr>
            <w:rStyle w:val="Hyperlink"/>
            <w:noProof/>
            <w:rtl/>
          </w:rPr>
          <w:t xml:space="preserve"> </w:t>
        </w:r>
        <w:r w:rsidRPr="00567F83">
          <w:rPr>
            <w:rStyle w:val="Hyperlink"/>
            <w:rFonts w:hint="eastAsia"/>
            <w:noProof/>
            <w:rtl/>
          </w:rPr>
          <w:t>הסף</w:t>
        </w:r>
        <w:r w:rsidRPr="00567F83">
          <w:rPr>
            <w:rStyle w:val="Hyperlink"/>
            <w:noProof/>
            <w:rtl/>
          </w:rPr>
          <w:t xml:space="preserve"> (</w:t>
        </w:r>
        <w:r w:rsidRPr="00567F83">
          <w:rPr>
            <w:rStyle w:val="Hyperlink"/>
            <w:noProof/>
          </w:rPr>
          <w:t>Gatekeeper's Filter</w:t>
        </w:r>
        <w:r w:rsidRPr="00567F83">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Toc242636279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40D70B51" w14:textId="77777777" w:rsidR="006F57DC" w:rsidRDefault="006F57DC">
      <w:pPr>
        <w:pStyle w:val="TOC2"/>
        <w:tabs>
          <w:tab w:val="right" w:leader="dot" w:pos="9062"/>
        </w:tabs>
        <w:rPr>
          <w:noProof/>
          <w:rtl/>
        </w:rPr>
      </w:pPr>
      <w:hyperlink w:anchor="_Toc242636280" w:history="1">
        <w:r w:rsidRPr="00567F83">
          <w:rPr>
            <w:rStyle w:val="Hyperlink"/>
            <w:noProof/>
            <w:rtl/>
          </w:rPr>
          <w:t xml:space="preserve">5.7 </w:t>
        </w:r>
        <w:r w:rsidRPr="00567F83">
          <w:rPr>
            <w:rStyle w:val="Hyperlink"/>
            <w:rFonts w:hint="eastAsia"/>
            <w:noProof/>
            <w:rtl/>
          </w:rPr>
          <w:t>חוויית</w:t>
        </w:r>
        <w:r w:rsidRPr="00567F83">
          <w:rPr>
            <w:rStyle w:val="Hyperlink"/>
            <w:noProof/>
            <w:rtl/>
          </w:rPr>
          <w:t xml:space="preserve"> </w:t>
        </w:r>
        <w:r w:rsidRPr="00567F83">
          <w:rPr>
            <w:rStyle w:val="Hyperlink"/>
            <w:rFonts w:hint="eastAsia"/>
            <w:noProof/>
            <w:rtl/>
          </w:rPr>
          <w:t>הסריקה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Toc242636280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14D9F8E5" w14:textId="77777777" w:rsidR="006F57DC" w:rsidRDefault="006F57DC">
      <w:pPr>
        <w:pStyle w:val="TOC1"/>
        <w:tabs>
          <w:tab w:val="right" w:leader="dot" w:pos="9062"/>
        </w:tabs>
        <w:rPr>
          <w:noProof/>
          <w:rtl/>
        </w:rPr>
      </w:pPr>
      <w:hyperlink w:anchor="_Toc242636281" w:history="1">
        <w:r w:rsidRPr="00567F83">
          <w:rPr>
            <w:rStyle w:val="Hyperlink"/>
            <w:rFonts w:hint="eastAsia"/>
            <w:noProof/>
            <w:rtl/>
          </w:rPr>
          <w:t>פרק</w:t>
        </w:r>
        <w:r w:rsidRPr="00567F83">
          <w:rPr>
            <w:rStyle w:val="Hyperlink"/>
            <w:noProof/>
            <w:rtl/>
          </w:rPr>
          <w:t xml:space="preserve"> 6: </w:t>
        </w:r>
        <w:r w:rsidRPr="00567F83">
          <w:rPr>
            <w:rStyle w:val="Hyperlink"/>
            <w:rFonts w:hint="eastAsia"/>
            <w:noProof/>
            <w:rtl/>
          </w:rPr>
          <w:t>סיכום</w:t>
        </w:r>
        <w:r w:rsidRPr="00567F83">
          <w:rPr>
            <w:rStyle w:val="Hyperlink"/>
            <w:noProof/>
            <w:rtl/>
          </w:rPr>
          <w:t xml:space="preserve">, </w:t>
        </w:r>
        <w:r w:rsidRPr="00567F83">
          <w:rPr>
            <w:rStyle w:val="Hyperlink"/>
            <w:rFonts w:hint="eastAsia"/>
            <w:noProof/>
            <w:rtl/>
          </w:rPr>
          <w:t>מסקנות</w:t>
        </w:r>
        <w:r w:rsidRPr="00567F83">
          <w:rPr>
            <w:rStyle w:val="Hyperlink"/>
            <w:noProof/>
            <w:rtl/>
          </w:rPr>
          <w:t xml:space="preserve"> </w:t>
        </w:r>
        <w:r w:rsidRPr="00567F83">
          <w:rPr>
            <w:rStyle w:val="Hyperlink"/>
            <w:rFonts w:hint="eastAsia"/>
            <w:noProof/>
            <w:rtl/>
          </w:rPr>
          <w:t>ועבודה</w:t>
        </w:r>
        <w:r w:rsidRPr="00567F83">
          <w:rPr>
            <w:rStyle w:val="Hyperlink"/>
            <w:noProof/>
            <w:rtl/>
          </w:rPr>
          <w:t xml:space="preserve"> </w:t>
        </w:r>
        <w:r w:rsidRPr="00567F83">
          <w:rPr>
            <w:rStyle w:val="Hyperlink"/>
            <w:rFonts w:hint="eastAsia"/>
            <w:noProof/>
            <w:rtl/>
          </w:rPr>
          <w:t>עתידית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Toc242636281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092E3433" w14:textId="77777777" w:rsidR="006F57DC" w:rsidRDefault="006F57DC">
      <w:pPr>
        <w:pStyle w:val="TOC2"/>
        <w:tabs>
          <w:tab w:val="right" w:leader="dot" w:pos="9062"/>
        </w:tabs>
        <w:rPr>
          <w:noProof/>
          <w:rtl/>
        </w:rPr>
      </w:pPr>
      <w:hyperlink w:anchor="_Toc242636282" w:history="1">
        <w:r w:rsidRPr="00567F83">
          <w:rPr>
            <w:rStyle w:val="Hyperlink"/>
            <w:noProof/>
            <w:rtl/>
          </w:rPr>
          <w:t xml:space="preserve">6.1 </w:t>
        </w:r>
        <w:r w:rsidRPr="00567F83">
          <w:rPr>
            <w:rStyle w:val="Hyperlink"/>
            <w:rFonts w:hint="eastAsia"/>
            <w:noProof/>
            <w:rtl/>
          </w:rPr>
          <w:t>סיכום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Toc242636282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4C95352F" w14:textId="77777777" w:rsidR="006F57DC" w:rsidRDefault="006F57DC">
      <w:pPr>
        <w:pStyle w:val="TOC2"/>
        <w:tabs>
          <w:tab w:val="right" w:leader="dot" w:pos="9062"/>
        </w:tabs>
        <w:rPr>
          <w:noProof/>
          <w:rtl/>
        </w:rPr>
      </w:pPr>
      <w:hyperlink w:anchor="_Toc242636283" w:history="1">
        <w:r w:rsidRPr="00567F83">
          <w:rPr>
            <w:rStyle w:val="Hyperlink"/>
            <w:noProof/>
            <w:rtl/>
          </w:rPr>
          <w:t xml:space="preserve">6.2 </w:t>
        </w:r>
        <w:r w:rsidRPr="00567F83">
          <w:rPr>
            <w:rStyle w:val="Hyperlink"/>
            <w:rFonts w:hint="eastAsia"/>
            <w:noProof/>
            <w:rtl/>
          </w:rPr>
          <w:t>מסקנות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Toc242636283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13262FCF" w14:textId="77777777" w:rsidR="006F57DC" w:rsidRDefault="006F57DC">
      <w:pPr>
        <w:pStyle w:val="TOC2"/>
        <w:tabs>
          <w:tab w:val="right" w:leader="dot" w:pos="9062"/>
        </w:tabs>
        <w:rPr>
          <w:noProof/>
          <w:rtl/>
        </w:rPr>
      </w:pPr>
      <w:hyperlink w:anchor="_Toc242636284" w:history="1">
        <w:r w:rsidRPr="00567F83">
          <w:rPr>
            <w:rStyle w:val="Hyperlink"/>
            <w:noProof/>
            <w:rtl/>
          </w:rPr>
          <w:t xml:space="preserve">6.3 </w:t>
        </w:r>
        <w:r w:rsidRPr="00567F83">
          <w:rPr>
            <w:rStyle w:val="Hyperlink"/>
            <w:rFonts w:hint="eastAsia"/>
            <w:noProof/>
            <w:rtl/>
          </w:rPr>
          <w:t>אתגרים</w:t>
        </w:r>
        <w:r w:rsidRPr="00567F83">
          <w:rPr>
            <w:rStyle w:val="Hyperlink"/>
            <w:noProof/>
            <w:rtl/>
          </w:rPr>
          <w:t xml:space="preserve"> </w:t>
        </w:r>
        <w:r w:rsidRPr="00567F83">
          <w:rPr>
            <w:rStyle w:val="Hyperlink"/>
            <w:rFonts w:hint="eastAsia"/>
            <w:noProof/>
            <w:rtl/>
          </w:rPr>
          <w:t>בארכיטקטורה</w:t>
        </w:r>
        <w:r w:rsidRPr="00567F83">
          <w:rPr>
            <w:rStyle w:val="Hyperlink"/>
            <w:noProof/>
            <w:rtl/>
          </w:rPr>
          <w:t xml:space="preserve"> </w:t>
        </w:r>
        <w:r w:rsidRPr="00567F83">
          <w:rPr>
            <w:rStyle w:val="Hyperlink"/>
            <w:rFonts w:hint="eastAsia"/>
            <w:noProof/>
            <w:rtl/>
          </w:rPr>
          <w:t>האסינכרונית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Toc242636284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3B04C29C" w14:textId="77777777" w:rsidR="006F57DC" w:rsidRDefault="006F57DC">
      <w:pPr>
        <w:pStyle w:val="TOC2"/>
        <w:tabs>
          <w:tab w:val="right" w:leader="dot" w:pos="9062"/>
        </w:tabs>
        <w:rPr>
          <w:noProof/>
          <w:rtl/>
        </w:rPr>
      </w:pPr>
      <w:hyperlink w:anchor="_Toc242636285" w:history="1">
        <w:r w:rsidRPr="00567F83">
          <w:rPr>
            <w:rStyle w:val="Hyperlink"/>
            <w:noProof/>
            <w:rtl/>
          </w:rPr>
          <w:t xml:space="preserve">6.4 </w:t>
        </w:r>
        <w:r w:rsidRPr="00567F83">
          <w:rPr>
            <w:rStyle w:val="Hyperlink"/>
            <w:rFonts w:hint="eastAsia"/>
            <w:noProof/>
            <w:rtl/>
          </w:rPr>
          <w:t>מגבלות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Toc242636285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40AAAD2B" w14:textId="77777777" w:rsidR="006F57DC" w:rsidRDefault="006F57DC">
      <w:pPr>
        <w:pStyle w:val="TOC2"/>
        <w:tabs>
          <w:tab w:val="right" w:leader="dot" w:pos="9062"/>
        </w:tabs>
        <w:rPr>
          <w:noProof/>
          <w:rtl/>
        </w:rPr>
      </w:pPr>
      <w:hyperlink w:anchor="_Toc242636286" w:history="1">
        <w:r w:rsidRPr="00567F83">
          <w:rPr>
            <w:rStyle w:val="Hyperlink"/>
            <w:noProof/>
            <w:rtl/>
          </w:rPr>
          <w:t xml:space="preserve">6.5 </w:t>
        </w:r>
        <w:r w:rsidRPr="00567F83">
          <w:rPr>
            <w:rStyle w:val="Hyperlink"/>
            <w:rFonts w:hint="eastAsia"/>
            <w:noProof/>
            <w:rtl/>
          </w:rPr>
          <w:t>כיווני</w:t>
        </w:r>
        <w:r w:rsidRPr="00567F83">
          <w:rPr>
            <w:rStyle w:val="Hyperlink"/>
            <w:noProof/>
            <w:rtl/>
          </w:rPr>
          <w:t xml:space="preserve"> </w:t>
        </w:r>
        <w:r w:rsidRPr="00567F83">
          <w:rPr>
            <w:rStyle w:val="Hyperlink"/>
            <w:rFonts w:hint="eastAsia"/>
            <w:noProof/>
            <w:rtl/>
          </w:rPr>
          <w:t>המשך</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Toc242636286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6EC223EF" w14:textId="77777777" w:rsidR="006F57DC" w:rsidRDefault="006F57DC">
      <w:pPr>
        <w:pStyle w:val="TOC1"/>
        <w:tabs>
          <w:tab w:val="right" w:leader="dot" w:pos="9062"/>
        </w:tabs>
        <w:rPr>
          <w:noProof/>
          <w:rtl/>
        </w:rPr>
      </w:pPr>
      <w:hyperlink w:anchor="_Toc242636287" w:history="1">
        <w:r w:rsidRPr="00567F83">
          <w:rPr>
            <w:rStyle w:val="Hyperlink"/>
            <w:rFonts w:hint="eastAsia"/>
            <w:noProof/>
            <w:rtl/>
          </w:rPr>
          <w:t>רשימת</w:t>
        </w:r>
        <w:r w:rsidRPr="00567F83">
          <w:rPr>
            <w:rStyle w:val="Hyperlink"/>
            <w:noProof/>
            <w:rtl/>
          </w:rPr>
          <w:t xml:space="preserve"> </w:t>
        </w:r>
        <w:r w:rsidRPr="00567F83">
          <w:rPr>
            <w:rStyle w:val="Hyperlink"/>
            <w:rFonts w:hint="eastAsia"/>
            <w:noProof/>
            <w:rtl/>
          </w:rPr>
          <w:t>מקורות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Toc242636287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28E97572" w14:textId="77777777" w:rsidR="00F02009" w:rsidRDefault="00000000">
      <w:pPr>
        <w:spacing w:after="40" w:line="276" w:lineRule="auto"/>
      </w:pPr>
      <w:r>
        <w:fldChar w:fldCharType="end"/>
      </w:r>
    </w:p>
    <w:p w14:paraId="1F4B665D" w14:textId="77777777" w:rsidR="00F02009" w:rsidRDefault="00000000">
      <w:r>
        <w:br w:type="page"/>
      </w:r>
    </w:p>
    <w:p w14:paraId="2AA2D05C" w14:textId="77777777" w:rsidR="00F02009" w:rsidRDefault="00000000">
      <w:pPr>
        <w:jc w:val="center"/>
      </w:pPr>
      <w:r>
        <w:rPr>
          <w:b/>
          <w:bCs/>
          <w:color w:val="1F2A44"/>
          <w:sz w:val="32"/>
          <w:szCs w:val="32"/>
          <w:rtl/>
        </w:rPr>
        <w:lastRenderedPageBreak/>
        <w:t>רשימת איורים</w:t>
      </w:r>
    </w:p>
    <w:p w14:paraId="43201357" w14:textId="77777777" w:rsidR="006F57DC" w:rsidRDefault="00000000">
      <w:pPr>
        <w:pStyle w:val="affa"/>
        <w:tabs>
          <w:tab w:val="right" w:leader="dot" w:pos="9062"/>
        </w:tabs>
        <w:rPr>
          <w:noProof/>
          <w:rtl/>
        </w:rPr>
      </w:pPr>
      <w:r>
        <w:fldChar w:fldCharType="begin"/>
      </w:r>
      <w:r>
        <w:instrText xml:space="preserve"> TOC \h \z \c "איור" </w:instrText>
      </w:r>
      <w:r>
        <w:fldChar w:fldCharType="separate"/>
      </w:r>
      <w:hyperlink w:anchor="_Toc242636288" w:history="1">
        <w:r w:rsidR="006F57DC" w:rsidRPr="00741654">
          <w:rPr>
            <w:rStyle w:val="Hyperlink"/>
            <w:rFonts w:hint="eastAsia"/>
            <w:noProof/>
            <w:rtl/>
          </w:rPr>
          <w:t>איור</w:t>
        </w:r>
        <w:r w:rsidR="006F57DC" w:rsidRPr="00741654">
          <w:rPr>
            <w:rStyle w:val="Hyperlink"/>
            <w:noProof/>
            <w:rtl/>
          </w:rPr>
          <w:t xml:space="preserve"> </w:t>
        </w:r>
        <w:r w:rsidR="006F57DC" w:rsidRPr="00741654">
          <w:rPr>
            <w:rStyle w:val="Hyperlink"/>
            <w:noProof/>
          </w:rPr>
          <w:t>1</w:t>
        </w:r>
        <w:r w:rsidR="006F57DC" w:rsidRPr="00741654">
          <w:rPr>
            <w:rStyle w:val="Hyperlink"/>
            <w:noProof/>
            <w:rtl/>
          </w:rPr>
          <w:t xml:space="preserve">: </w:t>
        </w:r>
        <w:r w:rsidR="006F57DC" w:rsidRPr="00741654">
          <w:rPr>
            <w:rStyle w:val="Hyperlink"/>
            <w:rFonts w:hint="eastAsia"/>
            <w:noProof/>
            <w:rtl/>
          </w:rPr>
          <w:t>הארכיטקטורה</w:t>
        </w:r>
        <w:r w:rsidR="006F57DC" w:rsidRPr="00741654">
          <w:rPr>
            <w:rStyle w:val="Hyperlink"/>
            <w:noProof/>
            <w:rtl/>
          </w:rPr>
          <w:t xml:space="preserve"> </w:t>
        </w:r>
        <w:r w:rsidR="006F57DC" w:rsidRPr="00741654">
          <w:rPr>
            <w:rStyle w:val="Hyperlink"/>
            <w:rFonts w:hint="eastAsia"/>
            <w:noProof/>
            <w:rtl/>
          </w:rPr>
          <w:t>התלת</w:t>
        </w:r>
        <w:r w:rsidR="006F57DC" w:rsidRPr="00741654">
          <w:rPr>
            <w:rStyle w:val="Hyperlink"/>
            <w:noProof/>
            <w:rtl/>
          </w:rPr>
          <w:t>-</w:t>
        </w:r>
        <w:r w:rsidR="006F57DC" w:rsidRPr="00741654">
          <w:rPr>
            <w:rStyle w:val="Hyperlink"/>
            <w:rFonts w:hint="eastAsia"/>
            <w:noProof/>
            <w:rtl/>
          </w:rPr>
          <w:t>שכבתית</w:t>
        </w:r>
        <w:r w:rsidR="006F57DC" w:rsidRPr="00741654">
          <w:rPr>
            <w:rStyle w:val="Hyperlink"/>
            <w:noProof/>
            <w:rtl/>
          </w:rPr>
          <w:t xml:space="preserve"> </w:t>
        </w:r>
        <w:r w:rsidR="006F57DC" w:rsidRPr="00741654">
          <w:rPr>
            <w:rStyle w:val="Hyperlink"/>
            <w:rFonts w:hint="eastAsia"/>
            <w:noProof/>
            <w:rtl/>
          </w:rPr>
          <w:t>של</w:t>
        </w:r>
        <w:r w:rsidR="006F57DC" w:rsidRPr="00741654">
          <w:rPr>
            <w:rStyle w:val="Hyperlink"/>
            <w:noProof/>
            <w:rtl/>
          </w:rPr>
          <w:t xml:space="preserve"> </w:t>
        </w:r>
        <w:r w:rsidR="006F57DC" w:rsidRPr="00741654">
          <w:rPr>
            <w:rStyle w:val="Hyperlink"/>
            <w:noProof/>
          </w:rPr>
          <w:t>TrendAnalyzer Pro</w:t>
        </w:r>
        <w:r w:rsidR="006F57DC">
          <w:rPr>
            <w:noProof/>
            <w:webHidden/>
            <w:rtl/>
          </w:rPr>
          <w:tab/>
        </w:r>
        <w:r w:rsidR="006F57DC">
          <w:rPr>
            <w:noProof/>
            <w:webHidden/>
            <w:rtl/>
          </w:rPr>
          <w:fldChar w:fldCharType="begin"/>
        </w:r>
        <w:r w:rsidR="006F57DC">
          <w:rPr>
            <w:noProof/>
            <w:webHidden/>
            <w:rtl/>
          </w:rPr>
          <w:instrText xml:space="preserve"> </w:instrText>
        </w:r>
        <w:r w:rsidR="006F57DC">
          <w:rPr>
            <w:noProof/>
            <w:webHidden/>
          </w:rPr>
          <w:instrText>PAGEREF</w:instrText>
        </w:r>
        <w:r w:rsidR="006F57DC">
          <w:rPr>
            <w:noProof/>
            <w:webHidden/>
            <w:rtl/>
          </w:rPr>
          <w:instrText xml:space="preserve"> _</w:instrText>
        </w:r>
        <w:r w:rsidR="006F57DC">
          <w:rPr>
            <w:noProof/>
            <w:webHidden/>
          </w:rPr>
          <w:instrText>Toc242636288 \h</w:instrText>
        </w:r>
        <w:r w:rsidR="006F57DC">
          <w:rPr>
            <w:noProof/>
            <w:webHidden/>
            <w:rtl/>
          </w:rPr>
          <w:instrText xml:space="preserve"> </w:instrText>
        </w:r>
        <w:r w:rsidR="006F57DC">
          <w:rPr>
            <w:noProof/>
            <w:webHidden/>
            <w:rtl/>
          </w:rPr>
        </w:r>
        <w:r w:rsidR="006F57DC">
          <w:rPr>
            <w:noProof/>
            <w:webHidden/>
            <w:rtl/>
          </w:rPr>
          <w:fldChar w:fldCharType="separate"/>
        </w:r>
        <w:r w:rsidR="006F57DC">
          <w:rPr>
            <w:noProof/>
            <w:webHidden/>
            <w:rtl/>
          </w:rPr>
          <w:t>9</w:t>
        </w:r>
        <w:r w:rsidR="006F57DC">
          <w:rPr>
            <w:noProof/>
            <w:webHidden/>
            <w:rtl/>
          </w:rPr>
          <w:fldChar w:fldCharType="end"/>
        </w:r>
      </w:hyperlink>
    </w:p>
    <w:p w14:paraId="4092DA1B" w14:textId="77777777" w:rsidR="006F57DC" w:rsidRDefault="006F57DC">
      <w:pPr>
        <w:pStyle w:val="affa"/>
        <w:tabs>
          <w:tab w:val="right" w:leader="dot" w:pos="9062"/>
        </w:tabs>
        <w:rPr>
          <w:noProof/>
          <w:rtl/>
        </w:rPr>
      </w:pPr>
      <w:hyperlink w:anchor="_Toc242636289" w:history="1">
        <w:r w:rsidRPr="00741654">
          <w:rPr>
            <w:rStyle w:val="Hyperlink"/>
            <w:rFonts w:hint="eastAsia"/>
            <w:noProof/>
            <w:rtl/>
          </w:rPr>
          <w:t>איור</w:t>
        </w:r>
        <w:r w:rsidRPr="00741654">
          <w:rPr>
            <w:rStyle w:val="Hyperlink"/>
            <w:noProof/>
            <w:rtl/>
          </w:rPr>
          <w:t xml:space="preserve"> </w:t>
        </w:r>
        <w:r w:rsidRPr="00741654">
          <w:rPr>
            <w:rStyle w:val="Hyperlink"/>
            <w:noProof/>
          </w:rPr>
          <w:t>2</w:t>
        </w:r>
        <w:r w:rsidRPr="00741654">
          <w:rPr>
            <w:rStyle w:val="Hyperlink"/>
            <w:noProof/>
            <w:rtl/>
          </w:rPr>
          <w:t xml:space="preserve">: </w:t>
        </w:r>
        <w:r w:rsidRPr="00741654">
          <w:rPr>
            <w:rStyle w:val="Hyperlink"/>
            <w:rFonts w:hint="eastAsia"/>
            <w:noProof/>
            <w:rtl/>
          </w:rPr>
          <w:t>שלבי</w:t>
        </w:r>
        <w:r w:rsidRPr="00741654">
          <w:rPr>
            <w:rStyle w:val="Hyperlink"/>
            <w:noProof/>
            <w:rtl/>
          </w:rPr>
          <w:t xml:space="preserve"> </w:t>
        </w:r>
        <w:r w:rsidRPr="00741654">
          <w:rPr>
            <w:rStyle w:val="Hyperlink"/>
            <w:rFonts w:hint="eastAsia"/>
            <w:noProof/>
            <w:rtl/>
          </w:rPr>
          <w:t>מחזור</w:t>
        </w:r>
        <w:r w:rsidRPr="00741654">
          <w:rPr>
            <w:rStyle w:val="Hyperlink"/>
            <w:noProof/>
            <w:rtl/>
          </w:rPr>
          <w:t xml:space="preserve"> </w:t>
        </w:r>
        <w:r w:rsidRPr="00741654">
          <w:rPr>
            <w:rStyle w:val="Hyperlink"/>
            <w:rFonts w:hint="eastAsia"/>
            <w:noProof/>
            <w:rtl/>
          </w:rPr>
          <w:t>סריקה</w:t>
        </w:r>
        <w:r w:rsidRPr="00741654">
          <w:rPr>
            <w:rStyle w:val="Hyperlink"/>
            <w:noProof/>
            <w:rtl/>
          </w:rPr>
          <w:t xml:space="preserve"> </w:t>
        </w:r>
        <w:r w:rsidRPr="00741654">
          <w:rPr>
            <w:rStyle w:val="Hyperlink"/>
            <w:rFonts w:hint="eastAsia"/>
            <w:noProof/>
            <w:rtl/>
          </w:rPr>
          <w:t>אינטראקטיבית</w:t>
        </w:r>
        <w:r w:rsidRPr="00741654">
          <w:rPr>
            <w:rStyle w:val="Hyperlink"/>
            <w:noProof/>
            <w:rtl/>
          </w:rPr>
          <w:t xml:space="preserve"> (</w:t>
        </w:r>
        <w:r w:rsidRPr="00741654">
          <w:rPr>
            <w:rStyle w:val="Hyperlink"/>
            <w:rFonts w:hint="eastAsia"/>
            <w:noProof/>
            <w:rtl/>
          </w:rPr>
          <w:t>מימין</w:t>
        </w:r>
        <w:r w:rsidRPr="00741654">
          <w:rPr>
            <w:rStyle w:val="Hyperlink"/>
            <w:noProof/>
            <w:rtl/>
          </w:rPr>
          <w:t xml:space="preserve"> </w:t>
        </w:r>
        <w:r w:rsidRPr="00741654">
          <w:rPr>
            <w:rStyle w:val="Hyperlink"/>
            <w:rFonts w:hint="eastAsia"/>
            <w:noProof/>
            <w:rtl/>
          </w:rPr>
          <w:t>לשמאל</w:t>
        </w:r>
        <w:r w:rsidRPr="00741654">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Toc242636289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5CC60E0E" w14:textId="77777777" w:rsidR="006F57DC" w:rsidRDefault="006F57DC">
      <w:pPr>
        <w:pStyle w:val="affa"/>
        <w:tabs>
          <w:tab w:val="right" w:leader="dot" w:pos="9062"/>
        </w:tabs>
        <w:rPr>
          <w:noProof/>
          <w:rtl/>
        </w:rPr>
      </w:pPr>
      <w:hyperlink w:anchor="_Toc242636290" w:history="1">
        <w:r w:rsidRPr="00741654">
          <w:rPr>
            <w:rStyle w:val="Hyperlink"/>
            <w:rFonts w:hint="eastAsia"/>
            <w:noProof/>
            <w:rtl/>
          </w:rPr>
          <w:t>איור</w:t>
        </w:r>
        <w:r w:rsidRPr="00741654">
          <w:rPr>
            <w:rStyle w:val="Hyperlink"/>
            <w:noProof/>
            <w:rtl/>
          </w:rPr>
          <w:t xml:space="preserve"> </w:t>
        </w:r>
        <w:r w:rsidRPr="00741654">
          <w:rPr>
            <w:rStyle w:val="Hyperlink"/>
            <w:noProof/>
          </w:rPr>
          <w:t>3</w:t>
        </w:r>
        <w:r w:rsidRPr="00741654">
          <w:rPr>
            <w:rStyle w:val="Hyperlink"/>
            <w:noProof/>
            <w:rtl/>
          </w:rPr>
          <w:t xml:space="preserve">: </w:t>
        </w:r>
        <w:r w:rsidRPr="00741654">
          <w:rPr>
            <w:rStyle w:val="Hyperlink"/>
            <w:rFonts w:hint="eastAsia"/>
            <w:noProof/>
            <w:rtl/>
          </w:rPr>
          <w:t>מחזור</w:t>
        </w:r>
        <w:r w:rsidRPr="00741654">
          <w:rPr>
            <w:rStyle w:val="Hyperlink"/>
            <w:noProof/>
            <w:rtl/>
          </w:rPr>
          <w:t xml:space="preserve"> </w:t>
        </w:r>
        <w:r w:rsidRPr="00741654">
          <w:rPr>
            <w:rStyle w:val="Hyperlink"/>
            <w:rFonts w:hint="eastAsia"/>
            <w:noProof/>
            <w:rtl/>
          </w:rPr>
          <w:t>עובד</w:t>
        </w:r>
        <w:r w:rsidRPr="00741654">
          <w:rPr>
            <w:rStyle w:val="Hyperlink"/>
            <w:noProof/>
            <w:rtl/>
          </w:rPr>
          <w:t xml:space="preserve"> </w:t>
        </w:r>
        <w:r w:rsidRPr="00741654">
          <w:rPr>
            <w:rStyle w:val="Hyperlink"/>
            <w:rFonts w:hint="eastAsia"/>
            <w:noProof/>
            <w:rtl/>
          </w:rPr>
          <w:t>הרקע</w:t>
        </w:r>
        <w:r w:rsidRPr="00741654">
          <w:rPr>
            <w:rStyle w:val="Hyperlink"/>
            <w:noProof/>
            <w:rtl/>
          </w:rPr>
          <w:t xml:space="preserve"> </w:t>
        </w:r>
        <w:r w:rsidRPr="00741654">
          <w:rPr>
            <w:rStyle w:val="Hyperlink"/>
            <w:rFonts w:hint="eastAsia"/>
            <w:noProof/>
            <w:rtl/>
          </w:rPr>
          <w:t>האוטונומי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Toc242636290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35161D88" w14:textId="77777777" w:rsidR="006F57DC" w:rsidRDefault="006F57DC">
      <w:pPr>
        <w:pStyle w:val="affa"/>
        <w:tabs>
          <w:tab w:val="right" w:leader="dot" w:pos="9062"/>
        </w:tabs>
        <w:rPr>
          <w:noProof/>
          <w:rtl/>
        </w:rPr>
      </w:pPr>
      <w:hyperlink w:anchor="_Toc242636291" w:history="1">
        <w:r w:rsidRPr="00741654">
          <w:rPr>
            <w:rStyle w:val="Hyperlink"/>
            <w:rFonts w:hint="eastAsia"/>
            <w:noProof/>
            <w:rtl/>
          </w:rPr>
          <w:t>איור</w:t>
        </w:r>
        <w:r w:rsidRPr="00741654">
          <w:rPr>
            <w:rStyle w:val="Hyperlink"/>
            <w:noProof/>
            <w:rtl/>
          </w:rPr>
          <w:t xml:space="preserve"> </w:t>
        </w:r>
        <w:r w:rsidRPr="00741654">
          <w:rPr>
            <w:rStyle w:val="Hyperlink"/>
            <w:noProof/>
          </w:rPr>
          <w:t>4</w:t>
        </w:r>
        <w:r w:rsidRPr="00741654">
          <w:rPr>
            <w:rStyle w:val="Hyperlink"/>
            <w:noProof/>
            <w:rtl/>
          </w:rPr>
          <w:t xml:space="preserve">: </w:t>
        </w:r>
        <w:r w:rsidRPr="00741654">
          <w:rPr>
            <w:rStyle w:val="Hyperlink"/>
            <w:rFonts w:hint="eastAsia"/>
            <w:noProof/>
            <w:rtl/>
          </w:rPr>
          <w:t>משפך</w:t>
        </w:r>
        <w:r w:rsidRPr="00741654">
          <w:rPr>
            <w:rStyle w:val="Hyperlink"/>
            <w:noProof/>
            <w:rtl/>
          </w:rPr>
          <w:t xml:space="preserve"> </w:t>
        </w:r>
        <w:r w:rsidRPr="00741654">
          <w:rPr>
            <w:rStyle w:val="Hyperlink"/>
            <w:rFonts w:hint="eastAsia"/>
            <w:noProof/>
            <w:rtl/>
          </w:rPr>
          <w:t>חמשת</w:t>
        </w:r>
        <w:r w:rsidRPr="00741654">
          <w:rPr>
            <w:rStyle w:val="Hyperlink"/>
            <w:noProof/>
            <w:rtl/>
          </w:rPr>
          <w:t xml:space="preserve"> </w:t>
        </w:r>
        <w:r w:rsidRPr="00741654">
          <w:rPr>
            <w:rStyle w:val="Hyperlink"/>
            <w:rFonts w:hint="eastAsia"/>
            <w:noProof/>
            <w:rtl/>
          </w:rPr>
          <w:t>השלבים</w:t>
        </w:r>
        <w:r w:rsidRPr="00741654">
          <w:rPr>
            <w:rStyle w:val="Hyperlink"/>
            <w:noProof/>
            <w:rtl/>
          </w:rPr>
          <w:t xml:space="preserve"> </w:t>
        </w:r>
        <w:r w:rsidRPr="00741654">
          <w:rPr>
            <w:rStyle w:val="Hyperlink"/>
            <w:rFonts w:hint="eastAsia"/>
            <w:noProof/>
            <w:rtl/>
          </w:rPr>
          <w:t>של</w:t>
        </w:r>
        <w:r w:rsidRPr="00741654">
          <w:rPr>
            <w:rStyle w:val="Hyperlink"/>
            <w:noProof/>
            <w:rtl/>
          </w:rPr>
          <w:t xml:space="preserve"> </w:t>
        </w:r>
        <w:r w:rsidRPr="00741654">
          <w:rPr>
            <w:rStyle w:val="Hyperlink"/>
            <w:noProof/>
          </w:rPr>
          <w:t>Gatekeeper</w:t>
        </w:r>
        <w:r w:rsidRPr="00741654">
          <w:rPr>
            <w:rStyle w:val="Hyperlink"/>
            <w:noProof/>
            <w:rtl/>
          </w:rPr>
          <w:t xml:space="preserve"> </w:t>
        </w:r>
        <w:r w:rsidRPr="00741654">
          <w:rPr>
            <w:rStyle w:val="Hyperlink"/>
            <w:rFonts w:hint="eastAsia"/>
            <w:noProof/>
            <w:rtl/>
          </w:rPr>
          <w:t>וקודי</w:t>
        </w:r>
        <w:r w:rsidRPr="00741654">
          <w:rPr>
            <w:rStyle w:val="Hyperlink"/>
            <w:noProof/>
            <w:rtl/>
          </w:rPr>
          <w:t xml:space="preserve"> </w:t>
        </w:r>
        <w:r w:rsidRPr="00741654">
          <w:rPr>
            <w:rStyle w:val="Hyperlink"/>
            <w:rFonts w:hint="eastAsia"/>
            <w:noProof/>
            <w:rtl/>
          </w:rPr>
          <w:t>הדחייה</w:t>
        </w:r>
        <w:r w:rsidRPr="00741654">
          <w:rPr>
            <w:rStyle w:val="Hyperlink"/>
            <w:noProof/>
            <w:rtl/>
          </w:rPr>
          <w:t xml:space="preserve"> </w:t>
        </w:r>
        <w:r w:rsidRPr="00741654">
          <w:rPr>
            <w:rStyle w:val="Hyperlink"/>
            <w:rFonts w:hint="eastAsia"/>
            <w:noProof/>
            <w:rtl/>
          </w:rPr>
          <w:t>בכל</w:t>
        </w:r>
        <w:r w:rsidRPr="00741654">
          <w:rPr>
            <w:rStyle w:val="Hyperlink"/>
            <w:noProof/>
            <w:rtl/>
          </w:rPr>
          <w:t xml:space="preserve"> </w:t>
        </w:r>
        <w:r w:rsidRPr="00741654">
          <w:rPr>
            <w:rStyle w:val="Hyperlink"/>
            <w:rFonts w:hint="eastAsia"/>
            <w:noProof/>
            <w:rtl/>
          </w:rPr>
          <w:t>שלב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Toc242636291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2C77BA35" w14:textId="77777777" w:rsidR="006F57DC" w:rsidRDefault="006F57DC">
      <w:pPr>
        <w:pStyle w:val="affa"/>
        <w:tabs>
          <w:tab w:val="right" w:leader="dot" w:pos="9062"/>
        </w:tabs>
        <w:rPr>
          <w:noProof/>
          <w:rtl/>
        </w:rPr>
      </w:pPr>
      <w:hyperlink w:anchor="_Toc242636292" w:history="1">
        <w:r w:rsidRPr="00741654">
          <w:rPr>
            <w:rStyle w:val="Hyperlink"/>
            <w:rFonts w:hint="eastAsia"/>
            <w:noProof/>
            <w:rtl/>
          </w:rPr>
          <w:t>איור</w:t>
        </w:r>
        <w:r w:rsidRPr="00741654">
          <w:rPr>
            <w:rStyle w:val="Hyperlink"/>
            <w:noProof/>
            <w:rtl/>
          </w:rPr>
          <w:t xml:space="preserve"> </w:t>
        </w:r>
        <w:r w:rsidRPr="00741654">
          <w:rPr>
            <w:rStyle w:val="Hyperlink"/>
            <w:noProof/>
          </w:rPr>
          <w:t>5</w:t>
        </w:r>
        <w:r w:rsidRPr="00741654">
          <w:rPr>
            <w:rStyle w:val="Hyperlink"/>
            <w:noProof/>
            <w:rtl/>
          </w:rPr>
          <w:t xml:space="preserve">: </w:t>
        </w:r>
        <w:r w:rsidRPr="00741654">
          <w:rPr>
            <w:rStyle w:val="Hyperlink"/>
            <w:rFonts w:hint="eastAsia"/>
            <w:noProof/>
            <w:rtl/>
          </w:rPr>
          <w:t>צינור</w:t>
        </w:r>
        <w:r w:rsidRPr="00741654">
          <w:rPr>
            <w:rStyle w:val="Hyperlink"/>
            <w:noProof/>
            <w:rtl/>
          </w:rPr>
          <w:t xml:space="preserve"> </w:t>
        </w:r>
        <w:r w:rsidRPr="00741654">
          <w:rPr>
            <w:rStyle w:val="Hyperlink"/>
            <w:rFonts w:hint="eastAsia"/>
            <w:noProof/>
            <w:rtl/>
          </w:rPr>
          <w:t>ניתוח</w:t>
        </w:r>
        <w:r w:rsidRPr="00741654">
          <w:rPr>
            <w:rStyle w:val="Hyperlink"/>
            <w:noProof/>
            <w:rtl/>
          </w:rPr>
          <w:t xml:space="preserve"> </w:t>
        </w:r>
        <w:r w:rsidRPr="00741654">
          <w:rPr>
            <w:rStyle w:val="Hyperlink"/>
            <w:rFonts w:hint="eastAsia"/>
            <w:noProof/>
            <w:rtl/>
          </w:rPr>
          <w:t>הגרף</w:t>
        </w:r>
        <w:r w:rsidRPr="00741654">
          <w:rPr>
            <w:rStyle w:val="Hyperlink"/>
            <w:noProof/>
            <w:rtl/>
          </w:rPr>
          <w:t xml:space="preserve"> </w:t>
        </w:r>
        <w:r w:rsidRPr="00741654">
          <w:rPr>
            <w:rStyle w:val="Hyperlink"/>
            <w:rFonts w:hint="eastAsia"/>
            <w:noProof/>
            <w:rtl/>
          </w:rPr>
          <w:t>הסמנטי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Toc242636292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082F47E4" w14:textId="77777777" w:rsidR="006F57DC" w:rsidRDefault="006F57DC">
      <w:pPr>
        <w:pStyle w:val="affa"/>
        <w:tabs>
          <w:tab w:val="right" w:leader="dot" w:pos="9062"/>
        </w:tabs>
        <w:rPr>
          <w:noProof/>
          <w:rtl/>
        </w:rPr>
      </w:pPr>
      <w:hyperlink w:anchor="_Toc242636293" w:history="1">
        <w:r w:rsidRPr="00741654">
          <w:rPr>
            <w:rStyle w:val="Hyperlink"/>
            <w:rFonts w:hint="eastAsia"/>
            <w:noProof/>
            <w:rtl/>
          </w:rPr>
          <w:t>איור</w:t>
        </w:r>
        <w:r w:rsidRPr="00741654">
          <w:rPr>
            <w:rStyle w:val="Hyperlink"/>
            <w:noProof/>
            <w:rtl/>
          </w:rPr>
          <w:t xml:space="preserve"> </w:t>
        </w:r>
        <w:r w:rsidRPr="00741654">
          <w:rPr>
            <w:rStyle w:val="Hyperlink"/>
            <w:noProof/>
          </w:rPr>
          <w:t>6</w:t>
        </w:r>
        <w:r w:rsidRPr="00741654">
          <w:rPr>
            <w:rStyle w:val="Hyperlink"/>
            <w:noProof/>
            <w:rtl/>
          </w:rPr>
          <w:t xml:space="preserve">: </w:t>
        </w:r>
        <w:r w:rsidRPr="00741654">
          <w:rPr>
            <w:rStyle w:val="Hyperlink"/>
            <w:rFonts w:hint="eastAsia"/>
            <w:noProof/>
            <w:rtl/>
          </w:rPr>
          <w:t>דף</w:t>
        </w:r>
        <w:r w:rsidRPr="00741654">
          <w:rPr>
            <w:rStyle w:val="Hyperlink"/>
            <w:noProof/>
            <w:rtl/>
          </w:rPr>
          <w:t xml:space="preserve"> </w:t>
        </w:r>
        <w:r w:rsidRPr="00741654">
          <w:rPr>
            <w:rStyle w:val="Hyperlink"/>
            <w:rFonts w:hint="eastAsia"/>
            <w:noProof/>
            <w:rtl/>
          </w:rPr>
          <w:t>הבית</w:t>
        </w:r>
        <w:r w:rsidRPr="00741654">
          <w:rPr>
            <w:rStyle w:val="Hyperlink"/>
            <w:noProof/>
            <w:rtl/>
          </w:rPr>
          <w:t xml:space="preserve">: </w:t>
        </w:r>
        <w:r w:rsidRPr="00741654">
          <w:rPr>
            <w:rStyle w:val="Hyperlink"/>
            <w:rFonts w:hint="eastAsia"/>
            <w:noProof/>
            <w:rtl/>
          </w:rPr>
          <w:t>תדריך</w:t>
        </w:r>
        <w:r w:rsidRPr="00741654">
          <w:rPr>
            <w:rStyle w:val="Hyperlink"/>
            <w:noProof/>
            <w:rtl/>
          </w:rPr>
          <w:t xml:space="preserve"> </w:t>
        </w:r>
        <w:r w:rsidRPr="00741654">
          <w:rPr>
            <w:rStyle w:val="Hyperlink"/>
            <w:rFonts w:hint="eastAsia"/>
            <w:noProof/>
            <w:rtl/>
          </w:rPr>
          <w:t>המודיעין</w:t>
        </w:r>
        <w:r w:rsidRPr="00741654">
          <w:rPr>
            <w:rStyle w:val="Hyperlink"/>
            <w:noProof/>
            <w:rtl/>
          </w:rPr>
          <w:t xml:space="preserve"> </w:t>
        </w:r>
        <w:r w:rsidRPr="00741654">
          <w:rPr>
            <w:rStyle w:val="Hyperlink"/>
            <w:rFonts w:hint="eastAsia"/>
            <w:noProof/>
            <w:rtl/>
          </w:rPr>
          <w:t>של</w:t>
        </w:r>
        <w:r w:rsidRPr="00741654">
          <w:rPr>
            <w:rStyle w:val="Hyperlink"/>
            <w:noProof/>
            <w:rtl/>
          </w:rPr>
          <w:t xml:space="preserve"> </w:t>
        </w:r>
        <w:r w:rsidRPr="00741654">
          <w:rPr>
            <w:rStyle w:val="Hyperlink"/>
            <w:rFonts w:hint="eastAsia"/>
            <w:noProof/>
            <w:rtl/>
          </w:rPr>
          <w:t>עובד</w:t>
        </w:r>
        <w:r w:rsidRPr="00741654">
          <w:rPr>
            <w:rStyle w:val="Hyperlink"/>
            <w:noProof/>
            <w:rtl/>
          </w:rPr>
          <w:t xml:space="preserve"> </w:t>
        </w:r>
        <w:r w:rsidRPr="00741654">
          <w:rPr>
            <w:rStyle w:val="Hyperlink"/>
            <w:rFonts w:hint="eastAsia"/>
            <w:noProof/>
            <w:rtl/>
          </w:rPr>
          <w:t>הרקע</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Toc242636293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18E5B7FE" w14:textId="77777777" w:rsidR="006F57DC" w:rsidRDefault="006F57DC">
      <w:pPr>
        <w:pStyle w:val="affa"/>
        <w:tabs>
          <w:tab w:val="right" w:leader="dot" w:pos="9062"/>
        </w:tabs>
        <w:rPr>
          <w:noProof/>
          <w:rtl/>
        </w:rPr>
      </w:pPr>
      <w:hyperlink w:anchor="_Toc242636294" w:history="1">
        <w:r w:rsidRPr="00741654">
          <w:rPr>
            <w:rStyle w:val="Hyperlink"/>
            <w:rFonts w:hint="eastAsia"/>
            <w:noProof/>
            <w:rtl/>
          </w:rPr>
          <w:t>איור</w:t>
        </w:r>
        <w:r w:rsidRPr="00741654">
          <w:rPr>
            <w:rStyle w:val="Hyperlink"/>
            <w:noProof/>
            <w:rtl/>
          </w:rPr>
          <w:t xml:space="preserve"> </w:t>
        </w:r>
        <w:r w:rsidRPr="00741654">
          <w:rPr>
            <w:rStyle w:val="Hyperlink"/>
            <w:noProof/>
          </w:rPr>
          <w:t>7</w:t>
        </w:r>
        <w:r w:rsidRPr="00741654">
          <w:rPr>
            <w:rStyle w:val="Hyperlink"/>
            <w:noProof/>
            <w:rtl/>
          </w:rPr>
          <w:t xml:space="preserve">: </w:t>
        </w:r>
        <w:r w:rsidRPr="00741654">
          <w:rPr>
            <w:rStyle w:val="Hyperlink"/>
            <w:rFonts w:hint="eastAsia"/>
            <w:noProof/>
            <w:rtl/>
          </w:rPr>
          <w:t>לשונית</w:t>
        </w:r>
        <w:r w:rsidRPr="00741654">
          <w:rPr>
            <w:rStyle w:val="Hyperlink"/>
            <w:noProof/>
            <w:rtl/>
          </w:rPr>
          <w:t xml:space="preserve"> </w:t>
        </w:r>
        <w:r w:rsidRPr="00741654">
          <w:rPr>
            <w:rStyle w:val="Hyperlink"/>
            <w:rFonts w:hint="eastAsia"/>
            <w:noProof/>
            <w:rtl/>
          </w:rPr>
          <w:t>גלגל</w:t>
        </w:r>
        <w:r w:rsidRPr="00741654">
          <w:rPr>
            <w:rStyle w:val="Hyperlink"/>
            <w:noProof/>
            <w:rtl/>
          </w:rPr>
          <w:t xml:space="preserve"> </w:t>
        </w:r>
        <w:r w:rsidRPr="00741654">
          <w:rPr>
            <w:rStyle w:val="Hyperlink"/>
            <w:rFonts w:hint="eastAsia"/>
            <w:noProof/>
            <w:rtl/>
          </w:rPr>
          <w:t>המערכת</w:t>
        </w:r>
        <w:r w:rsidRPr="00741654">
          <w:rPr>
            <w:rStyle w:val="Hyperlink"/>
            <w:noProof/>
            <w:rtl/>
          </w:rPr>
          <w:t xml:space="preserve"> </w:t>
        </w:r>
        <w:r w:rsidRPr="00741654">
          <w:rPr>
            <w:rStyle w:val="Hyperlink"/>
            <w:rFonts w:hint="eastAsia"/>
            <w:noProof/>
            <w:rtl/>
          </w:rPr>
          <w:t>האקולוגית</w:t>
        </w:r>
        <w:r w:rsidRPr="00741654">
          <w:rPr>
            <w:rStyle w:val="Hyperlink"/>
            <w:noProof/>
            <w:rtl/>
          </w:rPr>
          <w:t xml:space="preserve"> </w:t>
        </w:r>
        <w:r w:rsidRPr="00741654">
          <w:rPr>
            <w:rStyle w:val="Hyperlink"/>
            <w:rFonts w:hint="eastAsia"/>
            <w:noProof/>
            <w:rtl/>
          </w:rPr>
          <w:t>ופאנל</w:t>
        </w:r>
        <w:r w:rsidRPr="00741654">
          <w:rPr>
            <w:rStyle w:val="Hyperlink"/>
            <w:noProof/>
            <w:rtl/>
          </w:rPr>
          <w:t xml:space="preserve"> </w:t>
        </w:r>
        <w:r w:rsidRPr="00741654">
          <w:rPr>
            <w:rStyle w:val="Hyperlink"/>
            <w:noProof/>
          </w:rPr>
          <w:t>Trend Inspector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Toc242636294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3FD04DA9" w14:textId="77777777" w:rsidR="006F57DC" w:rsidRDefault="006F57DC">
      <w:pPr>
        <w:pStyle w:val="affa"/>
        <w:tabs>
          <w:tab w:val="right" w:leader="dot" w:pos="9062"/>
        </w:tabs>
        <w:rPr>
          <w:noProof/>
          <w:rtl/>
        </w:rPr>
      </w:pPr>
      <w:hyperlink w:anchor="_Toc242636295" w:history="1">
        <w:r w:rsidRPr="00741654">
          <w:rPr>
            <w:rStyle w:val="Hyperlink"/>
            <w:rFonts w:hint="eastAsia"/>
            <w:noProof/>
            <w:rtl/>
          </w:rPr>
          <w:t>איור</w:t>
        </w:r>
        <w:r w:rsidRPr="00741654">
          <w:rPr>
            <w:rStyle w:val="Hyperlink"/>
            <w:noProof/>
            <w:rtl/>
          </w:rPr>
          <w:t xml:space="preserve"> </w:t>
        </w:r>
        <w:r w:rsidRPr="00741654">
          <w:rPr>
            <w:rStyle w:val="Hyperlink"/>
            <w:noProof/>
          </w:rPr>
          <w:t>8</w:t>
        </w:r>
        <w:r w:rsidRPr="00741654">
          <w:rPr>
            <w:rStyle w:val="Hyperlink"/>
            <w:noProof/>
            <w:rtl/>
          </w:rPr>
          <w:t xml:space="preserve">: </w:t>
        </w:r>
        <w:r w:rsidRPr="00741654">
          <w:rPr>
            <w:rStyle w:val="Hyperlink"/>
            <w:rFonts w:hint="eastAsia"/>
            <w:noProof/>
            <w:rtl/>
          </w:rPr>
          <w:t>לשונית</w:t>
        </w:r>
        <w:r w:rsidRPr="00741654">
          <w:rPr>
            <w:rStyle w:val="Hyperlink"/>
            <w:noProof/>
            <w:rtl/>
          </w:rPr>
          <w:t xml:space="preserve"> </w:t>
        </w:r>
        <w:r w:rsidRPr="00741654">
          <w:rPr>
            <w:rStyle w:val="Hyperlink"/>
            <w:rFonts w:hint="eastAsia"/>
            <w:noProof/>
            <w:rtl/>
          </w:rPr>
          <w:t>הייפ</w:t>
        </w:r>
        <w:r w:rsidRPr="00741654">
          <w:rPr>
            <w:rStyle w:val="Hyperlink"/>
            <w:noProof/>
            <w:rtl/>
          </w:rPr>
          <w:t xml:space="preserve"> </w:t>
        </w:r>
        <w:r w:rsidRPr="00741654">
          <w:rPr>
            <w:rStyle w:val="Hyperlink"/>
            <w:rFonts w:hint="eastAsia"/>
            <w:noProof/>
            <w:rtl/>
          </w:rPr>
          <w:t>מול</w:t>
        </w:r>
        <w:r w:rsidRPr="00741654">
          <w:rPr>
            <w:rStyle w:val="Hyperlink"/>
            <w:noProof/>
            <w:rtl/>
          </w:rPr>
          <w:t xml:space="preserve"> </w:t>
        </w:r>
        <w:r w:rsidRPr="00741654">
          <w:rPr>
            <w:rStyle w:val="Hyperlink"/>
            <w:rFonts w:hint="eastAsia"/>
            <w:noProof/>
            <w:rtl/>
          </w:rPr>
          <w:t>מציאות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Toc242636295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354023B0" w14:textId="77777777" w:rsidR="006F57DC" w:rsidRDefault="006F57DC">
      <w:pPr>
        <w:pStyle w:val="affa"/>
        <w:tabs>
          <w:tab w:val="right" w:leader="dot" w:pos="9062"/>
        </w:tabs>
        <w:rPr>
          <w:noProof/>
          <w:rtl/>
        </w:rPr>
      </w:pPr>
      <w:hyperlink w:anchor="_Toc242636296" w:history="1">
        <w:r w:rsidRPr="00741654">
          <w:rPr>
            <w:rStyle w:val="Hyperlink"/>
            <w:rFonts w:hint="eastAsia"/>
            <w:noProof/>
            <w:rtl/>
          </w:rPr>
          <w:t>איור</w:t>
        </w:r>
        <w:r w:rsidRPr="00741654">
          <w:rPr>
            <w:rStyle w:val="Hyperlink"/>
            <w:noProof/>
            <w:rtl/>
          </w:rPr>
          <w:t xml:space="preserve"> </w:t>
        </w:r>
        <w:r w:rsidRPr="00741654">
          <w:rPr>
            <w:rStyle w:val="Hyperlink"/>
            <w:noProof/>
          </w:rPr>
          <w:t>9</w:t>
        </w:r>
        <w:r w:rsidRPr="00741654">
          <w:rPr>
            <w:rStyle w:val="Hyperlink"/>
            <w:noProof/>
            <w:rtl/>
          </w:rPr>
          <w:t xml:space="preserve">: </w:t>
        </w:r>
        <w:r w:rsidRPr="00741654">
          <w:rPr>
            <w:rStyle w:val="Hyperlink"/>
            <w:rFonts w:hint="eastAsia"/>
            <w:noProof/>
            <w:rtl/>
          </w:rPr>
          <w:t>לשונית</w:t>
        </w:r>
        <w:r w:rsidRPr="00741654">
          <w:rPr>
            <w:rStyle w:val="Hyperlink"/>
            <w:noProof/>
            <w:rtl/>
          </w:rPr>
          <w:t xml:space="preserve"> </w:t>
        </w:r>
        <w:r w:rsidRPr="00741654">
          <w:rPr>
            <w:rStyle w:val="Hyperlink"/>
            <w:rFonts w:hint="eastAsia"/>
            <w:noProof/>
            <w:rtl/>
          </w:rPr>
          <w:t>החיבורים</w:t>
        </w:r>
        <w:r w:rsidRPr="00741654">
          <w:rPr>
            <w:rStyle w:val="Hyperlink"/>
            <w:noProof/>
            <w:rtl/>
          </w:rPr>
          <w:t xml:space="preserve">: </w:t>
        </w:r>
        <w:r w:rsidRPr="00741654">
          <w:rPr>
            <w:rStyle w:val="Hyperlink"/>
            <w:rFonts w:hint="eastAsia"/>
            <w:noProof/>
            <w:rtl/>
          </w:rPr>
          <w:t>כרטיסי</w:t>
        </w:r>
        <w:r w:rsidRPr="00741654">
          <w:rPr>
            <w:rStyle w:val="Hyperlink"/>
            <w:noProof/>
            <w:rtl/>
          </w:rPr>
          <w:t xml:space="preserve"> </w:t>
        </w:r>
        <w:r w:rsidRPr="00741654">
          <w:rPr>
            <w:rStyle w:val="Hyperlink"/>
            <w:rFonts w:hint="eastAsia"/>
            <w:noProof/>
            <w:rtl/>
          </w:rPr>
          <w:t>ראיות</w:t>
        </w:r>
        <w:r w:rsidRPr="00741654">
          <w:rPr>
            <w:rStyle w:val="Hyperlink"/>
            <w:noProof/>
            <w:rtl/>
          </w:rPr>
          <w:t xml:space="preserve"> </w:t>
        </w:r>
        <w:r w:rsidRPr="00741654">
          <w:rPr>
            <w:rStyle w:val="Hyperlink"/>
            <w:rFonts w:hint="eastAsia"/>
            <w:noProof/>
            <w:rtl/>
          </w:rPr>
          <w:t>לגשרים</w:t>
        </w:r>
        <w:r w:rsidRPr="00741654">
          <w:rPr>
            <w:rStyle w:val="Hyperlink"/>
            <w:noProof/>
            <w:rtl/>
          </w:rPr>
          <w:t xml:space="preserve"> </w:t>
        </w:r>
        <w:r w:rsidRPr="00741654">
          <w:rPr>
            <w:rStyle w:val="Hyperlink"/>
            <w:rFonts w:hint="eastAsia"/>
            <w:noProof/>
            <w:rtl/>
          </w:rPr>
          <w:t>מתהווים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Toc242636296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78A5E1DD" w14:textId="77777777" w:rsidR="006F57DC" w:rsidRDefault="006F57DC">
      <w:pPr>
        <w:pStyle w:val="affa"/>
        <w:tabs>
          <w:tab w:val="right" w:leader="dot" w:pos="9062"/>
        </w:tabs>
        <w:rPr>
          <w:noProof/>
          <w:rtl/>
        </w:rPr>
      </w:pPr>
      <w:hyperlink w:anchor="_Toc242636297" w:history="1">
        <w:r w:rsidRPr="00741654">
          <w:rPr>
            <w:rStyle w:val="Hyperlink"/>
            <w:rFonts w:hint="eastAsia"/>
            <w:noProof/>
            <w:rtl/>
          </w:rPr>
          <w:t>איור</w:t>
        </w:r>
        <w:r w:rsidRPr="00741654">
          <w:rPr>
            <w:rStyle w:val="Hyperlink"/>
            <w:noProof/>
            <w:rtl/>
          </w:rPr>
          <w:t xml:space="preserve"> </w:t>
        </w:r>
        <w:r w:rsidRPr="00741654">
          <w:rPr>
            <w:rStyle w:val="Hyperlink"/>
            <w:noProof/>
          </w:rPr>
          <w:t>10</w:t>
        </w:r>
        <w:r w:rsidRPr="00741654">
          <w:rPr>
            <w:rStyle w:val="Hyperlink"/>
            <w:noProof/>
            <w:rtl/>
          </w:rPr>
          <w:t xml:space="preserve">: </w:t>
        </w:r>
        <w:r w:rsidRPr="00741654">
          <w:rPr>
            <w:rStyle w:val="Hyperlink"/>
            <w:rFonts w:hint="eastAsia"/>
            <w:noProof/>
            <w:rtl/>
          </w:rPr>
          <w:t>לשונית</w:t>
        </w:r>
        <w:r w:rsidRPr="00741654">
          <w:rPr>
            <w:rStyle w:val="Hyperlink"/>
            <w:noProof/>
            <w:rtl/>
          </w:rPr>
          <w:t xml:space="preserve"> </w:t>
        </w:r>
        <w:r w:rsidRPr="00741654">
          <w:rPr>
            <w:rStyle w:val="Hyperlink"/>
            <w:rFonts w:hint="eastAsia"/>
            <w:noProof/>
            <w:rtl/>
          </w:rPr>
          <w:t>מסנן</w:t>
        </w:r>
        <w:r w:rsidRPr="00741654">
          <w:rPr>
            <w:rStyle w:val="Hyperlink"/>
            <w:noProof/>
            <w:rtl/>
          </w:rPr>
          <w:t xml:space="preserve"> </w:t>
        </w:r>
        <w:r w:rsidRPr="00741654">
          <w:rPr>
            <w:rStyle w:val="Hyperlink"/>
            <w:rFonts w:hint="eastAsia"/>
            <w:noProof/>
            <w:rtl/>
          </w:rPr>
          <w:t>שומר</w:t>
        </w:r>
        <w:r w:rsidRPr="00741654">
          <w:rPr>
            <w:rStyle w:val="Hyperlink"/>
            <w:noProof/>
            <w:rtl/>
          </w:rPr>
          <w:t xml:space="preserve"> </w:t>
        </w:r>
        <w:r w:rsidRPr="00741654">
          <w:rPr>
            <w:rStyle w:val="Hyperlink"/>
            <w:rFonts w:hint="eastAsia"/>
            <w:noProof/>
            <w:rtl/>
          </w:rPr>
          <w:t>הסף</w:t>
        </w:r>
        <w:r w:rsidRPr="00741654">
          <w:rPr>
            <w:rStyle w:val="Hyperlink"/>
            <w:noProof/>
            <w:rtl/>
          </w:rPr>
          <w:t xml:space="preserve">: </w:t>
        </w:r>
        <w:r w:rsidRPr="00741654">
          <w:rPr>
            <w:rStyle w:val="Hyperlink"/>
            <w:rFonts w:hint="eastAsia"/>
            <w:noProof/>
            <w:rtl/>
          </w:rPr>
          <w:t>משפך</w:t>
        </w:r>
        <w:r w:rsidRPr="00741654">
          <w:rPr>
            <w:rStyle w:val="Hyperlink"/>
            <w:noProof/>
            <w:rtl/>
          </w:rPr>
          <w:t xml:space="preserve"> </w:t>
        </w:r>
        <w:r w:rsidRPr="00741654">
          <w:rPr>
            <w:rStyle w:val="Hyperlink"/>
            <w:rFonts w:hint="eastAsia"/>
            <w:noProof/>
            <w:rtl/>
          </w:rPr>
          <w:t>וסיבות</w:t>
        </w:r>
        <w:r w:rsidRPr="00741654">
          <w:rPr>
            <w:rStyle w:val="Hyperlink"/>
            <w:noProof/>
            <w:rtl/>
          </w:rPr>
          <w:t xml:space="preserve"> </w:t>
        </w:r>
        <w:r w:rsidRPr="00741654">
          <w:rPr>
            <w:rStyle w:val="Hyperlink"/>
            <w:rFonts w:hint="eastAsia"/>
            <w:noProof/>
            <w:rtl/>
          </w:rPr>
          <w:t>דחייה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Toc242636297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0ED6CDB4" w14:textId="77777777" w:rsidR="00F02009" w:rsidRDefault="00000000">
      <w:pPr>
        <w:spacing w:after="40" w:line="276" w:lineRule="auto"/>
        <w:ind w:left="454"/>
      </w:pPr>
      <w:r>
        <w:fldChar w:fldCharType="end"/>
      </w:r>
    </w:p>
    <w:p w14:paraId="619E33F3" w14:textId="77777777" w:rsidR="00F02009" w:rsidRDefault="00000000">
      <w:pPr>
        <w:spacing w:after="0" w:line="240" w:lineRule="auto"/>
      </w:pPr>
      <w:r>
        <w:rPr>
          <w:sz w:val="20"/>
          <w:szCs w:val="20"/>
          <w:rtl/>
        </w:rPr>
        <w:t xml:space="preserve"> </w:t>
      </w:r>
    </w:p>
    <w:p w14:paraId="0D3BEF03" w14:textId="77777777" w:rsidR="00F02009" w:rsidRDefault="00000000">
      <w:pPr>
        <w:jc w:val="center"/>
      </w:pPr>
      <w:r>
        <w:rPr>
          <w:b/>
          <w:bCs/>
          <w:color w:val="1F2A44"/>
          <w:sz w:val="32"/>
          <w:szCs w:val="32"/>
          <w:rtl/>
        </w:rPr>
        <w:t>רשימת טבלאות</w:t>
      </w:r>
    </w:p>
    <w:p w14:paraId="4F4CF19F" w14:textId="77777777" w:rsidR="006F57DC" w:rsidRDefault="00000000">
      <w:pPr>
        <w:pStyle w:val="affa"/>
        <w:tabs>
          <w:tab w:val="right" w:leader="dot" w:pos="9062"/>
        </w:tabs>
        <w:rPr>
          <w:rFonts w:asciiTheme="minorHAnsi" w:eastAsiaTheme="minorEastAsia" w:hAnsiTheme="minorHAnsi" w:cstheme="minorBidi"/>
          <w:noProof/>
          <w:kern w:val="2"/>
          <w:rtl/>
          <w14:ligatures w14:val="standardContextual"/>
        </w:rPr>
      </w:pPr>
      <w:r>
        <w:fldChar w:fldCharType="begin"/>
      </w:r>
      <w:r>
        <w:instrText xml:space="preserve"> TOC \h \z \c "טבלה" </w:instrText>
      </w:r>
      <w:r>
        <w:fldChar w:fldCharType="separate"/>
      </w:r>
      <w:hyperlink w:anchor="_Toc242636298" w:history="1">
        <w:r w:rsidR="006F57DC" w:rsidRPr="00690DF2">
          <w:rPr>
            <w:rStyle w:val="Hyperlink"/>
            <w:rFonts w:hint="eastAsia"/>
            <w:noProof/>
            <w:rtl/>
          </w:rPr>
          <w:t>טבלה</w:t>
        </w:r>
        <w:r w:rsidR="006F57DC" w:rsidRPr="00690DF2">
          <w:rPr>
            <w:rStyle w:val="Hyperlink"/>
            <w:noProof/>
            <w:rtl/>
          </w:rPr>
          <w:t xml:space="preserve"> </w:t>
        </w:r>
        <w:r w:rsidR="006F57DC" w:rsidRPr="00690DF2">
          <w:rPr>
            <w:rStyle w:val="Hyperlink"/>
            <w:noProof/>
          </w:rPr>
          <w:t>1</w:t>
        </w:r>
        <w:r w:rsidR="006F57DC" w:rsidRPr="00690DF2">
          <w:rPr>
            <w:rStyle w:val="Hyperlink"/>
            <w:noProof/>
            <w:rtl/>
          </w:rPr>
          <w:t xml:space="preserve">: </w:t>
        </w:r>
        <w:r w:rsidR="006F57DC" w:rsidRPr="00690DF2">
          <w:rPr>
            <w:rStyle w:val="Hyperlink"/>
            <w:rFonts w:hint="eastAsia"/>
            <w:noProof/>
            <w:rtl/>
          </w:rPr>
          <w:t>השוואת</w:t>
        </w:r>
        <w:r w:rsidR="006F57DC" w:rsidRPr="00690DF2">
          <w:rPr>
            <w:rStyle w:val="Hyperlink"/>
            <w:noProof/>
            <w:rtl/>
          </w:rPr>
          <w:t xml:space="preserve"> </w:t>
        </w:r>
        <w:r w:rsidR="006F57DC" w:rsidRPr="00690DF2">
          <w:rPr>
            <w:rStyle w:val="Hyperlink"/>
            <w:rFonts w:hint="eastAsia"/>
            <w:noProof/>
            <w:rtl/>
          </w:rPr>
          <w:t>ארבעת</w:t>
        </w:r>
        <w:r w:rsidR="006F57DC" w:rsidRPr="00690DF2">
          <w:rPr>
            <w:rStyle w:val="Hyperlink"/>
            <w:noProof/>
            <w:rtl/>
          </w:rPr>
          <w:t xml:space="preserve"> </w:t>
        </w:r>
        <w:r w:rsidR="006F57DC" w:rsidRPr="00690DF2">
          <w:rPr>
            <w:rStyle w:val="Hyperlink"/>
            <w:rFonts w:hint="eastAsia"/>
            <w:noProof/>
            <w:rtl/>
          </w:rPr>
          <w:t>אוספי</w:t>
        </w:r>
        <w:r w:rsidR="006F57DC" w:rsidRPr="00690DF2">
          <w:rPr>
            <w:rStyle w:val="Hyperlink"/>
            <w:noProof/>
            <w:rtl/>
          </w:rPr>
          <w:t xml:space="preserve"> </w:t>
        </w:r>
        <w:r w:rsidR="006F57DC" w:rsidRPr="00690DF2">
          <w:rPr>
            <w:rStyle w:val="Hyperlink"/>
            <w:rFonts w:hint="eastAsia"/>
            <w:noProof/>
            <w:rtl/>
          </w:rPr>
          <w:t>הפלטפורמות</w:t>
        </w:r>
        <w:r w:rsidR="006F57DC">
          <w:rPr>
            <w:noProof/>
            <w:webHidden/>
            <w:rtl/>
          </w:rPr>
          <w:tab/>
        </w:r>
        <w:r w:rsidR="006F57DC">
          <w:rPr>
            <w:noProof/>
            <w:webHidden/>
            <w:rtl/>
          </w:rPr>
          <w:fldChar w:fldCharType="begin"/>
        </w:r>
        <w:r w:rsidR="006F57DC">
          <w:rPr>
            <w:noProof/>
            <w:webHidden/>
            <w:rtl/>
          </w:rPr>
          <w:instrText xml:space="preserve"> </w:instrText>
        </w:r>
        <w:r w:rsidR="006F57DC">
          <w:rPr>
            <w:noProof/>
            <w:webHidden/>
          </w:rPr>
          <w:instrText>PAGEREF</w:instrText>
        </w:r>
        <w:r w:rsidR="006F57DC">
          <w:rPr>
            <w:noProof/>
            <w:webHidden/>
            <w:rtl/>
          </w:rPr>
          <w:instrText xml:space="preserve"> _</w:instrText>
        </w:r>
        <w:r w:rsidR="006F57DC">
          <w:rPr>
            <w:noProof/>
            <w:webHidden/>
          </w:rPr>
          <w:instrText>Toc242636298 \h</w:instrText>
        </w:r>
        <w:r w:rsidR="006F57DC">
          <w:rPr>
            <w:noProof/>
            <w:webHidden/>
            <w:rtl/>
          </w:rPr>
          <w:instrText xml:space="preserve"> </w:instrText>
        </w:r>
        <w:r w:rsidR="006F57DC">
          <w:rPr>
            <w:noProof/>
            <w:webHidden/>
            <w:rtl/>
          </w:rPr>
        </w:r>
        <w:r w:rsidR="006F57DC">
          <w:rPr>
            <w:noProof/>
            <w:webHidden/>
            <w:rtl/>
          </w:rPr>
          <w:fldChar w:fldCharType="separate"/>
        </w:r>
        <w:r w:rsidR="006F57DC">
          <w:rPr>
            <w:noProof/>
            <w:webHidden/>
            <w:rtl/>
          </w:rPr>
          <w:t>10</w:t>
        </w:r>
        <w:r w:rsidR="006F57DC">
          <w:rPr>
            <w:noProof/>
            <w:webHidden/>
            <w:rtl/>
          </w:rPr>
          <w:fldChar w:fldCharType="end"/>
        </w:r>
      </w:hyperlink>
    </w:p>
    <w:p w14:paraId="55DE4F0E" w14:textId="77777777" w:rsidR="006F57DC" w:rsidRDefault="006F57DC">
      <w:pPr>
        <w:pStyle w:val="affa"/>
        <w:tabs>
          <w:tab w:val="right" w:leader="dot" w:pos="9062"/>
        </w:tabs>
        <w:rPr>
          <w:rFonts w:asciiTheme="minorHAnsi" w:eastAsiaTheme="minorEastAsia" w:hAnsiTheme="minorHAnsi" w:cstheme="minorBidi"/>
          <w:noProof/>
          <w:kern w:val="2"/>
          <w:rtl/>
          <w14:ligatures w14:val="standardContextual"/>
        </w:rPr>
      </w:pPr>
      <w:hyperlink w:anchor="_Toc242636299" w:history="1">
        <w:r w:rsidRPr="00690DF2">
          <w:rPr>
            <w:rStyle w:val="Hyperlink"/>
            <w:rFonts w:hint="eastAsia"/>
            <w:noProof/>
            <w:rtl/>
          </w:rPr>
          <w:t>טבלה</w:t>
        </w:r>
        <w:r w:rsidRPr="00690DF2">
          <w:rPr>
            <w:rStyle w:val="Hyperlink"/>
            <w:noProof/>
            <w:rtl/>
          </w:rPr>
          <w:t xml:space="preserve"> </w:t>
        </w:r>
        <w:r w:rsidRPr="00690DF2">
          <w:rPr>
            <w:rStyle w:val="Hyperlink"/>
            <w:noProof/>
          </w:rPr>
          <w:t>2</w:t>
        </w:r>
        <w:r w:rsidRPr="00690DF2">
          <w:rPr>
            <w:rStyle w:val="Hyperlink"/>
            <w:noProof/>
            <w:rtl/>
          </w:rPr>
          <w:t xml:space="preserve">: </w:t>
        </w:r>
        <w:r w:rsidRPr="00690DF2">
          <w:rPr>
            <w:rStyle w:val="Hyperlink"/>
            <w:rFonts w:hint="eastAsia"/>
            <w:noProof/>
            <w:rtl/>
          </w:rPr>
          <w:t>טבלאות</w:t>
        </w:r>
        <w:r w:rsidRPr="00690DF2">
          <w:rPr>
            <w:rStyle w:val="Hyperlink"/>
            <w:noProof/>
            <w:rtl/>
          </w:rPr>
          <w:t xml:space="preserve"> </w:t>
        </w:r>
        <w:r w:rsidRPr="00690DF2">
          <w:rPr>
            <w:rStyle w:val="Hyperlink"/>
            <w:rFonts w:hint="eastAsia"/>
            <w:noProof/>
            <w:rtl/>
          </w:rPr>
          <w:t>בסיס</w:t>
        </w:r>
        <w:r w:rsidRPr="00690DF2">
          <w:rPr>
            <w:rStyle w:val="Hyperlink"/>
            <w:noProof/>
            <w:rtl/>
          </w:rPr>
          <w:t xml:space="preserve"> </w:t>
        </w:r>
        <w:r w:rsidRPr="00690DF2">
          <w:rPr>
            <w:rStyle w:val="Hyperlink"/>
            <w:rFonts w:hint="eastAsia"/>
            <w:noProof/>
            <w:rtl/>
          </w:rPr>
          <w:t>הנתונים</w:t>
        </w:r>
        <w:r w:rsidRPr="00690DF2">
          <w:rPr>
            <w:rStyle w:val="Hyperlink"/>
            <w:noProof/>
            <w:rtl/>
          </w:rPr>
          <w:t xml:space="preserve"> </w:t>
        </w:r>
        <w:r w:rsidRPr="00690DF2">
          <w:rPr>
            <w:rStyle w:val="Hyperlink"/>
            <w:rFonts w:hint="eastAsia"/>
            <w:noProof/>
            <w:rtl/>
          </w:rPr>
          <w:t>ותפקידן</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Toc242636299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4C8BB450" w14:textId="77777777" w:rsidR="006F57DC" w:rsidRDefault="006F57DC">
      <w:pPr>
        <w:pStyle w:val="affa"/>
        <w:tabs>
          <w:tab w:val="right" w:leader="dot" w:pos="9062"/>
        </w:tabs>
        <w:rPr>
          <w:rFonts w:asciiTheme="minorHAnsi" w:eastAsiaTheme="minorEastAsia" w:hAnsiTheme="minorHAnsi" w:cstheme="minorBidi"/>
          <w:noProof/>
          <w:kern w:val="2"/>
          <w:rtl/>
          <w14:ligatures w14:val="standardContextual"/>
        </w:rPr>
      </w:pPr>
      <w:hyperlink w:anchor="_Toc242636300" w:history="1">
        <w:r w:rsidRPr="00690DF2">
          <w:rPr>
            <w:rStyle w:val="Hyperlink"/>
            <w:rFonts w:hint="eastAsia"/>
            <w:noProof/>
            <w:rtl/>
          </w:rPr>
          <w:t>טבלה</w:t>
        </w:r>
        <w:r w:rsidRPr="00690DF2">
          <w:rPr>
            <w:rStyle w:val="Hyperlink"/>
            <w:noProof/>
            <w:rtl/>
          </w:rPr>
          <w:t xml:space="preserve"> </w:t>
        </w:r>
        <w:r w:rsidRPr="00690DF2">
          <w:rPr>
            <w:rStyle w:val="Hyperlink"/>
            <w:noProof/>
          </w:rPr>
          <w:t>3</w:t>
        </w:r>
        <w:r w:rsidRPr="00690DF2">
          <w:rPr>
            <w:rStyle w:val="Hyperlink"/>
            <w:noProof/>
            <w:rtl/>
          </w:rPr>
          <w:t xml:space="preserve">: </w:t>
        </w:r>
        <w:r w:rsidRPr="00690DF2">
          <w:rPr>
            <w:rStyle w:val="Hyperlink"/>
            <w:rFonts w:hint="eastAsia"/>
            <w:noProof/>
            <w:rtl/>
          </w:rPr>
          <w:t>בדיקות</w:t>
        </w:r>
        <w:r w:rsidRPr="00690DF2">
          <w:rPr>
            <w:rStyle w:val="Hyperlink"/>
            <w:noProof/>
            <w:rtl/>
          </w:rPr>
          <w:t xml:space="preserve"> </w:t>
        </w:r>
        <w:r w:rsidRPr="00690DF2">
          <w:rPr>
            <w:rStyle w:val="Hyperlink"/>
            <w:rFonts w:hint="eastAsia"/>
            <w:noProof/>
            <w:rtl/>
          </w:rPr>
          <w:t>השלב</w:t>
        </w:r>
        <w:r w:rsidRPr="00690DF2">
          <w:rPr>
            <w:rStyle w:val="Hyperlink"/>
            <w:noProof/>
            <w:rtl/>
          </w:rPr>
          <w:t xml:space="preserve"> </w:t>
        </w:r>
        <w:r w:rsidRPr="00690DF2">
          <w:rPr>
            <w:rStyle w:val="Hyperlink"/>
            <w:rFonts w:hint="eastAsia"/>
            <w:noProof/>
            <w:rtl/>
          </w:rPr>
          <w:t>המבני</w:t>
        </w:r>
        <w:r w:rsidRPr="00690DF2">
          <w:rPr>
            <w:rStyle w:val="Hyperlink"/>
            <w:noProof/>
            <w:rtl/>
          </w:rPr>
          <w:t xml:space="preserve"> </w:t>
        </w:r>
        <w:r w:rsidRPr="00690DF2">
          <w:rPr>
            <w:rStyle w:val="Hyperlink"/>
            <w:rFonts w:hint="eastAsia"/>
            <w:noProof/>
            <w:rtl/>
          </w:rPr>
          <w:t>וספיהן</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Toc242636300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26912DF1" w14:textId="77777777" w:rsidR="006F57DC" w:rsidRDefault="006F57DC">
      <w:pPr>
        <w:pStyle w:val="affa"/>
        <w:tabs>
          <w:tab w:val="right" w:leader="dot" w:pos="9062"/>
        </w:tabs>
        <w:rPr>
          <w:rFonts w:asciiTheme="minorHAnsi" w:eastAsiaTheme="minorEastAsia" w:hAnsiTheme="minorHAnsi" w:cstheme="minorBidi"/>
          <w:noProof/>
          <w:kern w:val="2"/>
          <w:rtl/>
          <w14:ligatures w14:val="standardContextual"/>
        </w:rPr>
      </w:pPr>
      <w:hyperlink w:anchor="_Toc242636301" w:history="1">
        <w:r w:rsidRPr="00690DF2">
          <w:rPr>
            <w:rStyle w:val="Hyperlink"/>
            <w:rFonts w:hint="eastAsia"/>
            <w:noProof/>
            <w:rtl/>
          </w:rPr>
          <w:t>טבלה</w:t>
        </w:r>
        <w:r w:rsidRPr="00690DF2">
          <w:rPr>
            <w:rStyle w:val="Hyperlink"/>
            <w:noProof/>
            <w:rtl/>
          </w:rPr>
          <w:t xml:space="preserve"> </w:t>
        </w:r>
        <w:r w:rsidRPr="00690DF2">
          <w:rPr>
            <w:rStyle w:val="Hyperlink"/>
            <w:noProof/>
          </w:rPr>
          <w:t>4</w:t>
        </w:r>
        <w:r w:rsidRPr="00690DF2">
          <w:rPr>
            <w:rStyle w:val="Hyperlink"/>
            <w:noProof/>
            <w:rtl/>
          </w:rPr>
          <w:t xml:space="preserve">: </w:t>
        </w:r>
        <w:r w:rsidRPr="00690DF2">
          <w:rPr>
            <w:rStyle w:val="Hyperlink"/>
            <w:rFonts w:hint="eastAsia"/>
            <w:noProof/>
            <w:rtl/>
          </w:rPr>
          <w:t>קיבוץ</w:t>
        </w:r>
        <w:r w:rsidRPr="00690DF2">
          <w:rPr>
            <w:rStyle w:val="Hyperlink"/>
            <w:noProof/>
            <w:rtl/>
          </w:rPr>
          <w:t xml:space="preserve"> </w:t>
        </w:r>
        <w:r w:rsidRPr="00690DF2">
          <w:rPr>
            <w:rStyle w:val="Hyperlink"/>
            <w:rFonts w:hint="eastAsia"/>
            <w:noProof/>
            <w:rtl/>
          </w:rPr>
          <w:t>קודי</w:t>
        </w:r>
        <w:r w:rsidRPr="00690DF2">
          <w:rPr>
            <w:rStyle w:val="Hyperlink"/>
            <w:noProof/>
            <w:rtl/>
          </w:rPr>
          <w:t xml:space="preserve"> </w:t>
        </w:r>
        <w:r w:rsidRPr="00690DF2">
          <w:rPr>
            <w:rStyle w:val="Hyperlink"/>
            <w:rFonts w:hint="eastAsia"/>
            <w:noProof/>
            <w:rtl/>
          </w:rPr>
          <w:t>הדחייה</w:t>
        </w:r>
        <w:r w:rsidRPr="00690DF2">
          <w:rPr>
            <w:rStyle w:val="Hyperlink"/>
            <w:noProof/>
            <w:rtl/>
          </w:rPr>
          <w:t xml:space="preserve"> </w:t>
        </w:r>
        <w:r w:rsidRPr="00690DF2">
          <w:rPr>
            <w:rStyle w:val="Hyperlink"/>
            <w:rFonts w:hint="eastAsia"/>
            <w:noProof/>
            <w:rtl/>
          </w:rPr>
          <w:t>לקטגוריות</w:t>
        </w:r>
        <w:r w:rsidRPr="00690DF2">
          <w:rPr>
            <w:rStyle w:val="Hyperlink"/>
            <w:noProof/>
            <w:rtl/>
          </w:rPr>
          <w:t xml:space="preserve"> </w:t>
        </w:r>
        <w:r w:rsidRPr="00690DF2">
          <w:rPr>
            <w:rStyle w:val="Hyperlink"/>
            <w:rFonts w:hint="eastAsia"/>
            <w:noProof/>
            <w:rtl/>
          </w:rPr>
          <w:t>תצוגה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Toc242636301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2A9C37F7" w14:textId="77777777" w:rsidR="006F57DC" w:rsidRDefault="006F57DC">
      <w:pPr>
        <w:pStyle w:val="affa"/>
        <w:tabs>
          <w:tab w:val="right" w:leader="dot" w:pos="9062"/>
        </w:tabs>
        <w:rPr>
          <w:rFonts w:asciiTheme="minorHAnsi" w:eastAsiaTheme="minorEastAsia" w:hAnsiTheme="minorHAnsi" w:cstheme="minorBidi"/>
          <w:noProof/>
          <w:kern w:val="2"/>
          <w:rtl/>
          <w14:ligatures w14:val="standardContextual"/>
        </w:rPr>
      </w:pPr>
      <w:hyperlink w:anchor="_Toc242636302" w:history="1">
        <w:r w:rsidRPr="00690DF2">
          <w:rPr>
            <w:rStyle w:val="Hyperlink"/>
            <w:rFonts w:hint="eastAsia"/>
            <w:noProof/>
            <w:rtl/>
          </w:rPr>
          <w:t>טבלה</w:t>
        </w:r>
        <w:r w:rsidRPr="00690DF2">
          <w:rPr>
            <w:rStyle w:val="Hyperlink"/>
            <w:noProof/>
            <w:rtl/>
          </w:rPr>
          <w:t xml:space="preserve"> </w:t>
        </w:r>
        <w:r w:rsidRPr="00690DF2">
          <w:rPr>
            <w:rStyle w:val="Hyperlink"/>
            <w:noProof/>
          </w:rPr>
          <w:t>5</w:t>
        </w:r>
        <w:r w:rsidRPr="00690DF2">
          <w:rPr>
            <w:rStyle w:val="Hyperlink"/>
            <w:noProof/>
            <w:rtl/>
          </w:rPr>
          <w:t xml:space="preserve">: </w:t>
        </w:r>
        <w:r w:rsidRPr="00690DF2">
          <w:rPr>
            <w:rStyle w:val="Hyperlink"/>
            <w:rFonts w:hint="eastAsia"/>
            <w:noProof/>
            <w:rtl/>
          </w:rPr>
          <w:t>כללי</w:t>
        </w:r>
        <w:r w:rsidRPr="00690DF2">
          <w:rPr>
            <w:rStyle w:val="Hyperlink"/>
            <w:noProof/>
            <w:rtl/>
          </w:rPr>
          <w:t xml:space="preserve"> </w:t>
        </w:r>
        <w:r w:rsidRPr="00690DF2">
          <w:rPr>
            <w:rStyle w:val="Hyperlink"/>
            <w:rFonts w:hint="eastAsia"/>
            <w:noProof/>
            <w:rtl/>
          </w:rPr>
          <w:t>סיווג</w:t>
        </w:r>
        <w:r w:rsidRPr="00690DF2">
          <w:rPr>
            <w:rStyle w:val="Hyperlink"/>
            <w:noProof/>
            <w:rtl/>
          </w:rPr>
          <w:t xml:space="preserve"> </w:t>
        </w:r>
        <w:r w:rsidRPr="00690DF2">
          <w:rPr>
            <w:rStyle w:val="Hyperlink"/>
            <w:rFonts w:hint="eastAsia"/>
            <w:noProof/>
            <w:rtl/>
          </w:rPr>
          <w:t>זיקת</w:t>
        </w:r>
        <w:r w:rsidRPr="00690DF2">
          <w:rPr>
            <w:rStyle w:val="Hyperlink"/>
            <w:noProof/>
            <w:rtl/>
          </w:rPr>
          <w:t xml:space="preserve"> </w:t>
        </w:r>
        <w:r w:rsidRPr="00690DF2">
          <w:rPr>
            <w:rStyle w:val="Hyperlink"/>
            <w:rFonts w:hint="eastAsia"/>
            <w:noProof/>
            <w:rtl/>
          </w:rPr>
          <w:t>הקהילה</w:t>
        </w:r>
        <w:r w:rsidRPr="00690DF2">
          <w:rPr>
            <w:rStyle w:val="Hyperlink"/>
            <w:noProof/>
            <w:rtl/>
          </w:rPr>
          <w:t xml:space="preserve"> (</w:t>
        </w:r>
        <w:r w:rsidRPr="00690DF2">
          <w:rPr>
            <w:rStyle w:val="Hyperlink"/>
            <w:noProof/>
          </w:rPr>
          <w:t>engine/sentiment.py</w:t>
        </w:r>
        <w:r w:rsidRPr="00690DF2">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Toc242636302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461BC829" w14:textId="77777777" w:rsidR="006F57DC" w:rsidRDefault="006F57DC">
      <w:pPr>
        <w:pStyle w:val="affa"/>
        <w:tabs>
          <w:tab w:val="right" w:leader="dot" w:pos="9062"/>
        </w:tabs>
        <w:rPr>
          <w:rFonts w:asciiTheme="minorHAnsi" w:eastAsiaTheme="minorEastAsia" w:hAnsiTheme="minorHAnsi" w:cstheme="minorBidi"/>
          <w:noProof/>
          <w:kern w:val="2"/>
          <w:rtl/>
          <w14:ligatures w14:val="standardContextual"/>
        </w:rPr>
      </w:pPr>
      <w:hyperlink w:anchor="_Toc242636303" w:history="1">
        <w:r w:rsidRPr="00690DF2">
          <w:rPr>
            <w:rStyle w:val="Hyperlink"/>
            <w:rFonts w:hint="eastAsia"/>
            <w:noProof/>
            <w:rtl/>
          </w:rPr>
          <w:t>טבלה</w:t>
        </w:r>
        <w:r w:rsidRPr="00690DF2">
          <w:rPr>
            <w:rStyle w:val="Hyperlink"/>
            <w:noProof/>
            <w:rtl/>
          </w:rPr>
          <w:t xml:space="preserve"> </w:t>
        </w:r>
        <w:r w:rsidRPr="00690DF2">
          <w:rPr>
            <w:rStyle w:val="Hyperlink"/>
            <w:noProof/>
          </w:rPr>
          <w:t>6</w:t>
        </w:r>
        <w:r w:rsidRPr="00690DF2">
          <w:rPr>
            <w:rStyle w:val="Hyperlink"/>
            <w:noProof/>
            <w:rtl/>
          </w:rPr>
          <w:t xml:space="preserve">: </w:t>
        </w:r>
        <w:r w:rsidRPr="00690DF2">
          <w:rPr>
            <w:rStyle w:val="Hyperlink"/>
            <w:rFonts w:hint="eastAsia"/>
            <w:noProof/>
            <w:rtl/>
          </w:rPr>
          <w:t>מיקום</w:t>
        </w:r>
        <w:r w:rsidRPr="00690DF2">
          <w:rPr>
            <w:rStyle w:val="Hyperlink"/>
            <w:noProof/>
            <w:rtl/>
          </w:rPr>
          <w:t xml:space="preserve"> </w:t>
        </w:r>
        <w:r w:rsidRPr="00690DF2">
          <w:rPr>
            <w:rStyle w:val="Hyperlink"/>
            <w:rFonts w:hint="eastAsia"/>
            <w:noProof/>
            <w:rtl/>
          </w:rPr>
          <w:t>הפלטפורמות</w:t>
        </w:r>
        <w:r w:rsidRPr="00690DF2">
          <w:rPr>
            <w:rStyle w:val="Hyperlink"/>
            <w:noProof/>
            <w:rtl/>
          </w:rPr>
          <w:t xml:space="preserve"> </w:t>
        </w:r>
        <w:r w:rsidRPr="00690DF2">
          <w:rPr>
            <w:rStyle w:val="Hyperlink"/>
            <w:rFonts w:hint="eastAsia"/>
            <w:noProof/>
            <w:rtl/>
          </w:rPr>
          <w:t>על</w:t>
        </w:r>
        <w:r w:rsidRPr="00690DF2">
          <w:rPr>
            <w:rStyle w:val="Hyperlink"/>
            <w:noProof/>
            <w:rtl/>
          </w:rPr>
          <w:t xml:space="preserve"> </w:t>
        </w:r>
        <w:r w:rsidRPr="00690DF2">
          <w:rPr>
            <w:rStyle w:val="Hyperlink"/>
            <w:rFonts w:hint="eastAsia"/>
            <w:noProof/>
            <w:rtl/>
          </w:rPr>
          <w:t>ציר</w:t>
        </w:r>
        <w:r w:rsidRPr="00690DF2">
          <w:rPr>
            <w:rStyle w:val="Hyperlink"/>
            <w:noProof/>
            <w:rtl/>
          </w:rPr>
          <w:t xml:space="preserve"> </w:t>
        </w:r>
        <w:r w:rsidRPr="00690DF2">
          <w:rPr>
            <w:rStyle w:val="Hyperlink"/>
            <w:rFonts w:hint="eastAsia"/>
            <w:noProof/>
            <w:rtl/>
          </w:rPr>
          <w:t>המשלב</w:t>
        </w:r>
        <w:r w:rsidRPr="00690DF2">
          <w:rPr>
            <w:rStyle w:val="Hyperlink"/>
            <w:noProof/>
            <w:rtl/>
          </w:rPr>
          <w:t xml:space="preserve"> (</w:t>
        </w:r>
        <w:r w:rsidRPr="00690DF2">
          <w:rPr>
            <w:rStyle w:val="Hyperlink"/>
            <w:noProof/>
          </w:rPr>
          <w:t>PLATFORM_REGISTER</w:t>
        </w:r>
        <w:r w:rsidRPr="00690DF2">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Toc242636303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32DAA709" w14:textId="77777777" w:rsidR="006F57DC" w:rsidRDefault="006F57DC">
      <w:pPr>
        <w:pStyle w:val="affa"/>
        <w:tabs>
          <w:tab w:val="right" w:leader="dot" w:pos="9062"/>
        </w:tabs>
        <w:rPr>
          <w:rFonts w:asciiTheme="minorHAnsi" w:eastAsiaTheme="minorEastAsia" w:hAnsiTheme="minorHAnsi" w:cstheme="minorBidi"/>
          <w:noProof/>
          <w:kern w:val="2"/>
          <w:rtl/>
          <w14:ligatures w14:val="standardContextual"/>
        </w:rPr>
      </w:pPr>
      <w:hyperlink w:anchor="_Toc242636304" w:history="1">
        <w:r w:rsidRPr="00690DF2">
          <w:rPr>
            <w:rStyle w:val="Hyperlink"/>
            <w:rFonts w:hint="eastAsia"/>
            <w:noProof/>
            <w:rtl/>
          </w:rPr>
          <w:t>טבלה</w:t>
        </w:r>
        <w:r w:rsidRPr="00690DF2">
          <w:rPr>
            <w:rStyle w:val="Hyperlink"/>
            <w:noProof/>
            <w:rtl/>
          </w:rPr>
          <w:t xml:space="preserve"> </w:t>
        </w:r>
        <w:r w:rsidRPr="00690DF2">
          <w:rPr>
            <w:rStyle w:val="Hyperlink"/>
            <w:noProof/>
          </w:rPr>
          <w:t>7</w:t>
        </w:r>
        <w:r w:rsidRPr="00690DF2">
          <w:rPr>
            <w:rStyle w:val="Hyperlink"/>
            <w:noProof/>
            <w:rtl/>
          </w:rPr>
          <w:t xml:space="preserve">: </w:t>
        </w:r>
        <w:r w:rsidRPr="00690DF2">
          <w:rPr>
            <w:rStyle w:val="Hyperlink"/>
            <w:rFonts w:hint="eastAsia"/>
            <w:noProof/>
            <w:rtl/>
          </w:rPr>
          <w:t>פרמטרי</w:t>
        </w:r>
        <w:r w:rsidRPr="00690DF2">
          <w:rPr>
            <w:rStyle w:val="Hyperlink"/>
            <w:noProof/>
            <w:rtl/>
          </w:rPr>
          <w:t xml:space="preserve"> </w:t>
        </w:r>
        <w:r w:rsidRPr="00690DF2">
          <w:rPr>
            <w:rStyle w:val="Hyperlink"/>
            <w:rFonts w:hint="eastAsia"/>
            <w:noProof/>
            <w:rtl/>
          </w:rPr>
          <w:t>אלגוריתם</w:t>
        </w:r>
        <w:r w:rsidRPr="00690DF2">
          <w:rPr>
            <w:rStyle w:val="Hyperlink"/>
            <w:noProof/>
            <w:rtl/>
          </w:rPr>
          <w:t xml:space="preserve"> </w:t>
        </w:r>
        <w:r w:rsidRPr="00690DF2">
          <w:rPr>
            <w:rStyle w:val="Hyperlink"/>
            <w:rFonts w:hint="eastAsia"/>
            <w:noProof/>
            <w:rtl/>
          </w:rPr>
          <w:t>זיהוי</w:t>
        </w:r>
        <w:r w:rsidRPr="00690DF2">
          <w:rPr>
            <w:rStyle w:val="Hyperlink"/>
            <w:noProof/>
            <w:rtl/>
          </w:rPr>
          <w:t xml:space="preserve"> </w:t>
        </w:r>
        <w:r w:rsidRPr="00690DF2">
          <w:rPr>
            <w:rStyle w:val="Hyperlink"/>
            <w:rFonts w:hint="eastAsia"/>
            <w:noProof/>
            <w:rtl/>
          </w:rPr>
          <w:t>הגשרים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Toc242636304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0946CB74" w14:textId="77777777" w:rsidR="006F57DC" w:rsidRDefault="006F57DC">
      <w:pPr>
        <w:pStyle w:val="affa"/>
        <w:tabs>
          <w:tab w:val="right" w:leader="dot" w:pos="9062"/>
        </w:tabs>
        <w:rPr>
          <w:rFonts w:asciiTheme="minorHAnsi" w:eastAsiaTheme="minorEastAsia" w:hAnsiTheme="minorHAnsi" w:cstheme="minorBidi"/>
          <w:noProof/>
          <w:kern w:val="2"/>
          <w:rtl/>
          <w14:ligatures w14:val="standardContextual"/>
        </w:rPr>
      </w:pPr>
      <w:hyperlink w:anchor="_Toc242636305" w:history="1">
        <w:r w:rsidRPr="00690DF2">
          <w:rPr>
            <w:rStyle w:val="Hyperlink"/>
            <w:rFonts w:hint="eastAsia"/>
            <w:noProof/>
            <w:rtl/>
          </w:rPr>
          <w:t>טבלה</w:t>
        </w:r>
        <w:r w:rsidRPr="00690DF2">
          <w:rPr>
            <w:rStyle w:val="Hyperlink"/>
            <w:noProof/>
            <w:rtl/>
          </w:rPr>
          <w:t xml:space="preserve"> </w:t>
        </w:r>
        <w:r w:rsidRPr="00690DF2">
          <w:rPr>
            <w:rStyle w:val="Hyperlink"/>
            <w:noProof/>
          </w:rPr>
          <w:t>8</w:t>
        </w:r>
        <w:r w:rsidRPr="00690DF2">
          <w:rPr>
            <w:rStyle w:val="Hyperlink"/>
            <w:noProof/>
            <w:rtl/>
          </w:rPr>
          <w:t xml:space="preserve">: </w:t>
        </w:r>
        <w:r w:rsidRPr="00690DF2">
          <w:rPr>
            <w:rStyle w:val="Hyperlink"/>
            <w:rFonts w:hint="eastAsia"/>
            <w:noProof/>
            <w:rtl/>
          </w:rPr>
          <w:t>רצועות</w:t>
        </w:r>
        <w:r w:rsidRPr="00690DF2">
          <w:rPr>
            <w:rStyle w:val="Hyperlink"/>
            <w:noProof/>
            <w:rtl/>
          </w:rPr>
          <w:t xml:space="preserve"> </w:t>
        </w:r>
        <w:r w:rsidRPr="00690DF2">
          <w:rPr>
            <w:rStyle w:val="Hyperlink"/>
            <w:rFonts w:hint="eastAsia"/>
            <w:noProof/>
            <w:rtl/>
          </w:rPr>
          <w:t>פסק</w:t>
        </w:r>
        <w:r w:rsidRPr="00690DF2">
          <w:rPr>
            <w:rStyle w:val="Hyperlink"/>
            <w:noProof/>
            <w:rtl/>
          </w:rPr>
          <w:t xml:space="preserve"> </w:t>
        </w:r>
        <w:r w:rsidRPr="00690DF2">
          <w:rPr>
            <w:rStyle w:val="Hyperlink"/>
            <w:rFonts w:hint="eastAsia"/>
            <w:noProof/>
            <w:rtl/>
          </w:rPr>
          <w:t>הדין</w:t>
        </w:r>
        <w:r w:rsidRPr="00690DF2">
          <w:rPr>
            <w:rStyle w:val="Hyperlink"/>
            <w:noProof/>
            <w:rtl/>
          </w:rPr>
          <w:t xml:space="preserve"> </w:t>
        </w:r>
        <w:r w:rsidRPr="00690DF2">
          <w:rPr>
            <w:rStyle w:val="Hyperlink"/>
            <w:rFonts w:hint="eastAsia"/>
            <w:noProof/>
            <w:rtl/>
          </w:rPr>
          <w:t>בלשונית</w:t>
        </w:r>
        <w:r w:rsidRPr="00690DF2">
          <w:rPr>
            <w:rStyle w:val="Hyperlink"/>
            <w:noProof/>
            <w:rtl/>
          </w:rPr>
          <w:t xml:space="preserve"> </w:t>
        </w:r>
        <w:r w:rsidRPr="00690DF2">
          <w:rPr>
            <w:rStyle w:val="Hyperlink"/>
            <w:noProof/>
          </w:rPr>
          <w:t>Hype vs. Reality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Toc242636305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7BF7EA0B" w14:textId="77777777" w:rsidR="006F57DC" w:rsidRDefault="006F57DC">
      <w:pPr>
        <w:pStyle w:val="affa"/>
        <w:tabs>
          <w:tab w:val="right" w:leader="dot" w:pos="9062"/>
        </w:tabs>
        <w:rPr>
          <w:rFonts w:asciiTheme="minorHAnsi" w:eastAsiaTheme="minorEastAsia" w:hAnsiTheme="minorHAnsi" w:cstheme="minorBidi"/>
          <w:noProof/>
          <w:kern w:val="2"/>
          <w:rtl/>
          <w14:ligatures w14:val="standardContextual"/>
        </w:rPr>
      </w:pPr>
      <w:hyperlink w:anchor="_Toc242636306" w:history="1">
        <w:r w:rsidRPr="00690DF2">
          <w:rPr>
            <w:rStyle w:val="Hyperlink"/>
            <w:rFonts w:hint="eastAsia"/>
            <w:noProof/>
            <w:rtl/>
          </w:rPr>
          <w:t>טבלה</w:t>
        </w:r>
        <w:r w:rsidRPr="00690DF2">
          <w:rPr>
            <w:rStyle w:val="Hyperlink"/>
            <w:noProof/>
            <w:rtl/>
          </w:rPr>
          <w:t xml:space="preserve"> </w:t>
        </w:r>
        <w:r w:rsidRPr="00690DF2">
          <w:rPr>
            <w:rStyle w:val="Hyperlink"/>
            <w:noProof/>
          </w:rPr>
          <w:t>9</w:t>
        </w:r>
        <w:r w:rsidRPr="00690DF2">
          <w:rPr>
            <w:rStyle w:val="Hyperlink"/>
            <w:noProof/>
            <w:rtl/>
          </w:rPr>
          <w:t xml:space="preserve">: </w:t>
        </w:r>
        <w:r w:rsidRPr="00690DF2">
          <w:rPr>
            <w:rStyle w:val="Hyperlink"/>
            <w:rFonts w:hint="eastAsia"/>
            <w:noProof/>
            <w:rtl/>
          </w:rPr>
          <w:t>אתגרים</w:t>
        </w:r>
        <w:r w:rsidRPr="00690DF2">
          <w:rPr>
            <w:rStyle w:val="Hyperlink"/>
            <w:noProof/>
            <w:rtl/>
          </w:rPr>
          <w:t xml:space="preserve"> </w:t>
        </w:r>
        <w:r w:rsidRPr="00690DF2">
          <w:rPr>
            <w:rStyle w:val="Hyperlink"/>
            <w:rFonts w:hint="eastAsia"/>
            <w:noProof/>
            <w:rtl/>
          </w:rPr>
          <w:t>מרכזיים</w:t>
        </w:r>
        <w:r w:rsidRPr="00690DF2">
          <w:rPr>
            <w:rStyle w:val="Hyperlink"/>
            <w:noProof/>
            <w:rtl/>
          </w:rPr>
          <w:t xml:space="preserve"> </w:t>
        </w:r>
        <w:r w:rsidRPr="00690DF2">
          <w:rPr>
            <w:rStyle w:val="Hyperlink"/>
            <w:rFonts w:hint="eastAsia"/>
            <w:noProof/>
            <w:rtl/>
          </w:rPr>
          <w:t>בארכיטקטורה</w:t>
        </w:r>
        <w:r w:rsidRPr="00690DF2">
          <w:rPr>
            <w:rStyle w:val="Hyperlink"/>
            <w:noProof/>
            <w:rtl/>
          </w:rPr>
          <w:t xml:space="preserve"> </w:t>
        </w:r>
        <w:r w:rsidRPr="00690DF2">
          <w:rPr>
            <w:rStyle w:val="Hyperlink"/>
            <w:rFonts w:hint="eastAsia"/>
            <w:noProof/>
            <w:rtl/>
          </w:rPr>
          <w:t>האסינכרונית</w:t>
        </w:r>
        <w:r w:rsidRPr="00690DF2">
          <w:rPr>
            <w:rStyle w:val="Hyperlink"/>
            <w:noProof/>
            <w:rtl/>
          </w:rPr>
          <w:t xml:space="preserve"> </w:t>
        </w:r>
        <w:r w:rsidRPr="00690DF2">
          <w:rPr>
            <w:rStyle w:val="Hyperlink"/>
            <w:rFonts w:hint="eastAsia"/>
            <w:noProof/>
            <w:rtl/>
          </w:rPr>
          <w:t>ופתרונותיהם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Toc242636306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70DA9E15" w14:textId="77777777" w:rsidR="00F02009" w:rsidRDefault="00000000">
      <w:pPr>
        <w:spacing w:after="40" w:line="276" w:lineRule="auto"/>
        <w:ind w:left="454"/>
      </w:pPr>
      <w:r>
        <w:fldChar w:fldCharType="end"/>
      </w:r>
    </w:p>
    <w:p w14:paraId="0DEF6FA9" w14:textId="77777777" w:rsidR="00F02009" w:rsidRDefault="00000000">
      <w:r>
        <w:br w:type="page"/>
      </w:r>
    </w:p>
    <w:p w14:paraId="359B6CC1" w14:textId="77777777" w:rsidR="00F02009" w:rsidRDefault="00000000">
      <w:pPr>
        <w:pStyle w:val="1"/>
      </w:pPr>
      <w:bookmarkStart w:id="0" w:name="_Toc242636239"/>
      <w:r>
        <w:rPr>
          <w:rtl/>
        </w:rPr>
        <w:lastRenderedPageBreak/>
        <w:t>תקציר</w:t>
      </w:r>
      <w:bookmarkEnd w:id="0"/>
    </w:p>
    <w:p w14:paraId="26A7F118" w14:textId="77777777" w:rsidR="00F02009" w:rsidRDefault="00000000">
      <w:pPr>
        <w:jc w:val="both"/>
      </w:pPr>
      <w:r>
        <w:rPr>
          <w:rtl/>
        </w:rPr>
        <w:t>השיח הטכנולוגי העכשווי מבוזר בין קהילות רבות שאינן מדברות זו עם זו: קוד פתוח נכתב ב-</w:t>
      </w:r>
      <w:r>
        <w:t>GitHub</w:t>
      </w:r>
      <w:r>
        <w:rPr>
          <w:rtl/>
        </w:rPr>
        <w:t>, דיון תעשייתי מתנהל ב-</w:t>
      </w:r>
      <w:r>
        <w:t>Hacker News</w:t>
      </w:r>
      <w:r>
        <w:rPr>
          <w:rtl/>
        </w:rPr>
        <w:t>, מדריכים מעשיים מתפרסמים ב-</w:t>
      </w:r>
      <w:r>
        <w:t>Dev.to</w:t>
      </w:r>
      <w:r>
        <w:rPr>
          <w:rtl/>
        </w:rPr>
        <w:t xml:space="preserve"> ושיח ציבורי קצר-מועד מתקיים ב-</w:t>
      </w:r>
      <w:r>
        <w:t>Mastodon</w:t>
      </w:r>
      <w:r>
        <w:rPr>
          <w:rtl/>
        </w:rPr>
        <w:t>. מי שמבקש לזהות מגמה טכנולוגית אמיתית נדרש לעקוב ידנית אחר כל המקורות, להתמודד עם יחידות מדידה שאינן ברות השוואה (כוכבים, נקודות, תגובות) ועם כמות רבה של רעש — דפי חסימה, ספאם, כפילויות ותוכן שאינו קשור לנושא.</w:t>
      </w:r>
    </w:p>
    <w:p w14:paraId="13D8FC6A" w14:textId="0D271956" w:rsidR="00F02009" w:rsidRDefault="00000000">
      <w:pPr>
        <w:jc w:val="both"/>
      </w:pPr>
      <w:r>
        <w:rPr>
          <w:rtl/>
        </w:rPr>
        <w:t xml:space="preserve">בפרויקט זה פותחה מערכת </w:t>
      </w:r>
      <w:r>
        <w:rPr>
          <w:b/>
          <w:bCs/>
        </w:rPr>
        <w:t>TrendAnalyzer Pro</w:t>
      </w:r>
      <w:r>
        <w:rPr>
          <w:rtl/>
        </w:rPr>
        <w:t>, הבנויה בארכיטקטורה תלת-שכבתית: שכבת איסוף אסינכרונית המפעילה במקביל ארבעה אוספים ייעודיים</w:t>
      </w:r>
      <w:r w:rsidR="007A6726">
        <w:rPr>
          <w:rFonts w:hint="cs"/>
          <w:rtl/>
        </w:rPr>
        <w:t xml:space="preserve">, </w:t>
      </w:r>
      <w:r>
        <w:rPr>
          <w:rtl/>
        </w:rPr>
        <w:t xml:space="preserve">שכבת נתונים מבוססת </w:t>
      </w:r>
      <w:r>
        <w:t>SQLite</w:t>
      </w:r>
      <w:r>
        <w:rPr>
          <w:rtl/>
        </w:rPr>
        <w:t xml:space="preserve"> המאחסנת את הפוסטים בסכמה אחידה</w:t>
      </w:r>
      <w:r w:rsidR="007F53F6">
        <w:rPr>
          <w:rFonts w:hint="cs"/>
          <w:rtl/>
        </w:rPr>
        <w:t>,</w:t>
      </w:r>
      <w:r>
        <w:rPr>
          <w:rtl/>
        </w:rPr>
        <w:t xml:space="preserve"> ושכבת תצוגה אינטראקטיבית ב-</w:t>
      </w:r>
      <w:r>
        <w:t>Streamlit</w:t>
      </w:r>
      <w:r>
        <w:rPr>
          <w:rtl/>
        </w:rPr>
        <w:t xml:space="preserve">. בלב המערכת עומד "שומר הסף" </w:t>
      </w:r>
      <w:r>
        <w:t>Gatekeeper</w:t>
      </w:r>
      <w:r>
        <w:rPr>
          <w:rtl/>
        </w:rPr>
        <w:t xml:space="preserve"> — מסנן איכות בן חמישה שלבים (מבנה, רלוונטיות, ייחודיות, שפה ונושאים) המופעלים מהזול ליקר, כך שמודלי השפה הכבדים רואים רק טקסט ששרד את הבדיקות הזולות. כל דחייה נרשמת לפי סיבתה, ומשפך הסינון מוצג למשתמש במלואו.</w:t>
      </w:r>
    </w:p>
    <w:p w14:paraId="0658280E" w14:textId="724EB336" w:rsidR="00F02009" w:rsidRDefault="00000000">
      <w:pPr>
        <w:jc w:val="both"/>
      </w:pPr>
      <w:r>
        <w:rPr>
          <w:rtl/>
        </w:rPr>
        <w:t xml:space="preserve">הפוסטים שעברו את הסינון מועשרים בביטויי מפתח באמצעות </w:t>
      </w:r>
      <w:r>
        <w:t>KeyBERT</w:t>
      </w:r>
      <w:r>
        <w:rPr>
          <w:rtl/>
        </w:rPr>
        <w:t xml:space="preserve"> ובציון סנטימנט באמצעות </w:t>
      </w:r>
      <w:r>
        <w:t>VADER</w:t>
      </w:r>
      <w:r>
        <w:rPr>
          <w:rtl/>
        </w:rPr>
        <w:t>, וציוני המעורבות מנורמלים לסקאלה אחידה של 0–100 לכל פלטפורמה בנפרד. לאחר מכן נבנה גרף דמיון סמנטי בין הפוסטים</w:t>
      </w:r>
      <w:r w:rsidR="000D280A">
        <w:rPr>
          <w:rFonts w:hint="cs"/>
          <w:rtl/>
        </w:rPr>
        <w:t>,</w:t>
      </w:r>
      <w:r>
        <w:rPr>
          <w:rtl/>
        </w:rPr>
        <w:t xml:space="preserve"> ומאותרים "גשרים מתהווים" — זוגות פוסטים מקהילות רחוקות מבנית העוסקים באותו רעיון תוך שיתוף שכנים מועט, ברוח תאוריית הקשרים החלשים ותאוריית הפערים המבניים. התוצאות מוצגות בארבע לשוניות: גלגל המערכת האקולוגית, הייפ מול מציאות, חיבורים, ומסנן שומר הסף, לצד עובד רקע אוטונומי המגלה ועוקב אחר נושאים חמים מדי שעתיים.</w:t>
      </w:r>
    </w:p>
    <w:p w14:paraId="7F0567BD" w14:textId="77777777" w:rsidR="00F02009" w:rsidRDefault="00000000">
      <w:pPr>
        <w:jc w:val="both"/>
      </w:pPr>
      <w:r>
        <w:rPr>
          <w:rtl/>
        </w:rPr>
        <w:t xml:space="preserve">מילות מפתח: זיהוי מגמות, איסוף נתונים אסינכרוני, סינון איכות, </w:t>
      </w:r>
      <w:r>
        <w:t>KeyBERT, VADER</w:t>
      </w:r>
      <w:r>
        <w:rPr>
          <w:rtl/>
        </w:rPr>
        <w:t xml:space="preserve">, ניתוח גרפים, גשרים בין קהילות, </w:t>
      </w:r>
      <w:r>
        <w:t>Streamlit</w:t>
      </w:r>
      <w:r>
        <w:rPr>
          <w:rtl/>
        </w:rPr>
        <w:t>.</w:t>
      </w:r>
    </w:p>
    <w:p w14:paraId="0D69C8E1" w14:textId="77777777" w:rsidR="00F02009" w:rsidRDefault="00000000">
      <w:pPr>
        <w:spacing w:after="0" w:line="240" w:lineRule="auto"/>
      </w:pPr>
      <w:r>
        <w:rPr>
          <w:sz w:val="16"/>
          <w:szCs w:val="16"/>
          <w:rtl/>
        </w:rPr>
        <w:t xml:space="preserve"> </w:t>
      </w:r>
    </w:p>
    <w:p w14:paraId="2E4C25F3" w14:textId="77777777" w:rsidR="00F02009" w:rsidRDefault="00000000">
      <w:pPr>
        <w:bidi w:val="0"/>
        <w:jc w:val="center"/>
      </w:pPr>
      <w:r>
        <w:rPr>
          <w:rFonts w:ascii="Times New Roman" w:eastAsia="Times New Roman" w:hAnsi="Times New Roman" w:cs="Times New Roman"/>
          <w:b/>
          <w:bCs/>
          <w:sz w:val="28"/>
          <w:szCs w:val="28"/>
        </w:rPr>
        <w:t>Abstract</w:t>
      </w:r>
    </w:p>
    <w:p w14:paraId="3A589652" w14:textId="7E07355C" w:rsidR="00F02009" w:rsidRDefault="00000000">
      <w:pPr>
        <w:bidi w:val="0"/>
        <w:jc w:val="both"/>
      </w:pPr>
      <w:r>
        <w:rPr>
          <w:rFonts w:ascii="Times New Roman" w:eastAsia="Times New Roman" w:hAnsi="Times New Roman" w:cs="Times New Roman"/>
        </w:rPr>
        <w:t xml:space="preserve">Technology discourse is fragmented across communities that rarely </w:t>
      </w:r>
      <w:r w:rsidR="000D280A">
        <w:rPr>
          <w:rFonts w:ascii="Times New Roman" w:eastAsia="Times New Roman" w:hAnsi="Times New Roman" w:cs="Times New Roman"/>
        </w:rPr>
        <w:t>overlap,</w:t>
      </w:r>
      <w:r>
        <w:rPr>
          <w:rFonts w:ascii="Times New Roman" w:eastAsia="Times New Roman" w:hAnsi="Times New Roman" w:cs="Times New Roman"/>
        </w:rPr>
        <w:t xml:space="preserve"> open-source code lives on GitHub, industry debate on Hacker News, practitioner write-ups on Dev.to and short-form public discussion on Mastodon. Identifying a genuine trend therefore requires manually following every source, reconciling incomparable engagement units (stars, points, reactions) and discarding a large amount of noise such as bot walls, spam, duplicates and off-topic content.</w:t>
      </w:r>
    </w:p>
    <w:p w14:paraId="738BA6B8" w14:textId="5E8AEC2D" w:rsidR="00F02009" w:rsidRDefault="00000000">
      <w:pPr>
        <w:bidi w:val="0"/>
        <w:jc w:val="both"/>
      </w:pPr>
      <w:r>
        <w:rPr>
          <w:rFonts w:ascii="Times New Roman" w:eastAsia="Times New Roman" w:hAnsi="Times New Roman" w:cs="Times New Roman"/>
        </w:rPr>
        <w:t xml:space="preserve">This project presents TrendAnalyzer Pro, a system built on a three-tier architecture: an asynchronous collection </w:t>
      </w:r>
      <w:r w:rsidR="00F43A08">
        <w:rPr>
          <w:rFonts w:ascii="Times New Roman" w:eastAsia="Times New Roman" w:hAnsi="Times New Roman" w:cs="Times New Roman"/>
        </w:rPr>
        <w:t>tier that</w:t>
      </w:r>
      <w:r>
        <w:rPr>
          <w:rFonts w:ascii="Times New Roman" w:eastAsia="Times New Roman" w:hAnsi="Times New Roman" w:cs="Times New Roman"/>
        </w:rPr>
        <w:t xml:space="preserve"> runs four platform collectors concurrently</w:t>
      </w:r>
      <w:r w:rsidR="00A23498">
        <w:rPr>
          <w:rFonts w:ascii="Times New Roman" w:eastAsia="Times New Roman" w:hAnsi="Times New Roman" w:cs="Times New Roman"/>
        </w:rPr>
        <w:t>,</w:t>
      </w:r>
      <w:r>
        <w:rPr>
          <w:rFonts w:ascii="Times New Roman" w:eastAsia="Times New Roman" w:hAnsi="Times New Roman" w:cs="Times New Roman"/>
        </w:rPr>
        <w:t xml:space="preserve"> a persistence tier based on SQLite mode that stores posts in a unified schema</w:t>
      </w:r>
      <w:r w:rsidR="00A531AC">
        <w:rPr>
          <w:rFonts w:ascii="Times New Roman" w:eastAsia="Times New Roman" w:hAnsi="Times New Roman" w:cs="Times New Roman"/>
        </w:rPr>
        <w:t xml:space="preserve">, </w:t>
      </w:r>
      <w:r>
        <w:rPr>
          <w:rFonts w:ascii="Times New Roman" w:eastAsia="Times New Roman" w:hAnsi="Times New Roman" w:cs="Times New Roman"/>
        </w:rPr>
        <w:t xml:space="preserve">and an interactive presentation tier built with Streamlit. At its core is the Gatekeeper, a five-stage quality filter (structure, relevance, uniqueness, language and themes) ordered cheapest-first so that expensive </w:t>
      </w:r>
      <w:r>
        <w:rPr>
          <w:rFonts w:ascii="Times New Roman" w:eastAsia="Times New Roman" w:hAnsi="Times New Roman" w:cs="Times New Roman"/>
        </w:rPr>
        <w:lastRenderedPageBreak/>
        <w:t>language models only see text that survived the inexpensive checks. Every rejection is tallied by reason, and the complete funnel is exposed to the user.</w:t>
      </w:r>
    </w:p>
    <w:p w14:paraId="4F87E65E" w14:textId="31C4C7B2" w:rsidR="00F02009" w:rsidRDefault="00000000">
      <w:pPr>
        <w:bidi w:val="0"/>
        <w:jc w:val="both"/>
      </w:pPr>
      <w:r>
        <w:rPr>
          <w:rFonts w:ascii="Times New Roman" w:eastAsia="Times New Roman" w:hAnsi="Times New Roman" w:cs="Times New Roman"/>
        </w:rPr>
        <w:t xml:space="preserve">Accepted posts are enriched with KeyBERT key phrases and VADER sentiment, and raw engagement is </w:t>
      </w:r>
      <w:r w:rsidR="009017BA">
        <w:rPr>
          <w:rFonts w:ascii="Times New Roman" w:eastAsia="Times New Roman" w:hAnsi="Times New Roman" w:cs="Times New Roman"/>
        </w:rPr>
        <w:t>normalized</w:t>
      </w:r>
      <w:r>
        <w:rPr>
          <w:rFonts w:ascii="Times New Roman" w:eastAsia="Times New Roman" w:hAnsi="Times New Roman" w:cs="Times New Roman"/>
        </w:rPr>
        <w:t xml:space="preserve"> to a per-platform 0-100 trend score. A semantic similarity graph is then built from MiniLM sentence embeddings with stratified cosine thresholds; communities are detected by modularity </w:t>
      </w:r>
      <w:r w:rsidR="009017BA">
        <w:rPr>
          <w:rFonts w:ascii="Times New Roman" w:eastAsia="Times New Roman" w:hAnsi="Times New Roman" w:cs="Times New Roman"/>
        </w:rPr>
        <w:t>maximization</w:t>
      </w:r>
      <w:r>
        <w:rPr>
          <w:rFonts w:ascii="Times New Roman" w:eastAsia="Times New Roman" w:hAnsi="Times New Roman" w:cs="Times New Roman"/>
        </w:rPr>
        <w:t xml:space="preserve">, and emerging bridges, i.e. pairs of posts from structurally distant communities that discuss the same idea while sharing few </w:t>
      </w:r>
      <w:r w:rsidR="00395DD2">
        <w:rPr>
          <w:rFonts w:ascii="Times New Roman" w:eastAsia="Times New Roman" w:hAnsi="Times New Roman" w:cs="Times New Roman"/>
        </w:rPr>
        <w:t>neighbors</w:t>
      </w:r>
      <w:r>
        <w:rPr>
          <w:rFonts w:ascii="Times New Roman" w:eastAsia="Times New Roman" w:hAnsi="Times New Roman" w:cs="Times New Roman"/>
        </w:rPr>
        <w:t>, are ranked in the spirit of weak-tie and structural-hole theory. Results are presented in four dashboard views (Ecosystem Wheel, Hype vs. Reality, Connections and the Gatekeeper's Filter), complemented by an autonomous background worker that discovers and tracks trending topics every two hours.</w:t>
      </w:r>
    </w:p>
    <w:p w14:paraId="2B9D71DA" w14:textId="77777777" w:rsidR="00F02009" w:rsidRDefault="00000000">
      <w:pPr>
        <w:bidi w:val="0"/>
        <w:jc w:val="both"/>
      </w:pPr>
      <w:r>
        <w:rPr>
          <w:rFonts w:ascii="Times New Roman" w:eastAsia="Times New Roman" w:hAnsi="Times New Roman" w:cs="Times New Roman"/>
        </w:rPr>
        <w:t>Keywords: trend detection, asynchronous data collection, data quality filtering, KeyBERT, VADER, graph analysis, community bridges, Streamlit.</w:t>
      </w:r>
    </w:p>
    <w:p w14:paraId="52257988" w14:textId="77777777" w:rsidR="00F02009" w:rsidRDefault="00000000">
      <w:r>
        <w:br w:type="page"/>
      </w:r>
    </w:p>
    <w:p w14:paraId="02B43F3C" w14:textId="77777777" w:rsidR="00F02009" w:rsidRDefault="00000000">
      <w:pPr>
        <w:pStyle w:val="1"/>
      </w:pPr>
      <w:bookmarkStart w:id="1" w:name="_Toc242636240"/>
      <w:r>
        <w:rPr>
          <w:rtl/>
        </w:rPr>
        <w:lastRenderedPageBreak/>
        <w:t>פרק 1: מבוא</w:t>
      </w:r>
      <w:bookmarkEnd w:id="1"/>
    </w:p>
    <w:p w14:paraId="57EA98B1" w14:textId="77777777" w:rsidR="00F02009" w:rsidRDefault="00000000">
      <w:pPr>
        <w:pStyle w:val="21"/>
      </w:pPr>
      <w:bookmarkStart w:id="2" w:name="_Toc242636241"/>
      <w:r>
        <w:rPr>
          <w:rtl/>
        </w:rPr>
        <w:t>1.1 רקע</w:t>
      </w:r>
      <w:bookmarkEnd w:id="2"/>
    </w:p>
    <w:p w14:paraId="5DF0AB79" w14:textId="32432902" w:rsidR="00F02009" w:rsidRDefault="00000000">
      <w:pPr>
        <w:jc w:val="both"/>
      </w:pPr>
      <w:r>
        <w:rPr>
          <w:rtl/>
        </w:rPr>
        <w:t>בעשור האחרון הפך תחום פיתוח התוכנה לאחד התחומים הדינמיים ביותר בכלכלה. טכנולוגיות, ספריות ומתודולוגיות חדשות צצות בקצב של שבועות, וחלקן נעלמות באותה מהירות. החלטות של ארגונים — באילו כלים להשקיע, אילו מיומנויות לפתח ואילו מוצרים לבנות — תלויות ביכולת להבחין בין מגמה בעלת ממשות לבין באז חולף. ספרות זיהוי המגמות עוסקת בשאלה זו שנים רבות, החל במודלים של "פרצי פעילות" בזרמי טקסט (</w:t>
      </w:r>
      <w:r>
        <w:t>Kleinberg, 2003</w:t>
      </w:r>
      <w:r>
        <w:rPr>
          <w:rtl/>
        </w:rPr>
        <w:t>) ועד מערכות לזיהוי מגמות בזמן אמת ברשתות חברתיות (</w:t>
      </w:r>
      <w:r>
        <w:t>Mathioudakis &amp; Koudas, 2010</w:t>
      </w:r>
      <w:r>
        <w:rPr>
          <w:rtl/>
        </w:rPr>
        <w:t>).</w:t>
      </w:r>
    </w:p>
    <w:p w14:paraId="74EF2462" w14:textId="16712385" w:rsidR="00F02009" w:rsidRDefault="00C305CA">
      <w:pPr>
        <w:jc w:val="both"/>
      </w:pPr>
      <w:r>
        <w:rPr>
          <w:rFonts w:hint="cs"/>
          <w:rtl/>
        </w:rPr>
        <w:t>הבעיה היא</w:t>
      </w:r>
      <w:r w:rsidR="00000000">
        <w:rPr>
          <w:rtl/>
        </w:rPr>
        <w:t xml:space="preserve"> </w:t>
      </w:r>
      <w:r>
        <w:rPr>
          <w:rFonts w:hint="cs"/>
          <w:rtl/>
        </w:rPr>
        <w:t>ש</w:t>
      </w:r>
      <w:r w:rsidR="00000000">
        <w:rPr>
          <w:rtl/>
        </w:rPr>
        <w:t xml:space="preserve">המידע הרלוונטי למפתחים אינו מרוכז ברשת חברתית אחת. כל קהילה מייצגת </w:t>
      </w:r>
      <w:r w:rsidR="004D3E85">
        <w:rPr>
          <w:rFonts w:hint="cs"/>
          <w:rtl/>
        </w:rPr>
        <w:t>מתאפיינת בסגנון שיח שונה</w:t>
      </w:r>
      <w:r w:rsidR="00000000">
        <w:rPr>
          <w:rtl/>
        </w:rPr>
        <w:t>: ב-</w:t>
      </w:r>
      <w:r w:rsidR="00000000">
        <w:t>GitHub</w:t>
      </w:r>
      <w:r w:rsidR="00000000">
        <w:rPr>
          <w:rtl/>
        </w:rPr>
        <w:t xml:space="preserve"> מתבטא השיח בקוד עובד ובמאגרים מתוחזקים</w:t>
      </w:r>
      <w:r w:rsidR="00A35DD0">
        <w:rPr>
          <w:rFonts w:hint="cs"/>
          <w:rtl/>
        </w:rPr>
        <w:t>,</w:t>
      </w:r>
      <w:r w:rsidR="00000000">
        <w:rPr>
          <w:rtl/>
        </w:rPr>
        <w:t xml:space="preserve"> ב-</w:t>
      </w:r>
      <w:r w:rsidR="00000000">
        <w:t>Hacker News</w:t>
      </w:r>
      <w:r w:rsidR="00000000">
        <w:rPr>
          <w:rtl/>
        </w:rPr>
        <w:t xml:space="preserve">  בדיון תעשייתי סביב מאמרים מקושרים</w:t>
      </w:r>
      <w:r w:rsidR="00A35DD0">
        <w:rPr>
          <w:rFonts w:hint="cs"/>
          <w:rtl/>
        </w:rPr>
        <w:t xml:space="preserve">, </w:t>
      </w:r>
      <w:r w:rsidR="00000000">
        <w:rPr>
          <w:rtl/>
        </w:rPr>
        <w:t>ב-</w:t>
      </w:r>
      <w:r w:rsidR="00000000">
        <w:t>Dev.to</w:t>
      </w:r>
      <w:r w:rsidR="00000000">
        <w:rPr>
          <w:rtl/>
        </w:rPr>
        <w:t xml:space="preserve"> במדריכים ובחוויות מעשיות של </w:t>
      </w:r>
      <w:r w:rsidR="005C7BCE">
        <w:rPr>
          <w:rFonts w:hint="cs"/>
          <w:rtl/>
        </w:rPr>
        <w:t>מפתחים מהשטח</w:t>
      </w:r>
      <w:r>
        <w:rPr>
          <w:rFonts w:hint="cs"/>
          <w:rtl/>
        </w:rPr>
        <w:t>,</w:t>
      </w:r>
      <w:r w:rsidR="00000000">
        <w:rPr>
          <w:rtl/>
        </w:rPr>
        <w:t xml:space="preserve"> וב-</w:t>
      </w:r>
      <w:r w:rsidR="00000000">
        <w:t>Mastodon</w:t>
      </w:r>
      <w:r w:rsidR="00000000">
        <w:rPr>
          <w:rtl/>
        </w:rPr>
        <w:t xml:space="preserve"> בשיח ציבורי קצר. מגמה אמיתית נוטה להופיע בכמה מן המשלבים הללו בו-זמנית, ואילו רעש נוטה להישאר בקהילה אחת.</w:t>
      </w:r>
    </w:p>
    <w:p w14:paraId="1553C53B" w14:textId="77777777" w:rsidR="00F02009" w:rsidRDefault="00000000">
      <w:pPr>
        <w:pStyle w:val="21"/>
      </w:pPr>
      <w:bookmarkStart w:id="3" w:name="_Toc242636242"/>
      <w:r>
        <w:rPr>
          <w:rtl/>
        </w:rPr>
        <w:t>1.2 מוטיבציה</w:t>
      </w:r>
      <w:bookmarkEnd w:id="3"/>
    </w:p>
    <w:p w14:paraId="49C2250D" w14:textId="77777777" w:rsidR="00F02009" w:rsidRDefault="00000000">
      <w:pPr>
        <w:jc w:val="both"/>
      </w:pPr>
      <w:r>
        <w:rPr>
          <w:rtl/>
        </w:rPr>
        <w:t>המוטיבציה לפרויקט נובעת משלושה קשיים מעשיים שעמם מתמודד כל מי שמנסה לעקוב אחר מגמות טכנולוגיות:</w:t>
      </w:r>
    </w:p>
    <w:p w14:paraId="38143B8A" w14:textId="77777777" w:rsidR="00F02009" w:rsidRDefault="00000000">
      <w:pPr>
        <w:spacing w:after="60"/>
        <w:ind w:left="510" w:hanging="340"/>
        <w:jc w:val="both"/>
      </w:pPr>
      <w:r>
        <w:rPr>
          <w:rtl/>
        </w:rPr>
        <w:t xml:space="preserve">• </w:t>
      </w:r>
      <w:r>
        <w:rPr>
          <w:b/>
          <w:bCs/>
          <w:rtl/>
        </w:rPr>
        <w:t>פיזור:</w:t>
      </w:r>
      <w:r>
        <w:rPr>
          <w:rtl/>
        </w:rPr>
        <w:t xml:space="preserve"> אין ממשק אחד המאחד את המקורות, ולכל פלטפורמה ממשק תכנות (</w:t>
      </w:r>
      <w:r>
        <w:t>API</w:t>
      </w:r>
      <w:r>
        <w:rPr>
          <w:rtl/>
        </w:rPr>
        <w:t>) שונה, תחביר חיפוש שונה ומגבלות קצב שונות.</w:t>
      </w:r>
    </w:p>
    <w:p w14:paraId="7B3CF279" w14:textId="37DAB580" w:rsidR="00F02009" w:rsidRDefault="00000000">
      <w:pPr>
        <w:spacing w:after="60"/>
        <w:ind w:left="510" w:hanging="340"/>
        <w:jc w:val="both"/>
      </w:pPr>
      <w:r>
        <w:rPr>
          <w:rtl/>
        </w:rPr>
        <w:t xml:space="preserve">• </w:t>
      </w:r>
      <w:r w:rsidR="004D4D01">
        <w:rPr>
          <w:rFonts w:hint="cs"/>
          <w:b/>
          <w:bCs/>
          <w:rtl/>
        </w:rPr>
        <w:t>קושי בהשוואת נתונים</w:t>
      </w:r>
      <w:r>
        <w:rPr>
          <w:b/>
          <w:bCs/>
          <w:rtl/>
        </w:rPr>
        <w:t>:</w:t>
      </w:r>
      <w:r>
        <w:rPr>
          <w:rtl/>
        </w:rPr>
        <w:t xml:space="preserve"> 200 כוכבים ב-</w:t>
      </w:r>
      <w:r>
        <w:t>GitHub</w:t>
      </w:r>
      <w:r>
        <w:rPr>
          <w:rtl/>
        </w:rPr>
        <w:t xml:space="preserve"> ו-200 נקודות ב-</w:t>
      </w:r>
      <w:r>
        <w:t>Hacker News</w:t>
      </w:r>
      <w:r>
        <w:rPr>
          <w:rtl/>
        </w:rPr>
        <w:t xml:space="preserve"> אינם מבטאים אותה רמת עניין; יש צורך בנרמול סטטיסטי לפי פלטפורמה.</w:t>
      </w:r>
    </w:p>
    <w:p w14:paraId="6C2F07E3" w14:textId="77777777" w:rsidR="00F02009" w:rsidRDefault="00000000">
      <w:pPr>
        <w:spacing w:after="60"/>
        <w:ind w:left="510" w:hanging="340"/>
        <w:jc w:val="both"/>
      </w:pPr>
      <w:r>
        <w:rPr>
          <w:rtl/>
        </w:rPr>
        <w:t xml:space="preserve">• </w:t>
      </w:r>
      <w:r>
        <w:rPr>
          <w:b/>
          <w:bCs/>
          <w:rtl/>
        </w:rPr>
        <w:t>רעש:</w:t>
      </w:r>
      <w:r>
        <w:rPr>
          <w:rtl/>
        </w:rPr>
        <w:t xml:space="preserve"> חלק ניכר מתוצאות החיפוש הגולמיות הוא דפי </w:t>
      </w:r>
      <w:r>
        <w:t>CAPTCHA</w:t>
      </w:r>
      <w:r>
        <w:rPr>
          <w:rtl/>
        </w:rPr>
        <w:t>, חומות תשלום, פוסטים של האשטגים בלבד, כפילויות, תוכן שאינו באנגלית או תוכן שאינו קשור לנושא כלל. ניתוח ללא סינון מוביל למסקנות שגויות.</w:t>
      </w:r>
    </w:p>
    <w:p w14:paraId="634E79F0" w14:textId="77777777" w:rsidR="00F02009" w:rsidRDefault="00000000">
      <w:pPr>
        <w:jc w:val="both"/>
      </w:pPr>
      <w:r>
        <w:rPr>
          <w:rtl/>
        </w:rPr>
        <w:t>מעבר לכך, ערך מוסף משמעותי טמון דווקא בקשרים שבין הקהילות: כאשר מאגר קוד ב-</w:t>
      </w:r>
      <w:r>
        <w:t>GitHub</w:t>
      </w:r>
      <w:r>
        <w:rPr>
          <w:rtl/>
        </w:rPr>
        <w:t xml:space="preserve"> ודיון ב-</w:t>
      </w:r>
      <w:r>
        <w:t>Mastodon</w:t>
      </w:r>
      <w:r>
        <w:rPr>
          <w:rtl/>
        </w:rPr>
        <w:t xml:space="preserve"> עוסקים באותו רעיון אף שאין ביניהם קשר ישיר, ייתכן שמדובר במגמה בשלב התהוות. זיהוי "גשרים" כאלה הוא אחת מתרומותיו העיקריות של הפרויקט.</w:t>
      </w:r>
    </w:p>
    <w:p w14:paraId="54A8CA5F" w14:textId="77777777" w:rsidR="00F02009" w:rsidRDefault="00000000">
      <w:pPr>
        <w:pStyle w:val="21"/>
      </w:pPr>
      <w:bookmarkStart w:id="4" w:name="_Toc242636243"/>
      <w:r>
        <w:rPr>
          <w:rtl/>
        </w:rPr>
        <w:t>1.3 הגדרת הבעיה</w:t>
      </w:r>
      <w:bookmarkEnd w:id="4"/>
    </w:p>
    <w:p w14:paraId="6A6884B6" w14:textId="77777777" w:rsidR="00F02009" w:rsidRDefault="00000000">
      <w:pPr>
        <w:jc w:val="both"/>
        <w:rPr>
          <w:rtl/>
        </w:rPr>
      </w:pPr>
      <w:r>
        <w:rPr>
          <w:rtl/>
        </w:rPr>
        <w:t>בהינתן נושא טכנולוגי שמזין המשתמש (למשל "</w:t>
      </w:r>
      <w:r>
        <w:t>rust</w:t>
      </w:r>
      <w:r>
        <w:rPr>
          <w:rtl/>
        </w:rPr>
        <w:t>" או "</w:t>
      </w:r>
      <w:r>
        <w:t>AI agents</w:t>
      </w:r>
      <w:r>
        <w:rPr>
          <w:rtl/>
        </w:rPr>
        <w:t>"), יש לאסוף ממספר פלטפורמות הטרוגניות פוסטים עדכניים ורלוונטיים, לסנן מהם רעש באופן שקוף ומדיד, לנרמל את מדדי המעורבות לסקאלה אחידה, ולהפיק תובנות ניתנות להסבר: היכן מתרכזת תשומת הלב, האם השיח מגובה בקוד ממשי, ואילו רעיונות חוצים את גבולות הקהילות. כל זאת בזמן תגובה אינטראקטיבי (פחות משלוש דקות לסריקה מלאה) ובמגבלות הקצב של ממשקי התכנות הציבוריים.</w:t>
      </w:r>
    </w:p>
    <w:p w14:paraId="10EB8030" w14:textId="77777777" w:rsidR="00DB6671" w:rsidRDefault="00DB6671">
      <w:pPr>
        <w:jc w:val="both"/>
      </w:pPr>
    </w:p>
    <w:p w14:paraId="46B83107" w14:textId="77777777" w:rsidR="00F02009" w:rsidRDefault="00000000">
      <w:pPr>
        <w:jc w:val="both"/>
      </w:pPr>
      <w:r>
        <w:rPr>
          <w:rtl/>
        </w:rPr>
        <w:lastRenderedPageBreak/>
        <w:t>מן ההגדרה נגזרות הדרישות הבאות:</w:t>
      </w:r>
    </w:p>
    <w:p w14:paraId="233DBD80" w14:textId="77777777" w:rsidR="00F02009" w:rsidRDefault="00000000">
      <w:pPr>
        <w:spacing w:after="60"/>
        <w:ind w:left="510" w:hanging="340"/>
        <w:jc w:val="both"/>
      </w:pPr>
      <w:r>
        <w:rPr>
          <w:b/>
          <w:bCs/>
          <w:rtl/>
        </w:rPr>
        <w:t xml:space="preserve">1. </w:t>
      </w:r>
      <w:r>
        <w:rPr>
          <w:rtl/>
        </w:rPr>
        <w:t>איסוף מקבילי מארבע פלטפורמות לפחות, עם בידוד תקלות: כשל של פלטפורמה אחת אינו מפיל את הסריקה כולה.</w:t>
      </w:r>
    </w:p>
    <w:p w14:paraId="129B96D1" w14:textId="27AE9176" w:rsidR="00F02009" w:rsidRDefault="00000000">
      <w:pPr>
        <w:spacing w:after="60"/>
        <w:ind w:left="510" w:hanging="340"/>
        <w:jc w:val="both"/>
      </w:pPr>
      <w:r>
        <w:rPr>
          <w:b/>
          <w:bCs/>
          <w:rtl/>
        </w:rPr>
        <w:t xml:space="preserve">2. </w:t>
      </w:r>
      <w:r>
        <w:rPr>
          <w:rtl/>
        </w:rPr>
        <w:t>סינון איכות דטרמיניסטי</w:t>
      </w:r>
      <w:r w:rsidR="00DB6671">
        <w:rPr>
          <w:rFonts w:hint="cs"/>
          <w:rtl/>
        </w:rPr>
        <w:t xml:space="preserve"> שלא ניתן לעקוף מבחוץ</w:t>
      </w:r>
      <w:r>
        <w:rPr>
          <w:rtl/>
        </w:rPr>
        <w:t>, ושכל דחייה בו נרשמת עם סיבה.</w:t>
      </w:r>
    </w:p>
    <w:p w14:paraId="75F5960E" w14:textId="77777777" w:rsidR="00F02009" w:rsidRDefault="00000000">
      <w:pPr>
        <w:spacing w:after="60"/>
        <w:ind w:left="510" w:hanging="340"/>
        <w:jc w:val="both"/>
      </w:pPr>
      <w:r>
        <w:rPr>
          <w:b/>
          <w:bCs/>
          <w:rtl/>
        </w:rPr>
        <w:t xml:space="preserve">3. </w:t>
      </w:r>
      <w:r>
        <w:rPr>
          <w:rtl/>
        </w:rPr>
        <w:t>ייצוג מאוזן של הקהילות: פלטפורמה בעלת מעורבות גבוהה באופן שיטתי לא תדחק את האחרות.</w:t>
      </w:r>
    </w:p>
    <w:p w14:paraId="698A97E3" w14:textId="77777777" w:rsidR="00F02009" w:rsidRDefault="00000000">
      <w:pPr>
        <w:spacing w:after="60"/>
        <w:ind w:left="510" w:hanging="340"/>
        <w:jc w:val="both"/>
      </w:pPr>
      <w:r>
        <w:rPr>
          <w:b/>
          <w:bCs/>
          <w:rtl/>
        </w:rPr>
        <w:t xml:space="preserve">4. </w:t>
      </w:r>
      <w:r>
        <w:rPr>
          <w:rtl/>
        </w:rPr>
        <w:t>ניתוח סמנטי וגרפי הניתן להסבר, ללא תלות בשירות חיצוני בתשלום.</w:t>
      </w:r>
    </w:p>
    <w:p w14:paraId="04F1C299" w14:textId="77777777" w:rsidR="00F02009" w:rsidRDefault="00000000">
      <w:pPr>
        <w:spacing w:after="60"/>
        <w:ind w:left="510" w:hanging="340"/>
        <w:jc w:val="both"/>
      </w:pPr>
      <w:r>
        <w:rPr>
          <w:b/>
          <w:bCs/>
          <w:rtl/>
        </w:rPr>
        <w:t xml:space="preserve">5. </w:t>
      </w:r>
      <w:r>
        <w:rPr>
          <w:rtl/>
        </w:rPr>
        <w:t>ממשק משתמש אינטראקטיבי המציג גם את התוצאות וגם את תהליך הסינון שהוביל אליהן.</w:t>
      </w:r>
    </w:p>
    <w:p w14:paraId="49C326F9" w14:textId="77777777" w:rsidR="00F02009" w:rsidRDefault="00000000">
      <w:pPr>
        <w:pStyle w:val="21"/>
      </w:pPr>
      <w:bookmarkStart w:id="5" w:name="_Toc242636244"/>
      <w:r>
        <w:rPr>
          <w:rtl/>
        </w:rPr>
        <w:t>1.4 מטרות הפרויקט ותרומתו</w:t>
      </w:r>
      <w:bookmarkEnd w:id="5"/>
    </w:p>
    <w:p w14:paraId="0E290D15" w14:textId="57E790E8" w:rsidR="00AE79E7" w:rsidRDefault="00000000" w:rsidP="00AE79E7">
      <w:pPr>
        <w:jc w:val="both"/>
        <w:rPr>
          <w:rtl/>
        </w:rPr>
      </w:pPr>
      <w:r>
        <w:rPr>
          <w:rtl/>
        </w:rPr>
        <w:t xml:space="preserve">מטרת הפרויקט היא לתכנן ולממש מערכת מקצה לקצה העונה על הדרישות לעיל. תרומות הפרויקט העיקריות הן: </w:t>
      </w:r>
    </w:p>
    <w:p w14:paraId="645EF220" w14:textId="3FB2079B" w:rsidR="000E3520" w:rsidRDefault="00AE79E7">
      <w:pPr>
        <w:jc w:val="both"/>
        <w:rPr>
          <w:rtl/>
        </w:rPr>
      </w:pPr>
      <w:r>
        <w:rPr>
          <w:rFonts w:hint="cs"/>
          <w:b/>
          <w:bCs/>
          <w:rtl/>
        </w:rPr>
        <w:t xml:space="preserve"> </w:t>
      </w:r>
      <w:r w:rsidR="00523007" w:rsidRPr="00523007">
        <w:rPr>
          <w:rFonts w:hint="cs"/>
          <w:b/>
          <w:bCs/>
          <w:rtl/>
        </w:rPr>
        <w:t>1.</w:t>
      </w:r>
      <w:r w:rsidR="00000000">
        <w:rPr>
          <w:rtl/>
        </w:rPr>
        <w:t xml:space="preserve"> ארכיטקטורת איסוף אסינכרונית עם דגימת יתר וגלי עיבוד אדפטיביים</w:t>
      </w:r>
    </w:p>
    <w:p w14:paraId="2995332D" w14:textId="593AF4E9" w:rsidR="000E3520" w:rsidRPr="00AE79E7" w:rsidRDefault="00AE79E7" w:rsidP="00AE79E7">
      <w:pPr>
        <w:jc w:val="both"/>
        <w:rPr>
          <w:b/>
          <w:bCs/>
          <w:rtl/>
        </w:rPr>
      </w:pPr>
      <w:r>
        <w:rPr>
          <w:rFonts w:hint="cs"/>
          <w:b/>
          <w:bCs/>
          <w:rtl/>
        </w:rPr>
        <w:t xml:space="preserve"> </w:t>
      </w:r>
      <w:r w:rsidR="00523007" w:rsidRPr="00523007">
        <w:rPr>
          <w:rFonts w:hint="cs"/>
          <w:b/>
          <w:bCs/>
          <w:rtl/>
        </w:rPr>
        <w:t>2.</w:t>
      </w:r>
      <w:r w:rsidR="00000000">
        <w:rPr>
          <w:rtl/>
        </w:rPr>
        <w:t xml:space="preserve"> מנגנון </w:t>
      </w:r>
      <w:r w:rsidR="00000000">
        <w:t>Gatekeeper</w:t>
      </w:r>
      <w:r w:rsidR="00000000">
        <w:rPr>
          <w:rtl/>
        </w:rPr>
        <w:t xml:space="preserve"> חמישה-שלבי עם חשבונאות משפך מאוזנת</w:t>
      </w:r>
    </w:p>
    <w:p w14:paraId="105B7640" w14:textId="45D276CB" w:rsidR="000E3520" w:rsidRDefault="00AE79E7">
      <w:pPr>
        <w:jc w:val="both"/>
        <w:rPr>
          <w:rtl/>
        </w:rPr>
      </w:pPr>
      <w:r>
        <w:rPr>
          <w:rFonts w:hint="cs"/>
          <w:b/>
          <w:bCs/>
          <w:rtl/>
        </w:rPr>
        <w:t xml:space="preserve"> </w:t>
      </w:r>
      <w:r w:rsidR="00523007" w:rsidRPr="00523007">
        <w:rPr>
          <w:rFonts w:hint="cs"/>
          <w:b/>
          <w:bCs/>
          <w:rtl/>
        </w:rPr>
        <w:t>3.</w:t>
      </w:r>
      <w:r w:rsidR="00000000">
        <w:rPr>
          <w:rtl/>
        </w:rPr>
        <w:t xml:space="preserve"> שיטת נרמול לוגיסטית לכל פלטפורמה</w:t>
      </w:r>
    </w:p>
    <w:p w14:paraId="41A80B1B" w14:textId="36243605" w:rsidR="000E3520" w:rsidRDefault="00AE79E7">
      <w:pPr>
        <w:jc w:val="both"/>
        <w:rPr>
          <w:rtl/>
        </w:rPr>
      </w:pPr>
      <w:r>
        <w:rPr>
          <w:rFonts w:hint="cs"/>
          <w:b/>
          <w:bCs/>
          <w:rtl/>
        </w:rPr>
        <w:t xml:space="preserve"> </w:t>
      </w:r>
      <w:r w:rsidR="00523007" w:rsidRPr="00523007">
        <w:rPr>
          <w:rFonts w:hint="cs"/>
          <w:b/>
          <w:bCs/>
          <w:rtl/>
        </w:rPr>
        <w:t>4.</w:t>
      </w:r>
      <w:r w:rsidR="00000000">
        <w:rPr>
          <w:rtl/>
        </w:rPr>
        <w:t xml:space="preserve"> אלגוריתם לזיהוי גשרים מתהווים בגרף דמיון סמנטי המשלב דמיון, שיבוץ-חלש ומרחק משלב</w:t>
      </w:r>
    </w:p>
    <w:p w14:paraId="5EBAEB8F" w14:textId="2639235A" w:rsidR="00F02009" w:rsidRDefault="00AE79E7">
      <w:pPr>
        <w:jc w:val="both"/>
      </w:pPr>
      <w:r>
        <w:rPr>
          <w:rFonts w:hint="cs"/>
          <w:b/>
          <w:bCs/>
          <w:rtl/>
        </w:rPr>
        <w:t xml:space="preserve"> </w:t>
      </w:r>
      <w:r w:rsidR="00523007" w:rsidRPr="00523007">
        <w:rPr>
          <w:rFonts w:hint="cs"/>
          <w:b/>
          <w:bCs/>
          <w:rtl/>
        </w:rPr>
        <w:t>5.</w:t>
      </w:r>
      <w:r w:rsidR="00000000">
        <w:rPr>
          <w:rtl/>
        </w:rPr>
        <w:t xml:space="preserve"> לוח מחוונים המציג את כל אלה בצורה שקופה.</w:t>
      </w:r>
    </w:p>
    <w:p w14:paraId="43EBA344" w14:textId="77777777" w:rsidR="00F02009" w:rsidRDefault="00000000">
      <w:pPr>
        <w:pStyle w:val="21"/>
      </w:pPr>
      <w:bookmarkStart w:id="6" w:name="_Toc242636245"/>
      <w:r>
        <w:rPr>
          <w:rtl/>
        </w:rPr>
        <w:t>1.5 מבנה הספר</w:t>
      </w:r>
      <w:bookmarkEnd w:id="6"/>
    </w:p>
    <w:p w14:paraId="41E34B22" w14:textId="77777777" w:rsidR="00F02009" w:rsidRDefault="00000000">
      <w:pPr>
        <w:jc w:val="both"/>
      </w:pPr>
      <w:r>
        <w:rPr>
          <w:rtl/>
        </w:rPr>
        <w:t xml:space="preserve">פרק 2 מתאר את ארכיטקטורת המערכת התלת-שכבתית. פרק 3 מפרט את מנגנון </w:t>
      </w:r>
      <w:r>
        <w:t>Gatekeeper</w:t>
      </w:r>
      <w:r>
        <w:rPr>
          <w:rtl/>
        </w:rPr>
        <w:t>. פרק 4 עוסק בעיבוד השפה הטבעית ובניתוח הגרפים. פרק 5 מציג את ממשק המשתמש, ופרק 6 מסכם, דן באתגרים ומציע כיווני המשך.</w:t>
      </w:r>
    </w:p>
    <w:p w14:paraId="47C6329D" w14:textId="77777777" w:rsidR="00F02009" w:rsidRDefault="00000000">
      <w:r>
        <w:br w:type="page"/>
      </w:r>
    </w:p>
    <w:p w14:paraId="19909405" w14:textId="77777777" w:rsidR="00F02009" w:rsidRDefault="00000000">
      <w:pPr>
        <w:pStyle w:val="1"/>
      </w:pPr>
      <w:bookmarkStart w:id="7" w:name="_Toc242636246"/>
      <w:r>
        <w:rPr>
          <w:rtl/>
        </w:rPr>
        <w:lastRenderedPageBreak/>
        <w:t>פרק 2: ארכיטקטורת המערכת</w:t>
      </w:r>
      <w:bookmarkEnd w:id="7"/>
    </w:p>
    <w:p w14:paraId="5A8B3545" w14:textId="77777777" w:rsidR="00F02009" w:rsidRDefault="00000000">
      <w:pPr>
        <w:pStyle w:val="21"/>
      </w:pPr>
      <w:bookmarkStart w:id="8" w:name="_Toc242636247"/>
      <w:r>
        <w:rPr>
          <w:rtl/>
        </w:rPr>
        <w:t>2.1 סקירה כללית</w:t>
      </w:r>
      <w:bookmarkEnd w:id="8"/>
    </w:p>
    <w:p w14:paraId="29876D69" w14:textId="77777777" w:rsidR="00F02009" w:rsidRDefault="00000000">
      <w:pPr>
        <w:jc w:val="both"/>
      </w:pPr>
      <w:r>
        <w:rPr>
          <w:rtl/>
        </w:rPr>
        <w:t>המערכת בנויה בארכיטקטורה תלת-שכבתית קלאסית (</w:t>
      </w:r>
      <w:r>
        <w:t>Fowler, 2002</w:t>
      </w:r>
      <w:r>
        <w:rPr>
          <w:rtl/>
        </w:rPr>
        <w:t>), שבה כל שכבה תלויה רק בשכבה שמתחתיה: שכבת האיסוף והלוגיקה (</w:t>
      </w:r>
      <w:r>
        <w:t>collectors</w:t>
      </w:r>
      <w:r>
        <w:rPr>
          <w:rtl/>
        </w:rPr>
        <w:t>/ ו-</w:t>
      </w:r>
      <w:r>
        <w:t>engine</w:t>
      </w:r>
      <w:r>
        <w:rPr>
          <w:rtl/>
        </w:rPr>
        <w:t>/), שכבת הנתונים (</w:t>
      </w:r>
      <w:r>
        <w:t>database</w:t>
      </w:r>
      <w:r>
        <w:rPr>
          <w:rtl/>
        </w:rPr>
        <w:t>/) ושכבת התצוגה (</w:t>
      </w:r>
      <w:proofErr w:type="spellStart"/>
      <w:r>
        <w:t>ui</w:t>
      </w:r>
      <w:proofErr w:type="spellEnd"/>
      <w:r>
        <w:rPr>
          <w:rtl/>
        </w:rPr>
        <w:t xml:space="preserve">/). קובץ התצורה </w:t>
      </w:r>
      <w:r>
        <w:t>config.py</w:t>
      </w:r>
      <w:r>
        <w:rPr>
          <w:rtl/>
        </w:rPr>
        <w:t xml:space="preserve"> משמש "מקור אמת יחיד" לכל הקבועים הניתנים לכוונון, והוא נקי מתופעות לוואי, כך שכל שכבה יכולה לייבא אותו בבטחה. המערכת מופעלת באמצעות </w:t>
      </w:r>
      <w:r>
        <w:t>main.py</w:t>
      </w:r>
      <w:r>
        <w:rPr>
          <w:rtl/>
        </w:rPr>
        <w:t xml:space="preserve">, המאפס את בסיס הנתונים ומפעיל את </w:t>
      </w:r>
      <w:r>
        <w:t>Streamlit</w:t>
      </w:r>
      <w:r>
        <w:rPr>
          <w:rtl/>
        </w:rPr>
        <w:t xml:space="preserve"> כתהליך-בן; לוח המחוונים מסרב לרוץ ללא דגל ההפעלה </w:t>
      </w:r>
      <w:r>
        <w:t>TREND_APP_LAUNCHED</w:t>
      </w:r>
      <w:r>
        <w:rPr>
          <w:rtl/>
        </w:rPr>
        <w:t>, כך שאיפוס הנתונים קודם תמיד להצגתם.</w:t>
      </w:r>
    </w:p>
    <w:tbl>
      <w:tblPr>
        <w:bidiVisual/>
        <w:tblW w:w="0" w:type="auto"/>
        <w:jc w:val="center"/>
        <w:tblLook w:val="04A0" w:firstRow="1" w:lastRow="0" w:firstColumn="1" w:lastColumn="0" w:noHBand="0" w:noVBand="1"/>
      </w:tblPr>
      <w:tblGrid>
        <w:gridCol w:w="7937"/>
      </w:tblGrid>
      <w:tr w:rsidR="00F02009" w14:paraId="6A0A2AF6" w14:textId="77777777">
        <w:trPr>
          <w:jc w:val="center"/>
        </w:trPr>
        <w:tc>
          <w:tcPr>
            <w:tcW w:w="7937" w:type="dxa"/>
            <w:tcBorders>
              <w:top w:val="single" w:sz="10" w:space="0" w:color="1F2A44"/>
              <w:left w:val="single" w:sz="10" w:space="0" w:color="1F2A44"/>
              <w:bottom w:val="single" w:sz="10" w:space="0" w:color="1F2A44"/>
              <w:right w:val="single" w:sz="10" w:space="0" w:color="1F2A44"/>
            </w:tcBorders>
            <w:shd w:val="clear" w:color="auto" w:fill="DCE8F7"/>
          </w:tcPr>
          <w:p w14:paraId="4B7D2AB6" w14:textId="77777777" w:rsidR="00F02009" w:rsidRDefault="00000000">
            <w:pPr>
              <w:spacing w:before="60" w:after="40" w:line="240" w:lineRule="auto"/>
              <w:jc w:val="center"/>
            </w:pPr>
            <w:r>
              <w:rPr>
                <w:b/>
                <w:bCs/>
                <w:color w:val="1F2A44"/>
                <w:sz w:val="22"/>
                <w:szCs w:val="22"/>
                <w:rtl/>
              </w:rPr>
              <w:t xml:space="preserve">שכבת התצוגה — </w:t>
            </w:r>
            <w:r>
              <w:rPr>
                <w:b/>
                <w:bCs/>
                <w:color w:val="1F2A44"/>
                <w:sz w:val="22"/>
                <w:szCs w:val="22"/>
              </w:rPr>
              <w:t>Presentation Tier</w:t>
            </w:r>
            <w:r>
              <w:rPr>
                <w:b/>
                <w:bCs/>
                <w:color w:val="1F2A44"/>
                <w:sz w:val="22"/>
                <w:szCs w:val="22"/>
                <w:rtl/>
              </w:rPr>
              <w:t xml:space="preserve"> (</w:t>
            </w:r>
            <w:proofErr w:type="spellStart"/>
            <w:r>
              <w:rPr>
                <w:b/>
                <w:bCs/>
                <w:color w:val="1F2A44"/>
                <w:sz w:val="22"/>
                <w:szCs w:val="22"/>
              </w:rPr>
              <w:t>ui</w:t>
            </w:r>
            <w:proofErr w:type="spellEnd"/>
            <w:r>
              <w:rPr>
                <w:b/>
                <w:bCs/>
                <w:color w:val="1F2A44"/>
                <w:sz w:val="22"/>
                <w:szCs w:val="22"/>
                <w:rtl/>
              </w:rPr>
              <w:t>/)</w:t>
            </w:r>
          </w:p>
          <w:p w14:paraId="1BDC7298" w14:textId="77777777" w:rsidR="00F02009" w:rsidRDefault="00000000">
            <w:pPr>
              <w:spacing w:after="40" w:line="240" w:lineRule="auto"/>
              <w:jc w:val="center"/>
            </w:pPr>
            <w:r>
              <w:rPr>
                <w:sz w:val="19"/>
                <w:szCs w:val="19"/>
              </w:rPr>
              <w:t>Streamlit: app.py, views</w:t>
            </w:r>
            <w:r>
              <w:rPr>
                <w:sz w:val="19"/>
                <w:szCs w:val="19"/>
                <w:rtl/>
              </w:rPr>
              <w:t>/ (</w:t>
            </w:r>
            <w:r>
              <w:rPr>
                <w:sz w:val="19"/>
                <w:szCs w:val="19"/>
              </w:rPr>
              <w:t>home, search, 4 tabs</w:t>
            </w:r>
            <w:r>
              <w:rPr>
                <w:sz w:val="19"/>
                <w:szCs w:val="19"/>
                <w:rtl/>
              </w:rPr>
              <w:t xml:space="preserve">), </w:t>
            </w:r>
            <w:r>
              <w:rPr>
                <w:sz w:val="19"/>
                <w:szCs w:val="19"/>
              </w:rPr>
              <w:t>data.py, scan.py</w:t>
            </w:r>
          </w:p>
          <w:p w14:paraId="7324E8F6" w14:textId="77777777" w:rsidR="00F02009" w:rsidRDefault="00000000">
            <w:pPr>
              <w:spacing w:after="40" w:line="240" w:lineRule="auto"/>
              <w:jc w:val="center"/>
            </w:pPr>
            <w:r>
              <w:rPr>
                <w:sz w:val="19"/>
                <w:szCs w:val="19"/>
                <w:rtl/>
              </w:rPr>
              <w:t xml:space="preserve">גרף סמנטי וזיהוי גשרים: </w:t>
            </w:r>
            <w:r>
              <w:rPr>
                <w:sz w:val="19"/>
                <w:szCs w:val="19"/>
              </w:rPr>
              <w:t>graph_analyzer.py, graph_bridges.py</w:t>
            </w:r>
          </w:p>
        </w:tc>
      </w:tr>
    </w:tbl>
    <w:p w14:paraId="231F1A7A" w14:textId="77777777" w:rsidR="00F02009" w:rsidRDefault="00000000">
      <w:pPr>
        <w:keepNext/>
        <w:spacing w:after="0" w:line="240" w:lineRule="auto"/>
        <w:jc w:val="center"/>
      </w:pPr>
      <w:r>
        <w:rPr>
          <w:color w:val="2A78D6"/>
        </w:rPr>
        <w:t>▲▼</w:t>
      </w:r>
      <w:r>
        <w:rPr>
          <w:color w:val="52514E"/>
          <w:sz w:val="18"/>
          <w:szCs w:val="18"/>
          <w:rtl/>
        </w:rPr>
        <w:t xml:space="preserve">  קריאה בלבד (</w:t>
      </w:r>
      <w:r>
        <w:rPr>
          <w:color w:val="52514E"/>
          <w:sz w:val="18"/>
          <w:szCs w:val="18"/>
        </w:rPr>
        <w:t>WAL</w:t>
      </w:r>
      <w:r>
        <w:rPr>
          <w:color w:val="52514E"/>
          <w:sz w:val="18"/>
          <w:szCs w:val="18"/>
          <w:rtl/>
        </w:rPr>
        <w:t>) / הפעלת סריקה</w:t>
      </w:r>
    </w:p>
    <w:tbl>
      <w:tblPr>
        <w:bidiVisual/>
        <w:tblW w:w="0" w:type="auto"/>
        <w:jc w:val="center"/>
        <w:tblLook w:val="04A0" w:firstRow="1" w:lastRow="0" w:firstColumn="1" w:lastColumn="0" w:noHBand="0" w:noVBand="1"/>
      </w:tblPr>
      <w:tblGrid>
        <w:gridCol w:w="7937"/>
      </w:tblGrid>
      <w:tr w:rsidR="00F02009" w14:paraId="76B416E2" w14:textId="77777777">
        <w:trPr>
          <w:jc w:val="center"/>
        </w:trPr>
        <w:tc>
          <w:tcPr>
            <w:tcW w:w="7937" w:type="dxa"/>
            <w:tcBorders>
              <w:top w:val="single" w:sz="10" w:space="0" w:color="1F2A44"/>
              <w:left w:val="single" w:sz="10" w:space="0" w:color="1F2A44"/>
              <w:bottom w:val="single" w:sz="10" w:space="0" w:color="1F2A44"/>
              <w:right w:val="single" w:sz="10" w:space="0" w:color="1F2A44"/>
            </w:tcBorders>
            <w:shd w:val="clear" w:color="auto" w:fill="E3F4EC"/>
          </w:tcPr>
          <w:p w14:paraId="7B477E80" w14:textId="77777777" w:rsidR="00F02009" w:rsidRDefault="00000000">
            <w:pPr>
              <w:spacing w:before="60" w:after="40" w:line="240" w:lineRule="auto"/>
              <w:jc w:val="center"/>
            </w:pPr>
            <w:r>
              <w:rPr>
                <w:b/>
                <w:bCs/>
                <w:color w:val="1F2A44"/>
                <w:sz w:val="22"/>
                <w:szCs w:val="22"/>
                <w:rtl/>
              </w:rPr>
              <w:t xml:space="preserve">שכבת הלוגיקה והאיסוף — </w:t>
            </w:r>
            <w:r>
              <w:rPr>
                <w:b/>
                <w:bCs/>
                <w:color w:val="1F2A44"/>
                <w:sz w:val="22"/>
                <w:szCs w:val="22"/>
              </w:rPr>
              <w:t>Ingestion &amp; Engine Tier</w:t>
            </w:r>
          </w:p>
          <w:p w14:paraId="00CCFFF2" w14:textId="77777777" w:rsidR="00F02009" w:rsidRDefault="00000000">
            <w:pPr>
              <w:spacing w:after="40" w:line="240" w:lineRule="auto"/>
              <w:jc w:val="center"/>
            </w:pPr>
            <w:r>
              <w:rPr>
                <w:sz w:val="19"/>
                <w:szCs w:val="19"/>
              </w:rPr>
              <w:t>engine/: validation</w:t>
            </w:r>
            <w:r>
              <w:rPr>
                <w:sz w:val="19"/>
                <w:szCs w:val="19"/>
                <w:rtl/>
              </w:rPr>
              <w:t xml:space="preserve"> → </w:t>
            </w:r>
            <w:r>
              <w:rPr>
                <w:sz w:val="19"/>
                <w:szCs w:val="19"/>
              </w:rPr>
              <w:t>planning</w:t>
            </w:r>
            <w:r>
              <w:rPr>
                <w:sz w:val="19"/>
                <w:szCs w:val="19"/>
                <w:rtl/>
              </w:rPr>
              <w:t xml:space="preserve"> → </w:t>
            </w:r>
            <w:r>
              <w:rPr>
                <w:sz w:val="19"/>
                <w:szCs w:val="19"/>
              </w:rPr>
              <w:t>cycle</w:t>
            </w:r>
            <w:r>
              <w:rPr>
                <w:sz w:val="19"/>
                <w:szCs w:val="19"/>
                <w:rtl/>
              </w:rPr>
              <w:t xml:space="preserve"> → </w:t>
            </w:r>
            <w:r>
              <w:rPr>
                <w:sz w:val="19"/>
                <w:szCs w:val="19"/>
              </w:rPr>
              <w:t>scoring · sentiment · signals</w:t>
            </w:r>
          </w:p>
          <w:p w14:paraId="53839BBD" w14:textId="77777777" w:rsidR="00F02009" w:rsidRDefault="00000000">
            <w:pPr>
              <w:spacing w:after="40" w:line="240" w:lineRule="auto"/>
              <w:jc w:val="center"/>
            </w:pPr>
            <w:r>
              <w:rPr>
                <w:sz w:val="19"/>
                <w:szCs w:val="19"/>
              </w:rPr>
              <w:t>collectors/: GitHub · Hacker News · Dev.to · Mastodon + Gatekeeper</w:t>
            </w:r>
            <w:r>
              <w:rPr>
                <w:sz w:val="19"/>
                <w:szCs w:val="19"/>
                <w:rtl/>
              </w:rPr>
              <w:t xml:space="preserve"> (</w:t>
            </w:r>
            <w:r>
              <w:rPr>
                <w:sz w:val="19"/>
                <w:szCs w:val="19"/>
              </w:rPr>
              <w:t>base.py</w:t>
            </w:r>
            <w:r>
              <w:rPr>
                <w:sz w:val="19"/>
                <w:szCs w:val="19"/>
                <w:rtl/>
              </w:rPr>
              <w:t>)</w:t>
            </w:r>
          </w:p>
          <w:p w14:paraId="7AFA7DAC" w14:textId="77777777" w:rsidR="00F02009" w:rsidRDefault="00000000">
            <w:pPr>
              <w:spacing w:after="40" w:line="240" w:lineRule="auto"/>
              <w:jc w:val="center"/>
            </w:pPr>
            <w:r>
              <w:rPr>
                <w:sz w:val="19"/>
                <w:szCs w:val="19"/>
              </w:rPr>
              <w:t>scheduler.py</w:t>
            </w:r>
            <w:r>
              <w:rPr>
                <w:sz w:val="19"/>
                <w:szCs w:val="19"/>
                <w:rtl/>
              </w:rPr>
              <w:t>: עובד רקע אוטונומי (</w:t>
            </w:r>
            <w:proofErr w:type="spellStart"/>
            <w:r>
              <w:rPr>
                <w:sz w:val="19"/>
                <w:szCs w:val="19"/>
              </w:rPr>
              <w:t>APScheduler</w:t>
            </w:r>
            <w:proofErr w:type="spellEnd"/>
            <w:r>
              <w:rPr>
                <w:sz w:val="19"/>
                <w:szCs w:val="19"/>
                <w:rtl/>
              </w:rPr>
              <w:t>)</w:t>
            </w:r>
          </w:p>
        </w:tc>
      </w:tr>
    </w:tbl>
    <w:p w14:paraId="75DECF6A" w14:textId="77777777" w:rsidR="00F02009" w:rsidRDefault="00000000">
      <w:pPr>
        <w:keepNext/>
        <w:spacing w:after="0" w:line="240" w:lineRule="auto"/>
        <w:jc w:val="center"/>
      </w:pPr>
      <w:r>
        <w:rPr>
          <w:color w:val="2A78D6"/>
        </w:rPr>
        <w:t>▲▼</w:t>
      </w:r>
      <w:r>
        <w:rPr>
          <w:color w:val="52514E"/>
          <w:sz w:val="18"/>
          <w:szCs w:val="18"/>
          <w:rtl/>
        </w:rPr>
        <w:t xml:space="preserve">  כתיבה </w:t>
      </w:r>
      <w:proofErr w:type="spellStart"/>
      <w:r>
        <w:rPr>
          <w:color w:val="52514E"/>
          <w:sz w:val="18"/>
          <w:szCs w:val="18"/>
          <w:rtl/>
        </w:rPr>
        <w:t>טרנזקציונית</w:t>
      </w:r>
      <w:proofErr w:type="spellEnd"/>
    </w:p>
    <w:tbl>
      <w:tblPr>
        <w:bidiVisual/>
        <w:tblW w:w="0" w:type="auto"/>
        <w:jc w:val="center"/>
        <w:tblLook w:val="04A0" w:firstRow="1" w:lastRow="0" w:firstColumn="1" w:lastColumn="0" w:noHBand="0" w:noVBand="1"/>
      </w:tblPr>
      <w:tblGrid>
        <w:gridCol w:w="7937"/>
      </w:tblGrid>
      <w:tr w:rsidR="00F02009" w14:paraId="042E72E1" w14:textId="77777777">
        <w:trPr>
          <w:jc w:val="center"/>
        </w:trPr>
        <w:tc>
          <w:tcPr>
            <w:tcW w:w="7937" w:type="dxa"/>
            <w:tcBorders>
              <w:top w:val="single" w:sz="10" w:space="0" w:color="1F2A44"/>
              <w:left w:val="single" w:sz="10" w:space="0" w:color="1F2A44"/>
              <w:bottom w:val="single" w:sz="10" w:space="0" w:color="1F2A44"/>
              <w:right w:val="single" w:sz="10" w:space="0" w:color="1F2A44"/>
            </w:tcBorders>
            <w:shd w:val="clear" w:color="auto" w:fill="F6E6DC"/>
          </w:tcPr>
          <w:p w14:paraId="7FC80453" w14:textId="77777777" w:rsidR="00F02009" w:rsidRDefault="00000000">
            <w:pPr>
              <w:spacing w:before="60" w:after="40" w:line="240" w:lineRule="auto"/>
              <w:jc w:val="center"/>
            </w:pPr>
            <w:r>
              <w:rPr>
                <w:b/>
                <w:bCs/>
                <w:color w:val="1F2A44"/>
                <w:sz w:val="22"/>
                <w:szCs w:val="22"/>
                <w:rtl/>
              </w:rPr>
              <w:t xml:space="preserve">שכבת הנתונים — </w:t>
            </w:r>
            <w:r>
              <w:rPr>
                <w:b/>
                <w:bCs/>
                <w:color w:val="1F2A44"/>
                <w:sz w:val="22"/>
                <w:szCs w:val="22"/>
              </w:rPr>
              <w:t>Persistence Tier</w:t>
            </w:r>
            <w:r>
              <w:rPr>
                <w:b/>
                <w:bCs/>
                <w:color w:val="1F2A44"/>
                <w:sz w:val="22"/>
                <w:szCs w:val="22"/>
                <w:rtl/>
              </w:rPr>
              <w:t xml:space="preserve"> (</w:t>
            </w:r>
            <w:r>
              <w:rPr>
                <w:b/>
                <w:bCs/>
                <w:color w:val="1F2A44"/>
                <w:sz w:val="22"/>
                <w:szCs w:val="22"/>
              </w:rPr>
              <w:t>database</w:t>
            </w:r>
            <w:r>
              <w:rPr>
                <w:b/>
                <w:bCs/>
                <w:color w:val="1F2A44"/>
                <w:sz w:val="22"/>
                <w:szCs w:val="22"/>
                <w:rtl/>
              </w:rPr>
              <w:t>/)</w:t>
            </w:r>
          </w:p>
          <w:p w14:paraId="375AD6DE" w14:textId="77777777" w:rsidR="00F02009" w:rsidRDefault="00000000">
            <w:pPr>
              <w:spacing w:after="40" w:line="240" w:lineRule="auto"/>
              <w:jc w:val="center"/>
            </w:pPr>
            <w:r>
              <w:rPr>
                <w:sz w:val="19"/>
                <w:szCs w:val="19"/>
              </w:rPr>
              <w:t>SQLite</w:t>
            </w:r>
            <w:r>
              <w:rPr>
                <w:sz w:val="19"/>
                <w:szCs w:val="19"/>
                <w:rtl/>
              </w:rPr>
              <w:t xml:space="preserve"> (</w:t>
            </w:r>
            <w:r>
              <w:rPr>
                <w:sz w:val="19"/>
                <w:szCs w:val="19"/>
              </w:rPr>
              <w:t>WAL</w:t>
            </w:r>
            <w:r>
              <w:rPr>
                <w:sz w:val="19"/>
                <w:szCs w:val="19"/>
                <w:rtl/>
              </w:rPr>
              <w:t xml:space="preserve">): </w:t>
            </w:r>
            <w:proofErr w:type="spellStart"/>
            <w:r>
              <w:rPr>
                <w:sz w:val="19"/>
                <w:szCs w:val="19"/>
              </w:rPr>
              <w:t>unified_posts</w:t>
            </w:r>
            <w:proofErr w:type="spellEnd"/>
            <w:r>
              <w:rPr>
                <w:sz w:val="19"/>
                <w:szCs w:val="19"/>
              </w:rPr>
              <w:t xml:space="preserve"> · </w:t>
            </w:r>
            <w:proofErr w:type="spellStart"/>
            <w:r>
              <w:rPr>
                <w:sz w:val="19"/>
                <w:szCs w:val="19"/>
              </w:rPr>
              <w:t>scan_volume</w:t>
            </w:r>
            <w:proofErr w:type="spellEnd"/>
            <w:r>
              <w:rPr>
                <w:sz w:val="19"/>
                <w:szCs w:val="19"/>
              </w:rPr>
              <w:t xml:space="preserve"> · </w:t>
            </w:r>
            <w:proofErr w:type="spellStart"/>
            <w:r>
              <w:rPr>
                <w:sz w:val="19"/>
                <w:szCs w:val="19"/>
              </w:rPr>
              <w:t>live_trends</w:t>
            </w:r>
            <w:proofErr w:type="spellEnd"/>
            <w:r>
              <w:rPr>
                <w:sz w:val="19"/>
                <w:szCs w:val="19"/>
              </w:rPr>
              <w:t xml:space="preserve"> · </w:t>
            </w:r>
            <w:proofErr w:type="spellStart"/>
            <w:r>
              <w:rPr>
                <w:sz w:val="19"/>
                <w:szCs w:val="19"/>
              </w:rPr>
              <w:t>live_posts</w:t>
            </w:r>
            <w:proofErr w:type="spellEnd"/>
          </w:p>
          <w:p w14:paraId="32F1E016" w14:textId="77777777" w:rsidR="00F02009" w:rsidRDefault="00000000">
            <w:pPr>
              <w:spacing w:after="40" w:line="240" w:lineRule="auto"/>
              <w:jc w:val="center"/>
            </w:pPr>
            <w:proofErr w:type="spellStart"/>
            <w:r>
              <w:rPr>
                <w:sz w:val="19"/>
                <w:szCs w:val="19"/>
              </w:rPr>
              <w:t>TrendManager</w:t>
            </w:r>
            <w:proofErr w:type="spellEnd"/>
            <w:r>
              <w:rPr>
                <w:sz w:val="19"/>
                <w:szCs w:val="19"/>
                <w:rtl/>
              </w:rPr>
              <w:t xml:space="preserve"> (</w:t>
            </w:r>
            <w:r>
              <w:rPr>
                <w:sz w:val="19"/>
                <w:szCs w:val="19"/>
              </w:rPr>
              <w:t>manager.py</w:t>
            </w:r>
            <w:r>
              <w:rPr>
                <w:sz w:val="19"/>
                <w:szCs w:val="19"/>
                <w:rtl/>
              </w:rPr>
              <w:t xml:space="preserve">), </w:t>
            </w:r>
            <w:r>
              <w:rPr>
                <w:sz w:val="19"/>
                <w:szCs w:val="19"/>
              </w:rPr>
              <w:t>schema.py, live.py</w:t>
            </w:r>
          </w:p>
        </w:tc>
      </w:tr>
    </w:tbl>
    <w:p w14:paraId="04F9CEC6" w14:textId="77777777" w:rsidR="00F02009" w:rsidRDefault="00000000">
      <w:pPr>
        <w:pStyle w:val="af7"/>
        <w:jc w:val="center"/>
      </w:pPr>
      <w:bookmarkStart w:id="9" w:name="_Toc242636288"/>
      <w:r>
        <w:rPr>
          <w:rtl/>
        </w:rPr>
        <w:t xml:space="preserve">איור </w:t>
      </w:r>
      <w:r>
        <w:fldChar w:fldCharType="begin"/>
      </w:r>
      <w:r>
        <w:instrText xml:space="preserve"> SEQ איור \* ARABIC </w:instrText>
      </w:r>
      <w:r>
        <w:fldChar w:fldCharType="separate"/>
      </w:r>
      <w:r w:rsidR="006F57DC">
        <w:rPr>
          <w:noProof/>
        </w:rPr>
        <w:t>1</w:t>
      </w:r>
      <w:r>
        <w:fldChar w:fldCharType="end"/>
      </w:r>
      <w:r>
        <w:rPr>
          <w:rtl/>
        </w:rPr>
        <w:t xml:space="preserve">: הארכיטקטורה התלת-שכבתית של </w:t>
      </w:r>
      <w:r>
        <w:t>TrendAnalyzer Pro</w:t>
      </w:r>
      <w:bookmarkEnd w:id="9"/>
    </w:p>
    <w:p w14:paraId="7E7E3BC5" w14:textId="77777777" w:rsidR="00F02009" w:rsidRDefault="00000000">
      <w:pPr>
        <w:pStyle w:val="21"/>
      </w:pPr>
      <w:bookmarkStart w:id="10" w:name="_Toc242636248"/>
      <w:r>
        <w:rPr>
          <w:rtl/>
        </w:rPr>
        <w:t>2.2 מחזור סריקה מקצה לקצה</w:t>
      </w:r>
      <w:bookmarkEnd w:id="10"/>
    </w:p>
    <w:p w14:paraId="4BC7FD76" w14:textId="77777777" w:rsidR="00F02009" w:rsidRDefault="00000000">
      <w:pPr>
        <w:jc w:val="both"/>
      </w:pPr>
      <w:r>
        <w:rPr>
          <w:rtl/>
        </w:rPr>
        <w:t xml:space="preserve">סריקה אינטראקטיבית מתחילה כאשר המשתמש מזין נושא בשורת החיפוש. הפונקציה </w:t>
      </w:r>
      <w:proofErr w:type="spellStart"/>
      <w:r>
        <w:t>engine.scan</w:t>
      </w:r>
      <w:proofErr w:type="spellEnd"/>
      <w:r>
        <w:rPr>
          <w:rtl/>
        </w:rPr>
        <w:t>() מאמתת את הנושא, נועלת את מנעול הסריקה הגלובלי (_</w:t>
      </w:r>
      <w:r>
        <w:t>SCAN_LOCK</w:t>
      </w:r>
      <w:r>
        <w:rPr>
          <w:rtl/>
        </w:rPr>
        <w:t xml:space="preserve">) ומריצה את </w:t>
      </w:r>
      <w:proofErr w:type="spellStart"/>
      <w:r>
        <w:t>run_cycle</w:t>
      </w:r>
      <w:proofErr w:type="spellEnd"/>
      <w:r>
        <w:rPr>
          <w:rtl/>
        </w:rPr>
        <w:t xml:space="preserve">() בתוך לולאת </w:t>
      </w:r>
      <w:r>
        <w:t>asyncio</w:t>
      </w:r>
      <w:r>
        <w:rPr>
          <w:rtl/>
        </w:rPr>
        <w:t>. השלבים מדווחים ללוח המחוונים באמצעות פונקציית התקדמות (</w:t>
      </w:r>
      <w:r>
        <w:t>callback</w:t>
      </w:r>
      <w:r>
        <w:rPr>
          <w:rtl/>
        </w:rPr>
        <w:t>), כך שהמנוע עצמו אינו תלוי ב-</w:t>
      </w:r>
      <w:r>
        <w:t>Streamlit</w:t>
      </w:r>
      <w:r>
        <w:rPr>
          <w:rtl/>
        </w:rPr>
        <w:t xml:space="preserve"> וניתן להפעילו גם מסקריפטים ומבדיקות.</w:t>
      </w:r>
    </w:p>
    <w:tbl>
      <w:tblPr>
        <w:bidiVisual/>
        <w:tblW w:w="0" w:type="auto"/>
        <w:jc w:val="center"/>
        <w:tblLook w:val="04A0" w:firstRow="1" w:lastRow="0" w:firstColumn="1" w:lastColumn="0" w:noHBand="0" w:noVBand="1"/>
      </w:tblPr>
      <w:tblGrid>
        <w:gridCol w:w="1284"/>
        <w:gridCol w:w="454"/>
        <w:gridCol w:w="1232"/>
        <w:gridCol w:w="454"/>
        <w:gridCol w:w="1132"/>
        <w:gridCol w:w="454"/>
        <w:gridCol w:w="1303"/>
        <w:gridCol w:w="454"/>
        <w:gridCol w:w="1021"/>
        <w:gridCol w:w="454"/>
        <w:gridCol w:w="1046"/>
      </w:tblGrid>
      <w:tr w:rsidR="00F02009" w14:paraId="0040409B" w14:textId="77777777">
        <w:trPr>
          <w:jc w:val="center"/>
        </w:trPr>
        <w:tc>
          <w:tcPr>
            <w:tcW w:w="1474" w:type="dxa"/>
            <w:tcBorders>
              <w:top w:val="single" w:sz="8" w:space="0" w:color="1F2A44"/>
              <w:left w:val="single" w:sz="8" w:space="0" w:color="1F2A44"/>
              <w:bottom w:val="single" w:sz="8" w:space="0" w:color="1F2A44"/>
              <w:right w:val="single" w:sz="8" w:space="0" w:color="1F2A44"/>
            </w:tcBorders>
            <w:shd w:val="clear" w:color="auto" w:fill="E3F4EC"/>
          </w:tcPr>
          <w:p w14:paraId="52536C50" w14:textId="77777777" w:rsidR="00F02009" w:rsidRDefault="00000000">
            <w:pPr>
              <w:spacing w:line="240" w:lineRule="auto"/>
              <w:jc w:val="center"/>
            </w:pPr>
            <w:r>
              <w:rPr>
                <w:b/>
                <w:bCs/>
                <w:color w:val="1F2A44"/>
                <w:sz w:val="19"/>
                <w:szCs w:val="19"/>
                <w:rtl/>
              </w:rPr>
              <w:t>אימות</w:t>
            </w:r>
          </w:p>
          <w:p w14:paraId="656F07BC" w14:textId="77777777" w:rsidR="00F02009" w:rsidRDefault="00000000">
            <w:pPr>
              <w:spacing w:line="240" w:lineRule="auto"/>
              <w:jc w:val="center"/>
            </w:pPr>
            <w:proofErr w:type="spellStart"/>
            <w:r>
              <w:rPr>
                <w:sz w:val="16"/>
                <w:szCs w:val="16"/>
              </w:rPr>
              <w:t>validate_topic</w:t>
            </w:r>
            <w:proofErr w:type="spellEnd"/>
          </w:p>
        </w:tc>
        <w:tc>
          <w:tcPr>
            <w:tcW w:w="340" w:type="dxa"/>
          </w:tcPr>
          <w:p w14:paraId="6F88ACDB" w14:textId="77777777" w:rsidR="00F02009" w:rsidRDefault="00000000">
            <w:pPr>
              <w:spacing w:line="240" w:lineRule="auto"/>
              <w:jc w:val="center"/>
            </w:pPr>
            <w:r>
              <w:rPr>
                <w:color w:val="2A78D6"/>
              </w:rPr>
              <w:t>◄</w:t>
            </w:r>
          </w:p>
        </w:tc>
        <w:tc>
          <w:tcPr>
            <w:tcW w:w="1474" w:type="dxa"/>
            <w:tcBorders>
              <w:top w:val="single" w:sz="8" w:space="0" w:color="1F2A44"/>
              <w:left w:val="single" w:sz="8" w:space="0" w:color="1F2A44"/>
              <w:bottom w:val="single" w:sz="8" w:space="0" w:color="1F2A44"/>
              <w:right w:val="single" w:sz="8" w:space="0" w:color="1F2A44"/>
            </w:tcBorders>
            <w:shd w:val="clear" w:color="auto" w:fill="E3F4EC"/>
          </w:tcPr>
          <w:p w14:paraId="695C4D89" w14:textId="77777777" w:rsidR="00F02009" w:rsidRDefault="00000000">
            <w:pPr>
              <w:spacing w:line="240" w:lineRule="auto"/>
              <w:jc w:val="center"/>
            </w:pPr>
            <w:r>
              <w:rPr>
                <w:b/>
                <w:bCs/>
                <w:color w:val="1F2A44"/>
                <w:sz w:val="19"/>
                <w:szCs w:val="19"/>
                <w:rtl/>
              </w:rPr>
              <w:t>תכנון</w:t>
            </w:r>
          </w:p>
          <w:p w14:paraId="151763E7" w14:textId="77777777" w:rsidR="00F02009" w:rsidRDefault="00000000">
            <w:pPr>
              <w:spacing w:line="240" w:lineRule="auto"/>
              <w:jc w:val="center"/>
            </w:pPr>
            <w:proofErr w:type="spellStart"/>
            <w:r>
              <w:rPr>
                <w:sz w:val="16"/>
                <w:szCs w:val="16"/>
              </w:rPr>
              <w:t>TopicProfile</w:t>
            </w:r>
            <w:proofErr w:type="spellEnd"/>
          </w:p>
        </w:tc>
        <w:tc>
          <w:tcPr>
            <w:tcW w:w="340" w:type="dxa"/>
          </w:tcPr>
          <w:p w14:paraId="3D60544F" w14:textId="77777777" w:rsidR="00F02009" w:rsidRDefault="00000000">
            <w:pPr>
              <w:spacing w:line="240" w:lineRule="auto"/>
              <w:jc w:val="center"/>
            </w:pPr>
            <w:r>
              <w:rPr>
                <w:color w:val="2A78D6"/>
              </w:rPr>
              <w:t>◄</w:t>
            </w:r>
          </w:p>
        </w:tc>
        <w:tc>
          <w:tcPr>
            <w:tcW w:w="1474" w:type="dxa"/>
            <w:tcBorders>
              <w:top w:val="single" w:sz="8" w:space="0" w:color="1F2A44"/>
              <w:left w:val="single" w:sz="8" w:space="0" w:color="1F2A44"/>
              <w:bottom w:val="single" w:sz="8" w:space="0" w:color="1F2A44"/>
              <w:right w:val="single" w:sz="8" w:space="0" w:color="1F2A44"/>
            </w:tcBorders>
            <w:shd w:val="clear" w:color="auto" w:fill="E3F4EC"/>
          </w:tcPr>
          <w:p w14:paraId="338F27CD" w14:textId="77777777" w:rsidR="00F02009" w:rsidRDefault="00000000">
            <w:pPr>
              <w:spacing w:line="240" w:lineRule="auto"/>
              <w:jc w:val="center"/>
            </w:pPr>
            <w:r>
              <w:rPr>
                <w:b/>
                <w:bCs/>
                <w:color w:val="1F2A44"/>
                <w:sz w:val="19"/>
                <w:szCs w:val="19"/>
                <w:rtl/>
              </w:rPr>
              <w:t>איסוף מקבילי</w:t>
            </w:r>
          </w:p>
          <w:p w14:paraId="15F6B9CB" w14:textId="77777777" w:rsidR="00F02009" w:rsidRDefault="00000000">
            <w:pPr>
              <w:spacing w:line="240" w:lineRule="auto"/>
              <w:jc w:val="center"/>
            </w:pPr>
            <w:r>
              <w:rPr>
                <w:sz w:val="16"/>
                <w:szCs w:val="16"/>
                <w:rtl/>
              </w:rPr>
              <w:t xml:space="preserve">4 </w:t>
            </w:r>
            <w:r>
              <w:rPr>
                <w:sz w:val="16"/>
                <w:szCs w:val="16"/>
              </w:rPr>
              <w:t>collectors</w:t>
            </w:r>
          </w:p>
        </w:tc>
        <w:tc>
          <w:tcPr>
            <w:tcW w:w="340" w:type="dxa"/>
          </w:tcPr>
          <w:p w14:paraId="35425DD0" w14:textId="77777777" w:rsidR="00F02009" w:rsidRDefault="00000000">
            <w:pPr>
              <w:spacing w:line="240" w:lineRule="auto"/>
              <w:jc w:val="center"/>
            </w:pPr>
            <w:r>
              <w:rPr>
                <w:color w:val="2A78D6"/>
              </w:rPr>
              <w:t>◄</w:t>
            </w:r>
          </w:p>
        </w:tc>
        <w:tc>
          <w:tcPr>
            <w:tcW w:w="1474" w:type="dxa"/>
            <w:tcBorders>
              <w:top w:val="single" w:sz="8" w:space="0" w:color="1F2A44"/>
              <w:left w:val="single" w:sz="8" w:space="0" w:color="1F2A44"/>
              <w:bottom w:val="single" w:sz="8" w:space="0" w:color="1F2A44"/>
              <w:right w:val="single" w:sz="8" w:space="0" w:color="1F2A44"/>
            </w:tcBorders>
            <w:shd w:val="clear" w:color="auto" w:fill="E3F4EC"/>
          </w:tcPr>
          <w:p w14:paraId="4E15CFD3" w14:textId="77777777" w:rsidR="00F02009" w:rsidRDefault="00000000">
            <w:pPr>
              <w:spacing w:line="240" w:lineRule="auto"/>
              <w:jc w:val="center"/>
            </w:pPr>
            <w:r>
              <w:rPr>
                <w:b/>
                <w:bCs/>
                <w:color w:val="1F2A44"/>
                <w:sz w:val="19"/>
                <w:szCs w:val="19"/>
              </w:rPr>
              <w:t>Gatekeeper</w:t>
            </w:r>
          </w:p>
          <w:p w14:paraId="35D2B4A2" w14:textId="77777777" w:rsidR="00F02009" w:rsidRDefault="00000000">
            <w:pPr>
              <w:spacing w:line="240" w:lineRule="auto"/>
              <w:jc w:val="center"/>
            </w:pPr>
            <w:r>
              <w:rPr>
                <w:sz w:val="16"/>
                <w:szCs w:val="16"/>
                <w:rtl/>
              </w:rPr>
              <w:t xml:space="preserve">5 </w:t>
            </w:r>
            <w:r>
              <w:rPr>
                <w:sz w:val="16"/>
                <w:szCs w:val="16"/>
              </w:rPr>
              <w:t>stages</w:t>
            </w:r>
          </w:p>
        </w:tc>
        <w:tc>
          <w:tcPr>
            <w:tcW w:w="340" w:type="dxa"/>
          </w:tcPr>
          <w:p w14:paraId="6F6882AA" w14:textId="77777777" w:rsidR="00F02009" w:rsidRDefault="00000000">
            <w:pPr>
              <w:spacing w:line="240" w:lineRule="auto"/>
              <w:jc w:val="center"/>
            </w:pPr>
            <w:r>
              <w:rPr>
                <w:color w:val="2A78D6"/>
              </w:rPr>
              <w:t>◄</w:t>
            </w:r>
          </w:p>
        </w:tc>
        <w:tc>
          <w:tcPr>
            <w:tcW w:w="1474" w:type="dxa"/>
            <w:tcBorders>
              <w:top w:val="single" w:sz="8" w:space="0" w:color="1F2A44"/>
              <w:left w:val="single" w:sz="8" w:space="0" w:color="1F2A44"/>
              <w:bottom w:val="single" w:sz="8" w:space="0" w:color="1F2A44"/>
              <w:right w:val="single" w:sz="8" w:space="0" w:color="1F2A44"/>
            </w:tcBorders>
            <w:shd w:val="clear" w:color="auto" w:fill="E3F4EC"/>
          </w:tcPr>
          <w:p w14:paraId="1769AF78" w14:textId="77777777" w:rsidR="00F02009" w:rsidRDefault="00000000">
            <w:pPr>
              <w:spacing w:line="240" w:lineRule="auto"/>
              <w:jc w:val="center"/>
            </w:pPr>
            <w:r>
              <w:rPr>
                <w:b/>
                <w:bCs/>
                <w:color w:val="1F2A44"/>
                <w:sz w:val="19"/>
                <w:szCs w:val="19"/>
                <w:rtl/>
              </w:rPr>
              <w:t>נרמול וגיזום</w:t>
            </w:r>
          </w:p>
          <w:p w14:paraId="4C7D3DE0" w14:textId="77777777" w:rsidR="00F02009" w:rsidRDefault="00000000">
            <w:pPr>
              <w:spacing w:line="240" w:lineRule="auto"/>
              <w:jc w:val="center"/>
            </w:pPr>
            <w:r>
              <w:rPr>
                <w:sz w:val="16"/>
                <w:szCs w:val="16"/>
                <w:rtl/>
              </w:rPr>
              <w:t xml:space="preserve">0–100, </w:t>
            </w:r>
            <w:r>
              <w:rPr>
                <w:sz w:val="16"/>
                <w:szCs w:val="16"/>
              </w:rPr>
              <w:t>Top-K</w:t>
            </w:r>
          </w:p>
        </w:tc>
        <w:tc>
          <w:tcPr>
            <w:tcW w:w="340" w:type="dxa"/>
          </w:tcPr>
          <w:p w14:paraId="7BBB8573" w14:textId="77777777" w:rsidR="00F02009" w:rsidRDefault="00000000">
            <w:pPr>
              <w:spacing w:line="240" w:lineRule="auto"/>
              <w:jc w:val="center"/>
            </w:pPr>
            <w:r>
              <w:rPr>
                <w:color w:val="2A78D6"/>
              </w:rPr>
              <w:t>◄</w:t>
            </w:r>
          </w:p>
        </w:tc>
        <w:tc>
          <w:tcPr>
            <w:tcW w:w="1474" w:type="dxa"/>
            <w:tcBorders>
              <w:top w:val="single" w:sz="8" w:space="0" w:color="1F2A44"/>
              <w:left w:val="single" w:sz="8" w:space="0" w:color="1F2A44"/>
              <w:bottom w:val="single" w:sz="8" w:space="0" w:color="1F2A44"/>
              <w:right w:val="single" w:sz="8" w:space="0" w:color="1F2A44"/>
            </w:tcBorders>
            <w:shd w:val="clear" w:color="auto" w:fill="E3F4EC"/>
          </w:tcPr>
          <w:p w14:paraId="63FB8D21" w14:textId="77777777" w:rsidR="00F02009" w:rsidRDefault="00000000">
            <w:pPr>
              <w:spacing w:line="240" w:lineRule="auto"/>
              <w:jc w:val="center"/>
            </w:pPr>
            <w:r>
              <w:rPr>
                <w:b/>
                <w:bCs/>
                <w:color w:val="1F2A44"/>
                <w:sz w:val="19"/>
                <w:szCs w:val="19"/>
                <w:rtl/>
              </w:rPr>
              <w:t>אחסון</w:t>
            </w:r>
          </w:p>
          <w:p w14:paraId="44620AAC" w14:textId="77777777" w:rsidR="00F02009" w:rsidRDefault="00000000">
            <w:pPr>
              <w:spacing w:line="240" w:lineRule="auto"/>
              <w:jc w:val="center"/>
            </w:pPr>
            <w:r>
              <w:rPr>
                <w:sz w:val="16"/>
                <w:szCs w:val="16"/>
              </w:rPr>
              <w:t>SQLite</w:t>
            </w:r>
          </w:p>
        </w:tc>
      </w:tr>
    </w:tbl>
    <w:p w14:paraId="3BFB1ECD" w14:textId="77777777" w:rsidR="00F02009" w:rsidRDefault="00000000">
      <w:pPr>
        <w:pStyle w:val="af7"/>
        <w:jc w:val="center"/>
      </w:pPr>
      <w:bookmarkStart w:id="11" w:name="_Toc242636289"/>
      <w:r>
        <w:rPr>
          <w:rtl/>
        </w:rPr>
        <w:t xml:space="preserve">איור </w:t>
      </w:r>
      <w:r>
        <w:fldChar w:fldCharType="begin"/>
      </w:r>
      <w:r>
        <w:instrText xml:space="preserve"> SEQ איור \* ARABIC </w:instrText>
      </w:r>
      <w:r>
        <w:fldChar w:fldCharType="separate"/>
      </w:r>
      <w:r w:rsidR="006F57DC">
        <w:rPr>
          <w:noProof/>
        </w:rPr>
        <w:t>2</w:t>
      </w:r>
      <w:r>
        <w:fldChar w:fldCharType="end"/>
      </w:r>
      <w:r>
        <w:rPr>
          <w:rtl/>
        </w:rPr>
        <w:t>: שלבי מחזור סריקה אינטראקטיבית (מימין לשמאל)</w:t>
      </w:r>
      <w:bookmarkEnd w:id="11"/>
    </w:p>
    <w:p w14:paraId="2BD9638F" w14:textId="77777777" w:rsidR="00F02009" w:rsidRDefault="00000000">
      <w:pPr>
        <w:spacing w:after="60"/>
        <w:ind w:left="510" w:hanging="340"/>
        <w:jc w:val="both"/>
      </w:pPr>
      <w:r>
        <w:rPr>
          <w:b/>
          <w:bCs/>
          <w:rtl/>
        </w:rPr>
        <w:t>1. אימות קלט</w:t>
      </w:r>
      <w:r>
        <w:rPr>
          <w:rtl/>
        </w:rPr>
        <w:t xml:space="preserve"> (</w:t>
      </w:r>
      <w:r>
        <w:t>engine/validation.py</w:t>
      </w:r>
      <w:r>
        <w:rPr>
          <w:rtl/>
        </w:rPr>
        <w:t>): הנושא מנורמל (כיווץ רווחים, עד 80 תווים) ונבדק מול אלפבית אנגלי מותר הכולל סימנים הנפוצים בשמות טכנולוגיות (</w:t>
      </w:r>
      <w:proofErr w:type="spellStart"/>
      <w:r>
        <w:t>c++</w:t>
      </w:r>
      <w:proofErr w:type="spellEnd"/>
      <w:r>
        <w:t>, node.js, ci/cd</w:t>
      </w:r>
      <w:r>
        <w:rPr>
          <w:rtl/>
        </w:rPr>
        <w:t>). האימות מתבצע פעמיים — בממשק ובתוך המנוע — כך שאף קורא אינו יכול לעקוף אותו.</w:t>
      </w:r>
    </w:p>
    <w:p w14:paraId="4DCD38F1" w14:textId="77777777" w:rsidR="00F02009" w:rsidRDefault="00000000">
      <w:pPr>
        <w:spacing w:after="60"/>
        <w:ind w:left="510" w:hanging="340"/>
        <w:jc w:val="both"/>
      </w:pPr>
      <w:r>
        <w:rPr>
          <w:b/>
          <w:bCs/>
          <w:rtl/>
        </w:rPr>
        <w:t>2. תכנון</w:t>
      </w:r>
      <w:r>
        <w:rPr>
          <w:rtl/>
        </w:rPr>
        <w:t xml:space="preserve"> (</w:t>
      </w:r>
      <w:r>
        <w:t>engine/planning.py, engine/topic_profile.py</w:t>
      </w:r>
      <w:r>
        <w:rPr>
          <w:rtl/>
        </w:rPr>
        <w:t xml:space="preserve">): </w:t>
      </w:r>
      <w:proofErr w:type="spellStart"/>
      <w:r>
        <w:t>DynamicTopicManager</w:t>
      </w:r>
      <w:proofErr w:type="spellEnd"/>
      <w:r>
        <w:rPr>
          <w:rtl/>
        </w:rPr>
        <w:t xml:space="preserve"> הופך את מילות הנושא לתוכנית חיפוש דטרמיניסטית — שאילתות לכל פלטפורמה ואוצר מילים דו-שכבתי לרלוונטיות. כל ערך עובר סניטציה (תבנית </w:t>
      </w:r>
      <w:r>
        <w:t>slug</w:t>
      </w:r>
      <w:r>
        <w:rPr>
          <w:rtl/>
        </w:rPr>
        <w:t xml:space="preserve"> ל-</w:t>
      </w:r>
      <w:r>
        <w:t>GitHub</w:t>
      </w:r>
      <w:r>
        <w:rPr>
          <w:rtl/>
        </w:rPr>
        <w:t>, תגיות אלפא-נומריות ל-</w:t>
      </w:r>
      <w:r>
        <w:t>Mastodon</w:t>
      </w:r>
      <w:r>
        <w:rPr>
          <w:rtl/>
        </w:rPr>
        <w:t xml:space="preserve"> ו-</w:t>
      </w:r>
      <w:r>
        <w:t>Dev.to</w:t>
      </w:r>
      <w:r>
        <w:rPr>
          <w:rtl/>
        </w:rPr>
        <w:t>, עד 8 שאילתות, 6 תגיות ו-40 מילות מפתח), כך שהנושא אינו יכול להזריק תחביר שאילתה.</w:t>
      </w:r>
    </w:p>
    <w:p w14:paraId="550E6724" w14:textId="77777777" w:rsidR="00F02009" w:rsidRDefault="00000000">
      <w:pPr>
        <w:spacing w:after="60"/>
        <w:ind w:left="510" w:hanging="340"/>
        <w:jc w:val="both"/>
      </w:pPr>
      <w:r>
        <w:rPr>
          <w:b/>
          <w:bCs/>
          <w:rtl/>
        </w:rPr>
        <w:lastRenderedPageBreak/>
        <w:t>3. איסוף מקבילי</w:t>
      </w:r>
      <w:r>
        <w:rPr>
          <w:rtl/>
        </w:rPr>
        <w:t xml:space="preserve"> (</w:t>
      </w:r>
      <w:r>
        <w:t>engine/cycle.py</w:t>
      </w:r>
      <w:r>
        <w:rPr>
          <w:rtl/>
        </w:rPr>
        <w:t>): ארבעת האוספים רצים ב-</w:t>
      </w:r>
      <w:proofErr w:type="spellStart"/>
      <w:r>
        <w:t>asyncio.gather</w:t>
      </w:r>
      <w:proofErr w:type="spellEnd"/>
      <w:r>
        <w:rPr>
          <w:rtl/>
        </w:rPr>
        <w:t xml:space="preserve"> על לקוח </w:t>
      </w:r>
      <w:proofErr w:type="spellStart"/>
      <w:r>
        <w:t>httpx.AsyncClient</w:t>
      </w:r>
      <w:proofErr w:type="spellEnd"/>
      <w:r>
        <w:rPr>
          <w:rtl/>
        </w:rPr>
        <w:t xml:space="preserve"> משותף (איגום חיבורים), וכל אחד עטוף ב-</w:t>
      </w:r>
      <w:proofErr w:type="spellStart"/>
      <w:r>
        <w:t>asyncio.wait_for</w:t>
      </w:r>
      <w:proofErr w:type="spellEnd"/>
      <w:r>
        <w:rPr>
          <w:rtl/>
        </w:rPr>
        <w:t xml:space="preserve"> עם תקרה של 150 שניות. משך הסריקה שווה אפוא למשך הפלטפורמה האיטית ביותר, ולא לסכום כולן.</w:t>
      </w:r>
    </w:p>
    <w:p w14:paraId="2497B801" w14:textId="77777777" w:rsidR="00F02009" w:rsidRDefault="00000000">
      <w:pPr>
        <w:spacing w:after="60"/>
        <w:ind w:left="510" w:hanging="340"/>
        <w:jc w:val="both"/>
      </w:pPr>
      <w:r>
        <w:rPr>
          <w:b/>
          <w:bCs/>
          <w:rtl/>
        </w:rPr>
        <w:t>4. מסנני רעש:</w:t>
      </w:r>
      <w:r>
        <w:rPr>
          <w:rtl/>
        </w:rPr>
        <w:t xml:space="preserve"> פלטפורמה שהניבה פחות מ-5 פוסטים נשמטת, וסריקה שסך הפוסטים בה נמוך מ-15 או שהגיעה לפחות משלוש פלטפורמות — מבוטלת לפני כל כתיבה לבסיס הנתונים, מתוך ההנחה שמגמה היא בהגדרתה תופעה </w:t>
      </w:r>
      <w:proofErr w:type="spellStart"/>
      <w:r>
        <w:rPr>
          <w:rtl/>
        </w:rPr>
        <w:t>חוצת</w:t>
      </w:r>
      <w:proofErr w:type="spellEnd"/>
      <w:r>
        <w:rPr>
          <w:rtl/>
        </w:rPr>
        <w:t>-קהילות.</w:t>
      </w:r>
    </w:p>
    <w:p w14:paraId="6B7AD5BA" w14:textId="77777777" w:rsidR="00F02009" w:rsidRDefault="00000000">
      <w:pPr>
        <w:spacing w:after="60"/>
        <w:ind w:left="510" w:hanging="340"/>
        <w:jc w:val="both"/>
      </w:pPr>
      <w:r>
        <w:rPr>
          <w:b/>
          <w:bCs/>
          <w:rtl/>
        </w:rPr>
        <w:t>5. ניקוד ואחסון</w:t>
      </w:r>
      <w:r>
        <w:rPr>
          <w:rtl/>
        </w:rPr>
        <w:t xml:space="preserve"> (</w:t>
      </w:r>
      <w:r>
        <w:t>engine/scoring.py</w:t>
      </w:r>
      <w:r>
        <w:rPr>
          <w:rtl/>
        </w:rPr>
        <w:t>): נושא חדש מחליף את הקורפוס באופן אטומי; ציוני המעורבות מנורמלים לכל פלטפורמה, ומתבצע גיזום מרובד.</w:t>
      </w:r>
    </w:p>
    <w:p w14:paraId="626638D4" w14:textId="77777777" w:rsidR="00F02009" w:rsidRDefault="00000000">
      <w:pPr>
        <w:pStyle w:val="21"/>
      </w:pPr>
      <w:bookmarkStart w:id="12" w:name="_Toc242636249"/>
      <w:r>
        <w:rPr>
          <w:rtl/>
        </w:rPr>
        <w:t>2.3 שכבת האיסוף</w:t>
      </w:r>
      <w:bookmarkEnd w:id="12"/>
    </w:p>
    <w:p w14:paraId="069F0B64" w14:textId="77777777" w:rsidR="00F02009" w:rsidRDefault="00000000">
      <w:pPr>
        <w:jc w:val="both"/>
      </w:pPr>
      <w:r>
        <w:rPr>
          <w:rtl/>
        </w:rPr>
        <w:t xml:space="preserve">כל אוסף יורש מן המחלקה המופשטת </w:t>
      </w:r>
      <w:proofErr w:type="spellStart"/>
      <w:r>
        <w:t>BaseCollector</w:t>
      </w:r>
      <w:proofErr w:type="spellEnd"/>
      <w:r>
        <w:rPr>
          <w:rtl/>
        </w:rPr>
        <w:t xml:space="preserve"> (</w:t>
      </w:r>
      <w:r>
        <w:t>collectors/base.py</w:t>
      </w:r>
      <w:r>
        <w:rPr>
          <w:rtl/>
        </w:rPr>
        <w:t xml:space="preserve">) ומממש מתודה אחת בלבד — </w:t>
      </w:r>
      <w:r>
        <w:t>collect</w:t>
      </w:r>
      <w:r>
        <w:rPr>
          <w:rtl/>
        </w:rPr>
        <w:t>(</w:t>
      </w:r>
      <w:r>
        <w:t>client</w:t>
      </w:r>
      <w:r>
        <w:rPr>
          <w:rtl/>
        </w:rPr>
        <w:t>) — המגדירה כיצד לתשאל את הפלטפורמה, כיצד לבצע "שליפה עמוקה" (</w:t>
      </w:r>
      <w:r>
        <w:t>deep fetch</w:t>
      </w:r>
      <w:r>
        <w:rPr>
          <w:rtl/>
        </w:rPr>
        <w:t xml:space="preserve">) של התוכן המלא, וכיצד למפות את הרשומה לסכמת הפוסט האחידה. כל מה שקובע אם פוסט יישמר, וכל החשבונאות המסבירה את ההחלטה, ממומשים פעם אחת במחלקת הבסיס, המורכבת משני </w:t>
      </w:r>
      <w:proofErr w:type="spellStart"/>
      <w:r>
        <w:t>Mixins</w:t>
      </w:r>
      <w:proofErr w:type="spellEnd"/>
      <w:r>
        <w:t xml:space="preserve">: </w:t>
      </w:r>
      <w:proofErr w:type="spellStart"/>
      <w:r>
        <w:t>RelevanceMixin</w:t>
      </w:r>
      <w:proofErr w:type="spellEnd"/>
      <w:r>
        <w:rPr>
          <w:rtl/>
        </w:rPr>
        <w:t xml:space="preserve"> (מסנן האיכות) ו-</w:t>
      </w:r>
      <w:proofErr w:type="spellStart"/>
      <w:r>
        <w:t>FunnelMixin</w:t>
      </w:r>
      <w:proofErr w:type="spellEnd"/>
      <w:r>
        <w:rPr>
          <w:rtl/>
        </w:rPr>
        <w:t xml:space="preserve"> (מאגר המועמדים, גלי העיבוד ודוח הנפח). זהו יישום של תבנית </w:t>
      </w:r>
      <w:r>
        <w:t>Template Method</w:t>
      </w:r>
      <w:r>
        <w:rPr>
          <w:rtl/>
        </w:rPr>
        <w:t>.</w:t>
      </w:r>
    </w:p>
    <w:p w14:paraId="1E849DCC" w14:textId="77777777" w:rsidR="00F02009" w:rsidRDefault="00000000">
      <w:pPr>
        <w:pStyle w:val="af7"/>
        <w:keepNext/>
        <w:jc w:val="center"/>
      </w:pPr>
      <w:bookmarkStart w:id="13" w:name="_Toc242636298"/>
      <w:r>
        <w:rPr>
          <w:rtl/>
        </w:rPr>
        <w:t xml:space="preserve">טבלה </w:t>
      </w:r>
      <w:r>
        <w:fldChar w:fldCharType="begin"/>
      </w:r>
      <w:r>
        <w:instrText xml:space="preserve"> SEQ טבלה \* ARABIC </w:instrText>
      </w:r>
      <w:r>
        <w:fldChar w:fldCharType="separate"/>
      </w:r>
      <w:r w:rsidR="006F57DC">
        <w:rPr>
          <w:noProof/>
        </w:rPr>
        <w:t>1</w:t>
      </w:r>
      <w:r>
        <w:fldChar w:fldCharType="end"/>
      </w:r>
      <w:r>
        <w:rPr>
          <w:rtl/>
        </w:rPr>
        <w:t>: השוואת ארבעת אוספי הפלטפורמות</w:t>
      </w:r>
      <w:bookmarkEnd w:id="13"/>
    </w:p>
    <w:tbl>
      <w:tblPr>
        <w:tblStyle w:val="aff2"/>
        <w:bidiVisual/>
        <w:tblW w:w="0" w:type="auto"/>
        <w:jc w:val="center"/>
        <w:tblLook w:val="04A0" w:firstRow="1" w:lastRow="0" w:firstColumn="1" w:lastColumn="0" w:noHBand="0" w:noVBand="1"/>
      </w:tblPr>
      <w:tblGrid>
        <w:gridCol w:w="1304"/>
        <w:gridCol w:w="2608"/>
        <w:gridCol w:w="2381"/>
        <w:gridCol w:w="1361"/>
        <w:gridCol w:w="1247"/>
      </w:tblGrid>
      <w:tr w:rsidR="00F02009" w14:paraId="4A6F174D" w14:textId="77777777">
        <w:trPr>
          <w:tblHeader/>
          <w:jc w:val="center"/>
        </w:trPr>
        <w:tc>
          <w:tcPr>
            <w:tcW w:w="1304" w:type="dxa"/>
            <w:shd w:val="clear" w:color="auto" w:fill="1F2A44"/>
          </w:tcPr>
          <w:p w14:paraId="60A663DD" w14:textId="77777777" w:rsidR="00F02009" w:rsidRDefault="00000000">
            <w:pPr>
              <w:spacing w:line="240" w:lineRule="auto"/>
              <w:jc w:val="center"/>
            </w:pPr>
            <w:r>
              <w:rPr>
                <w:b/>
                <w:bCs/>
                <w:color w:val="FFFFFF"/>
                <w:sz w:val="18"/>
                <w:szCs w:val="18"/>
                <w:rtl/>
              </w:rPr>
              <w:t>פלטפורמה</w:t>
            </w:r>
          </w:p>
        </w:tc>
        <w:tc>
          <w:tcPr>
            <w:tcW w:w="2608" w:type="dxa"/>
            <w:shd w:val="clear" w:color="auto" w:fill="1F2A44"/>
          </w:tcPr>
          <w:p w14:paraId="6A51FD6F" w14:textId="77777777" w:rsidR="00F02009" w:rsidRDefault="00000000">
            <w:pPr>
              <w:spacing w:line="240" w:lineRule="auto"/>
              <w:jc w:val="center"/>
            </w:pPr>
            <w:r>
              <w:rPr>
                <w:b/>
                <w:bCs/>
                <w:color w:val="FFFFFF"/>
                <w:sz w:val="18"/>
                <w:szCs w:val="18"/>
                <w:rtl/>
              </w:rPr>
              <w:t>ממשק ושאילתה</w:t>
            </w:r>
          </w:p>
        </w:tc>
        <w:tc>
          <w:tcPr>
            <w:tcW w:w="2381" w:type="dxa"/>
            <w:shd w:val="clear" w:color="auto" w:fill="1F2A44"/>
          </w:tcPr>
          <w:p w14:paraId="66747798" w14:textId="77777777" w:rsidR="00F02009" w:rsidRDefault="00000000">
            <w:pPr>
              <w:spacing w:line="240" w:lineRule="auto"/>
              <w:jc w:val="center"/>
            </w:pPr>
            <w:r>
              <w:rPr>
                <w:b/>
                <w:bCs/>
                <w:color w:val="FFFFFF"/>
                <w:sz w:val="18"/>
                <w:szCs w:val="18"/>
                <w:rtl/>
              </w:rPr>
              <w:t>שליפה עמוקה</w:t>
            </w:r>
          </w:p>
        </w:tc>
        <w:tc>
          <w:tcPr>
            <w:tcW w:w="1361" w:type="dxa"/>
            <w:shd w:val="clear" w:color="auto" w:fill="1F2A44"/>
          </w:tcPr>
          <w:p w14:paraId="1D1CEE1E" w14:textId="77777777" w:rsidR="00F02009" w:rsidRDefault="00000000">
            <w:pPr>
              <w:spacing w:line="240" w:lineRule="auto"/>
              <w:jc w:val="center"/>
            </w:pPr>
            <w:r>
              <w:rPr>
                <w:b/>
                <w:bCs/>
                <w:color w:val="FFFFFF"/>
                <w:sz w:val="18"/>
                <w:szCs w:val="18"/>
                <w:rtl/>
              </w:rPr>
              <w:t>מקביליות</w:t>
            </w:r>
          </w:p>
        </w:tc>
        <w:tc>
          <w:tcPr>
            <w:tcW w:w="1247" w:type="dxa"/>
            <w:shd w:val="clear" w:color="auto" w:fill="1F2A44"/>
          </w:tcPr>
          <w:p w14:paraId="79E7BDF3" w14:textId="77777777" w:rsidR="00F02009" w:rsidRDefault="00000000">
            <w:pPr>
              <w:spacing w:line="240" w:lineRule="auto"/>
              <w:jc w:val="center"/>
            </w:pPr>
            <w:r>
              <w:rPr>
                <w:b/>
                <w:bCs/>
                <w:color w:val="FFFFFF"/>
                <w:sz w:val="18"/>
                <w:szCs w:val="18"/>
                <w:rtl/>
              </w:rPr>
              <w:t>אות מעורבות</w:t>
            </w:r>
          </w:p>
        </w:tc>
      </w:tr>
      <w:tr w:rsidR="00F02009" w14:paraId="58892722" w14:textId="77777777">
        <w:trPr>
          <w:jc w:val="center"/>
        </w:trPr>
        <w:tc>
          <w:tcPr>
            <w:tcW w:w="1304" w:type="dxa"/>
          </w:tcPr>
          <w:p w14:paraId="22DDC0C3" w14:textId="77777777" w:rsidR="00F02009" w:rsidRDefault="00000000">
            <w:pPr>
              <w:spacing w:after="40" w:line="240" w:lineRule="auto"/>
            </w:pPr>
            <w:r>
              <w:rPr>
                <w:sz w:val="18"/>
                <w:szCs w:val="18"/>
              </w:rPr>
              <w:t>GitHub</w:t>
            </w:r>
          </w:p>
        </w:tc>
        <w:tc>
          <w:tcPr>
            <w:tcW w:w="2608" w:type="dxa"/>
          </w:tcPr>
          <w:p w14:paraId="3038BFE0" w14:textId="77777777" w:rsidR="00F02009" w:rsidRDefault="00000000">
            <w:pPr>
              <w:spacing w:after="40" w:line="240" w:lineRule="auto"/>
            </w:pPr>
            <w:r>
              <w:rPr>
                <w:sz w:val="18"/>
                <w:szCs w:val="18"/>
              </w:rPr>
              <w:t>Search API</w:t>
            </w:r>
            <w:r>
              <w:rPr>
                <w:sz w:val="18"/>
                <w:szCs w:val="18"/>
                <w:rtl/>
              </w:rPr>
              <w:t xml:space="preserve"> — </w:t>
            </w:r>
            <w:r>
              <w:rPr>
                <w:sz w:val="18"/>
                <w:szCs w:val="18"/>
              </w:rPr>
              <w:t>topic slugs</w:t>
            </w:r>
            <w:r>
              <w:rPr>
                <w:sz w:val="18"/>
                <w:szCs w:val="18"/>
                <w:rtl/>
              </w:rPr>
              <w:t>, דחיפה ב-14 הימים האחרונים, רצפת כוכבים 200/100/50 לפי דירוג הנושא</w:t>
            </w:r>
          </w:p>
        </w:tc>
        <w:tc>
          <w:tcPr>
            <w:tcW w:w="2381" w:type="dxa"/>
          </w:tcPr>
          <w:p w14:paraId="0C25AF59" w14:textId="77777777" w:rsidR="00F02009" w:rsidRDefault="00000000">
            <w:pPr>
              <w:spacing w:after="40" w:line="240" w:lineRule="auto"/>
            </w:pPr>
            <w:r>
              <w:rPr>
                <w:sz w:val="18"/>
                <w:szCs w:val="18"/>
              </w:rPr>
              <w:t>README</w:t>
            </w:r>
            <w:r>
              <w:rPr>
                <w:sz w:val="18"/>
                <w:szCs w:val="18"/>
                <w:rtl/>
              </w:rPr>
              <w:t xml:space="preserve"> דרך </w:t>
            </w:r>
            <w:proofErr w:type="spellStart"/>
            <w:proofErr w:type="gramStart"/>
            <w:r>
              <w:rPr>
                <w:sz w:val="18"/>
                <w:szCs w:val="18"/>
              </w:rPr>
              <w:t>raw.githubusercontent</w:t>
            </w:r>
            <w:proofErr w:type="spellEnd"/>
            <w:proofErr w:type="gramEnd"/>
            <w:r>
              <w:rPr>
                <w:sz w:val="18"/>
                <w:szCs w:val="18"/>
                <w:rtl/>
              </w:rPr>
              <w:t xml:space="preserve"> (</w:t>
            </w:r>
            <w:r>
              <w:rPr>
                <w:sz w:val="18"/>
                <w:szCs w:val="18"/>
              </w:rPr>
              <w:t>CDN</w:t>
            </w:r>
            <w:r>
              <w:rPr>
                <w:sz w:val="18"/>
                <w:szCs w:val="18"/>
                <w:rtl/>
              </w:rPr>
              <w:t xml:space="preserve">) ואז </w:t>
            </w:r>
            <w:r>
              <w:rPr>
                <w:sz w:val="18"/>
                <w:szCs w:val="18"/>
              </w:rPr>
              <w:t>API</w:t>
            </w:r>
            <w:r>
              <w:rPr>
                <w:sz w:val="18"/>
                <w:szCs w:val="18"/>
                <w:rtl/>
              </w:rPr>
              <w:t xml:space="preserve">; הסרת </w:t>
            </w:r>
            <w:r>
              <w:rPr>
                <w:sz w:val="18"/>
                <w:szCs w:val="18"/>
              </w:rPr>
              <w:t>Markdown</w:t>
            </w:r>
          </w:p>
        </w:tc>
        <w:tc>
          <w:tcPr>
            <w:tcW w:w="1361" w:type="dxa"/>
          </w:tcPr>
          <w:p w14:paraId="1CC49AF0" w14:textId="77777777" w:rsidR="00F02009" w:rsidRDefault="00000000">
            <w:pPr>
              <w:spacing w:after="40" w:line="240" w:lineRule="auto"/>
            </w:pPr>
            <w:proofErr w:type="gramStart"/>
            <w:r>
              <w:rPr>
                <w:sz w:val="18"/>
                <w:szCs w:val="18"/>
              </w:rPr>
              <w:t>Semaphore</w:t>
            </w:r>
            <w:r>
              <w:rPr>
                <w:sz w:val="18"/>
                <w:szCs w:val="18"/>
                <w:rtl/>
              </w:rPr>
              <w:t>(</w:t>
            </w:r>
            <w:proofErr w:type="gramEnd"/>
            <w:r>
              <w:rPr>
                <w:sz w:val="18"/>
                <w:szCs w:val="18"/>
                <w:rtl/>
              </w:rPr>
              <w:t>5), שמירת מכסה 15</w:t>
            </w:r>
          </w:p>
        </w:tc>
        <w:tc>
          <w:tcPr>
            <w:tcW w:w="1247" w:type="dxa"/>
          </w:tcPr>
          <w:p w14:paraId="3D78A61B" w14:textId="77777777" w:rsidR="00F02009" w:rsidRDefault="00000000">
            <w:pPr>
              <w:spacing w:after="40" w:line="240" w:lineRule="auto"/>
            </w:pPr>
            <w:r>
              <w:rPr>
                <w:sz w:val="18"/>
                <w:szCs w:val="18"/>
                <w:rtl/>
              </w:rPr>
              <w:t>כוכבים</w:t>
            </w:r>
          </w:p>
        </w:tc>
      </w:tr>
      <w:tr w:rsidR="00F02009" w14:paraId="0C2DE36D" w14:textId="77777777">
        <w:trPr>
          <w:jc w:val="center"/>
        </w:trPr>
        <w:tc>
          <w:tcPr>
            <w:tcW w:w="1304" w:type="dxa"/>
            <w:shd w:val="clear" w:color="auto" w:fill="F3F6FA"/>
          </w:tcPr>
          <w:p w14:paraId="20AF2E94" w14:textId="77777777" w:rsidR="00F02009" w:rsidRDefault="00000000">
            <w:pPr>
              <w:spacing w:after="40" w:line="240" w:lineRule="auto"/>
            </w:pPr>
            <w:r>
              <w:rPr>
                <w:sz w:val="18"/>
                <w:szCs w:val="18"/>
              </w:rPr>
              <w:t>Hacker News</w:t>
            </w:r>
          </w:p>
        </w:tc>
        <w:tc>
          <w:tcPr>
            <w:tcW w:w="2608" w:type="dxa"/>
            <w:shd w:val="clear" w:color="auto" w:fill="F3F6FA"/>
          </w:tcPr>
          <w:p w14:paraId="7B9A9477" w14:textId="77777777" w:rsidR="00F02009" w:rsidRDefault="00000000">
            <w:pPr>
              <w:spacing w:after="40" w:line="240" w:lineRule="auto"/>
            </w:pPr>
            <w:proofErr w:type="spellStart"/>
            <w:r>
              <w:rPr>
                <w:sz w:val="18"/>
                <w:szCs w:val="18"/>
              </w:rPr>
              <w:t>Algolia</w:t>
            </w:r>
            <w:proofErr w:type="spellEnd"/>
            <w:r>
              <w:rPr>
                <w:sz w:val="18"/>
                <w:szCs w:val="18"/>
              </w:rPr>
              <w:t xml:space="preserve"> Search API</w:t>
            </w:r>
            <w:r>
              <w:rPr>
                <w:sz w:val="18"/>
                <w:szCs w:val="18"/>
                <w:rtl/>
              </w:rPr>
              <w:t xml:space="preserve"> — טקסט חופשי, 7 ימים, רצפת נקודות 5 (2 בסריקה מצומצמת)</w:t>
            </w:r>
          </w:p>
        </w:tc>
        <w:tc>
          <w:tcPr>
            <w:tcW w:w="2381" w:type="dxa"/>
            <w:shd w:val="clear" w:color="auto" w:fill="F3F6FA"/>
          </w:tcPr>
          <w:p w14:paraId="743E9BFA" w14:textId="77777777" w:rsidR="00F02009" w:rsidRDefault="00000000">
            <w:pPr>
              <w:spacing w:after="40" w:line="240" w:lineRule="auto"/>
            </w:pPr>
            <w:r>
              <w:rPr>
                <w:sz w:val="18"/>
                <w:szCs w:val="18"/>
                <w:rtl/>
              </w:rPr>
              <w:t xml:space="preserve">סריקת הקישור החיצוני עם </w:t>
            </w:r>
            <w:proofErr w:type="spellStart"/>
            <w:r>
              <w:rPr>
                <w:sz w:val="18"/>
                <w:szCs w:val="18"/>
              </w:rPr>
              <w:t>BeautifulSoup</w:t>
            </w:r>
            <w:proofErr w:type="spellEnd"/>
            <w:r>
              <w:rPr>
                <w:sz w:val="18"/>
                <w:szCs w:val="18"/>
                <w:rtl/>
              </w:rPr>
              <w:t>, עד 2</w:t>
            </w:r>
            <w:r>
              <w:rPr>
                <w:sz w:val="18"/>
                <w:szCs w:val="18"/>
              </w:rPr>
              <w:t>MB</w:t>
            </w:r>
            <w:r>
              <w:rPr>
                <w:sz w:val="18"/>
                <w:szCs w:val="18"/>
                <w:rtl/>
              </w:rPr>
              <w:t xml:space="preserve"> לדף</w:t>
            </w:r>
          </w:p>
        </w:tc>
        <w:tc>
          <w:tcPr>
            <w:tcW w:w="1361" w:type="dxa"/>
            <w:shd w:val="clear" w:color="auto" w:fill="F3F6FA"/>
          </w:tcPr>
          <w:p w14:paraId="20F2C4AD" w14:textId="77777777" w:rsidR="00F02009" w:rsidRDefault="00000000">
            <w:pPr>
              <w:spacing w:after="40" w:line="240" w:lineRule="auto"/>
            </w:pPr>
            <w:proofErr w:type="gramStart"/>
            <w:r>
              <w:rPr>
                <w:sz w:val="18"/>
                <w:szCs w:val="18"/>
              </w:rPr>
              <w:t>Semaphore</w:t>
            </w:r>
            <w:r>
              <w:rPr>
                <w:sz w:val="18"/>
                <w:szCs w:val="18"/>
                <w:rtl/>
              </w:rPr>
              <w:t>(</w:t>
            </w:r>
            <w:proofErr w:type="gramEnd"/>
            <w:r>
              <w:rPr>
                <w:sz w:val="18"/>
                <w:szCs w:val="18"/>
                <w:rtl/>
              </w:rPr>
              <w:t>8)</w:t>
            </w:r>
          </w:p>
        </w:tc>
        <w:tc>
          <w:tcPr>
            <w:tcW w:w="1247" w:type="dxa"/>
            <w:shd w:val="clear" w:color="auto" w:fill="F3F6FA"/>
          </w:tcPr>
          <w:p w14:paraId="1C6FE842" w14:textId="77777777" w:rsidR="00F02009" w:rsidRDefault="00000000">
            <w:pPr>
              <w:spacing w:after="40" w:line="240" w:lineRule="auto"/>
            </w:pPr>
            <w:r>
              <w:rPr>
                <w:sz w:val="18"/>
                <w:szCs w:val="18"/>
                <w:rtl/>
              </w:rPr>
              <w:t>נקודות</w:t>
            </w:r>
          </w:p>
        </w:tc>
      </w:tr>
      <w:tr w:rsidR="00F02009" w14:paraId="246BE2D6" w14:textId="77777777">
        <w:trPr>
          <w:jc w:val="center"/>
        </w:trPr>
        <w:tc>
          <w:tcPr>
            <w:tcW w:w="1304" w:type="dxa"/>
          </w:tcPr>
          <w:p w14:paraId="577A8FF5" w14:textId="77777777" w:rsidR="00F02009" w:rsidRDefault="00000000">
            <w:pPr>
              <w:spacing w:after="40" w:line="240" w:lineRule="auto"/>
            </w:pPr>
            <w:r>
              <w:rPr>
                <w:sz w:val="18"/>
                <w:szCs w:val="18"/>
              </w:rPr>
              <w:t>Dev.to</w:t>
            </w:r>
          </w:p>
        </w:tc>
        <w:tc>
          <w:tcPr>
            <w:tcW w:w="2608" w:type="dxa"/>
          </w:tcPr>
          <w:p w14:paraId="13F18F29" w14:textId="77777777" w:rsidR="00F02009" w:rsidRDefault="00000000">
            <w:pPr>
              <w:spacing w:after="40" w:line="240" w:lineRule="auto"/>
            </w:pPr>
            <w:proofErr w:type="spellStart"/>
            <w:r>
              <w:rPr>
                <w:sz w:val="18"/>
                <w:szCs w:val="18"/>
              </w:rPr>
              <w:t>Forem</w:t>
            </w:r>
            <w:proofErr w:type="spellEnd"/>
            <w:r>
              <w:rPr>
                <w:sz w:val="18"/>
                <w:szCs w:val="18"/>
              </w:rPr>
              <w:t xml:space="preserve"> API</w:t>
            </w:r>
            <w:r>
              <w:rPr>
                <w:sz w:val="18"/>
                <w:szCs w:val="18"/>
                <w:rtl/>
              </w:rPr>
              <w:t xml:space="preserve"> — תגית אחת לבקשה, המאמרים המובילים של השבוע</w:t>
            </w:r>
          </w:p>
        </w:tc>
        <w:tc>
          <w:tcPr>
            <w:tcW w:w="2381" w:type="dxa"/>
          </w:tcPr>
          <w:p w14:paraId="350DD39D" w14:textId="77777777" w:rsidR="00F02009" w:rsidRDefault="00000000">
            <w:pPr>
              <w:spacing w:after="40" w:line="240" w:lineRule="auto"/>
            </w:pPr>
            <w:r>
              <w:rPr>
                <w:sz w:val="18"/>
                <w:szCs w:val="18"/>
                <w:rtl/>
              </w:rPr>
              <w:t>גוף המאמר המלא ב-</w:t>
            </w:r>
            <w:r>
              <w:rPr>
                <w:sz w:val="18"/>
                <w:szCs w:val="18"/>
              </w:rPr>
              <w:t>Markdown</w:t>
            </w:r>
            <w:r>
              <w:rPr>
                <w:sz w:val="18"/>
                <w:szCs w:val="18"/>
                <w:rtl/>
              </w:rPr>
              <w:t xml:space="preserve"> לכל מועמד</w:t>
            </w:r>
          </w:p>
        </w:tc>
        <w:tc>
          <w:tcPr>
            <w:tcW w:w="1361" w:type="dxa"/>
          </w:tcPr>
          <w:p w14:paraId="6E7BFEF5" w14:textId="77777777" w:rsidR="00F02009" w:rsidRDefault="00000000">
            <w:pPr>
              <w:spacing w:after="40" w:line="240" w:lineRule="auto"/>
            </w:pPr>
            <w:proofErr w:type="gramStart"/>
            <w:r>
              <w:rPr>
                <w:sz w:val="18"/>
                <w:szCs w:val="18"/>
              </w:rPr>
              <w:t>Semaphore</w:t>
            </w:r>
            <w:r>
              <w:rPr>
                <w:sz w:val="18"/>
                <w:szCs w:val="18"/>
                <w:rtl/>
              </w:rPr>
              <w:t>(</w:t>
            </w:r>
            <w:proofErr w:type="gramEnd"/>
            <w:r>
              <w:rPr>
                <w:sz w:val="18"/>
                <w:szCs w:val="18"/>
                <w:rtl/>
              </w:rPr>
              <w:t>2)</w:t>
            </w:r>
          </w:p>
        </w:tc>
        <w:tc>
          <w:tcPr>
            <w:tcW w:w="1247" w:type="dxa"/>
          </w:tcPr>
          <w:p w14:paraId="25F0DD70" w14:textId="77777777" w:rsidR="00F02009" w:rsidRDefault="00000000">
            <w:pPr>
              <w:spacing w:after="40" w:line="240" w:lineRule="auto"/>
            </w:pPr>
            <w:r>
              <w:rPr>
                <w:sz w:val="18"/>
                <w:szCs w:val="18"/>
                <w:rtl/>
              </w:rPr>
              <w:t>תגובות (</w:t>
            </w:r>
            <w:r>
              <w:rPr>
                <w:sz w:val="18"/>
                <w:szCs w:val="18"/>
              </w:rPr>
              <w:t>reactions</w:t>
            </w:r>
            <w:r>
              <w:rPr>
                <w:sz w:val="18"/>
                <w:szCs w:val="18"/>
                <w:rtl/>
              </w:rPr>
              <w:t>)</w:t>
            </w:r>
          </w:p>
        </w:tc>
      </w:tr>
      <w:tr w:rsidR="00F02009" w14:paraId="179E8DAF" w14:textId="77777777">
        <w:trPr>
          <w:jc w:val="center"/>
        </w:trPr>
        <w:tc>
          <w:tcPr>
            <w:tcW w:w="1304" w:type="dxa"/>
            <w:shd w:val="clear" w:color="auto" w:fill="F3F6FA"/>
          </w:tcPr>
          <w:p w14:paraId="59E9FAB7" w14:textId="77777777" w:rsidR="00F02009" w:rsidRDefault="00000000">
            <w:pPr>
              <w:spacing w:after="40" w:line="240" w:lineRule="auto"/>
            </w:pPr>
            <w:r>
              <w:rPr>
                <w:sz w:val="18"/>
                <w:szCs w:val="18"/>
              </w:rPr>
              <w:t>Mastodon</w:t>
            </w:r>
          </w:p>
        </w:tc>
        <w:tc>
          <w:tcPr>
            <w:tcW w:w="2608" w:type="dxa"/>
            <w:shd w:val="clear" w:color="auto" w:fill="F3F6FA"/>
          </w:tcPr>
          <w:p w14:paraId="0044298F" w14:textId="77777777" w:rsidR="00F02009" w:rsidRDefault="00000000">
            <w:pPr>
              <w:spacing w:after="40" w:line="240" w:lineRule="auto"/>
            </w:pPr>
            <w:r>
              <w:rPr>
                <w:sz w:val="18"/>
                <w:szCs w:val="18"/>
              </w:rPr>
              <w:t>Tag timeline</w:t>
            </w:r>
            <w:r>
              <w:rPr>
                <w:sz w:val="18"/>
                <w:szCs w:val="18"/>
                <w:rtl/>
              </w:rPr>
              <w:t xml:space="preserve"> ב-</w:t>
            </w:r>
            <w:proofErr w:type="spellStart"/>
            <w:proofErr w:type="gramStart"/>
            <w:r>
              <w:rPr>
                <w:sz w:val="18"/>
                <w:szCs w:val="18"/>
              </w:rPr>
              <w:t>mastodon.social</w:t>
            </w:r>
            <w:proofErr w:type="spellEnd"/>
            <w:proofErr w:type="gramEnd"/>
            <w:r>
              <w:rPr>
                <w:sz w:val="18"/>
                <w:szCs w:val="18"/>
                <w:rtl/>
              </w:rPr>
              <w:t>, עד 8 עמודים של 40 (</w:t>
            </w:r>
            <w:proofErr w:type="spellStart"/>
            <w:r>
              <w:rPr>
                <w:sz w:val="18"/>
                <w:szCs w:val="18"/>
              </w:rPr>
              <w:t>max_id</w:t>
            </w:r>
            <w:proofErr w:type="spellEnd"/>
            <w:r>
              <w:rPr>
                <w:sz w:val="18"/>
                <w:szCs w:val="18"/>
                <w:rtl/>
              </w:rPr>
              <w:t>)</w:t>
            </w:r>
          </w:p>
        </w:tc>
        <w:tc>
          <w:tcPr>
            <w:tcW w:w="2381" w:type="dxa"/>
            <w:shd w:val="clear" w:color="auto" w:fill="F3F6FA"/>
          </w:tcPr>
          <w:p w14:paraId="51FAF5B7" w14:textId="77777777" w:rsidR="00F02009" w:rsidRDefault="00000000">
            <w:pPr>
              <w:spacing w:after="40" w:line="240" w:lineRule="auto"/>
            </w:pPr>
            <w:r>
              <w:rPr>
                <w:sz w:val="18"/>
                <w:szCs w:val="18"/>
                <w:rtl/>
              </w:rPr>
              <w:t xml:space="preserve">לא נדרשת — </w:t>
            </w:r>
            <w:proofErr w:type="spellStart"/>
            <w:r>
              <w:rPr>
                <w:sz w:val="18"/>
                <w:szCs w:val="18"/>
                <w:rtl/>
              </w:rPr>
              <w:t>הטוט</w:t>
            </w:r>
            <w:proofErr w:type="spellEnd"/>
            <w:r>
              <w:rPr>
                <w:sz w:val="18"/>
                <w:szCs w:val="18"/>
                <w:rtl/>
              </w:rPr>
              <w:t xml:space="preserve"> מגיע שלם; סינון מטא-דאטה מקדים</w:t>
            </w:r>
          </w:p>
        </w:tc>
        <w:tc>
          <w:tcPr>
            <w:tcW w:w="1361" w:type="dxa"/>
            <w:shd w:val="clear" w:color="auto" w:fill="F3F6FA"/>
          </w:tcPr>
          <w:p w14:paraId="23B1521D" w14:textId="77777777" w:rsidR="00F02009" w:rsidRDefault="00000000">
            <w:pPr>
              <w:spacing w:after="40" w:line="240" w:lineRule="auto"/>
            </w:pPr>
            <w:r>
              <w:rPr>
                <w:sz w:val="18"/>
                <w:szCs w:val="18"/>
                <w:rtl/>
              </w:rPr>
              <w:t>סדרתי לפי עמוד</w:t>
            </w:r>
          </w:p>
        </w:tc>
        <w:tc>
          <w:tcPr>
            <w:tcW w:w="1247" w:type="dxa"/>
            <w:shd w:val="clear" w:color="auto" w:fill="F3F6FA"/>
          </w:tcPr>
          <w:p w14:paraId="64A7E239" w14:textId="77777777" w:rsidR="00F02009" w:rsidRDefault="00000000">
            <w:pPr>
              <w:spacing w:after="40" w:line="240" w:lineRule="auto"/>
            </w:pPr>
            <w:r>
              <w:rPr>
                <w:sz w:val="18"/>
                <w:szCs w:val="18"/>
                <w:rtl/>
              </w:rPr>
              <w:t>מועדפים והדהודים</w:t>
            </w:r>
          </w:p>
        </w:tc>
      </w:tr>
    </w:tbl>
    <w:p w14:paraId="38AE3868" w14:textId="77777777" w:rsidR="00F02009" w:rsidRDefault="00F02009">
      <w:pPr>
        <w:spacing w:after="40"/>
      </w:pPr>
    </w:p>
    <w:p w14:paraId="0EB6D2B7" w14:textId="77777777" w:rsidR="00F02009" w:rsidRDefault="00000000">
      <w:pPr>
        <w:pStyle w:val="31"/>
      </w:pPr>
      <w:bookmarkStart w:id="14" w:name="_Toc242636250"/>
      <w:r>
        <w:rPr>
          <w:rtl/>
        </w:rPr>
        <w:t>2.3.1 דגימת יתר וגלי עיבוד אדפטיביים</w:t>
      </w:r>
      <w:bookmarkEnd w:id="14"/>
    </w:p>
    <w:p w14:paraId="16BE5D4C" w14:textId="77777777" w:rsidR="00F02009" w:rsidRDefault="00000000">
      <w:pPr>
        <w:jc w:val="both"/>
      </w:pPr>
      <w:r>
        <w:rPr>
          <w:rtl/>
        </w:rPr>
        <w:t>מכיוון ש-</w:t>
      </w:r>
      <w:r>
        <w:t>Gatekeeper</w:t>
      </w:r>
      <w:r>
        <w:rPr>
          <w:rtl/>
        </w:rPr>
        <w:t xml:space="preserve"> דוחה חלק ניכר מן התוצאות הגולמיות, כל אוסף מבקש מאגר מועמדים גדול פי ארבעה מן היעד (</w:t>
      </w:r>
      <w:r>
        <w:t>CANDIDATE_OVERSAMPLE = 4</w:t>
      </w:r>
      <w:r>
        <w:rPr>
          <w:rtl/>
        </w:rPr>
        <w:t xml:space="preserve">; 100 מועמדים ליעד של 25 פוסטים). הפונקציה </w:t>
      </w:r>
      <w:proofErr w:type="spellStart"/>
      <w:r>
        <w:t>merge_candidates</w:t>
      </w:r>
      <w:proofErr w:type="spellEnd"/>
      <w:r>
        <w:rPr>
          <w:rtl/>
        </w:rPr>
        <w:t xml:space="preserve"> ממזגת את תוצאות השאילתות, מסירה כפילויות לפי מזהה ומדרגת לפי מעורבות. לאחר מכן </w:t>
      </w:r>
      <w:proofErr w:type="spellStart"/>
      <w:r>
        <w:t>collect_until_target</w:t>
      </w:r>
      <w:proofErr w:type="spellEnd"/>
      <w:r>
        <w:rPr>
          <w:rtl/>
        </w:rPr>
        <w:t xml:space="preserve"> צורכת את המאגר "בעצלות" בגלים מקביליים: הגל הראשון בגודל 30, וגודל כל גל נוסף מחושב משיעור הקבלה שנצפה עד כה, עם רצפה של 0.2 כדי שגל שלא קיבל דבר לא יבקש את כל המאגר. הסריקה נעצרת מיד כשהיעד הושג, כך שפלטפורמה בעלת שיעור קבלה גבוה "משלמת" על גל אחד בלבד.</w:t>
      </w:r>
    </w:p>
    <w:tbl>
      <w:tblPr>
        <w:tblW w:w="0" w:type="auto"/>
        <w:jc w:val="center"/>
        <w:tblLook w:val="04A0" w:firstRow="1" w:lastRow="0" w:firstColumn="1" w:lastColumn="0" w:noHBand="0" w:noVBand="1"/>
      </w:tblPr>
      <w:tblGrid>
        <w:gridCol w:w="9072"/>
      </w:tblGrid>
      <w:tr w:rsidR="00F02009" w14:paraId="24685180" w14:textId="77777777">
        <w:trPr>
          <w:jc w:val="center"/>
        </w:trPr>
        <w:tc>
          <w:tcPr>
            <w:tcW w:w="9072" w:type="dxa"/>
            <w:tcBorders>
              <w:top w:val="single" w:sz="4" w:space="0" w:color="C9CED6"/>
              <w:left w:val="single" w:sz="4" w:space="0" w:color="C9CED6"/>
              <w:bottom w:val="single" w:sz="4" w:space="0" w:color="C9CED6"/>
              <w:right w:val="single" w:sz="4" w:space="0" w:color="C9CED6"/>
            </w:tcBorders>
            <w:shd w:val="clear" w:color="auto" w:fill="F3F4F6"/>
          </w:tcPr>
          <w:p w14:paraId="200DE389" w14:textId="77777777" w:rsidR="00F02009" w:rsidRDefault="00000000">
            <w:pPr>
              <w:spacing w:after="0" w:line="240" w:lineRule="auto"/>
            </w:pPr>
            <w:r>
              <w:rPr>
                <w:rFonts w:ascii="Consolas" w:eastAsia="Consolas" w:hAnsi="Consolas" w:cs="Consolas"/>
                <w:sz w:val="18"/>
                <w:szCs w:val="18"/>
              </w:rPr>
              <w:t xml:space="preserve">results = await </w:t>
            </w:r>
            <w:proofErr w:type="spellStart"/>
            <w:proofErr w:type="gramStart"/>
            <w:r>
              <w:rPr>
                <w:rFonts w:ascii="Consolas" w:eastAsia="Consolas" w:hAnsi="Consolas" w:cs="Consolas"/>
                <w:sz w:val="18"/>
                <w:szCs w:val="18"/>
              </w:rPr>
              <w:t>asyncio.gather</w:t>
            </w:r>
            <w:proofErr w:type="spellEnd"/>
            <w:proofErr w:type="gramEnd"/>
            <w:r>
              <w:rPr>
                <w:rFonts w:ascii="Consolas" w:eastAsia="Consolas" w:hAnsi="Consolas" w:cs="Consolas"/>
                <w:sz w:val="18"/>
                <w:szCs w:val="18"/>
              </w:rPr>
              <w:t>(</w:t>
            </w:r>
          </w:p>
          <w:p w14:paraId="4FDEB7B7" w14:textId="77777777" w:rsidR="00F02009" w:rsidRDefault="00000000">
            <w:pPr>
              <w:spacing w:after="0" w:line="240" w:lineRule="auto"/>
            </w:pPr>
            <w:r>
              <w:rPr>
                <w:rFonts w:ascii="Consolas" w:eastAsia="Consolas" w:hAnsi="Consolas" w:cs="Consolas"/>
                <w:sz w:val="18"/>
                <w:szCs w:val="18"/>
              </w:rPr>
              <w:t xml:space="preserve">    *[process(item) for item in batch], </w:t>
            </w:r>
            <w:proofErr w:type="spellStart"/>
            <w:r>
              <w:rPr>
                <w:rFonts w:ascii="Consolas" w:eastAsia="Consolas" w:hAnsi="Consolas" w:cs="Consolas"/>
                <w:sz w:val="18"/>
                <w:szCs w:val="18"/>
              </w:rPr>
              <w:t>return_exceptions</w:t>
            </w:r>
            <w:proofErr w:type="spellEnd"/>
            <w:r>
              <w:rPr>
                <w:rFonts w:ascii="Consolas" w:eastAsia="Consolas" w:hAnsi="Consolas" w:cs="Consolas"/>
                <w:sz w:val="18"/>
                <w:szCs w:val="18"/>
              </w:rPr>
              <w:t>=True)</w:t>
            </w:r>
          </w:p>
          <w:p w14:paraId="2E3AC31F" w14:textId="77777777" w:rsidR="00F02009" w:rsidRDefault="00000000">
            <w:pPr>
              <w:spacing w:after="0" w:line="240" w:lineRule="auto"/>
            </w:pPr>
            <w:r>
              <w:rPr>
                <w:rFonts w:ascii="Consolas" w:eastAsia="Consolas" w:hAnsi="Consolas" w:cs="Consolas"/>
                <w:sz w:val="18"/>
                <w:szCs w:val="18"/>
              </w:rPr>
              <w:t>...</w:t>
            </w:r>
          </w:p>
          <w:p w14:paraId="1F5C355C" w14:textId="77777777" w:rsidR="00F02009" w:rsidRDefault="00000000">
            <w:pPr>
              <w:spacing w:after="0" w:line="240" w:lineRule="auto"/>
            </w:pPr>
            <w:r>
              <w:rPr>
                <w:rFonts w:ascii="Consolas" w:eastAsia="Consolas" w:hAnsi="Consolas" w:cs="Consolas"/>
                <w:sz w:val="18"/>
                <w:szCs w:val="18"/>
              </w:rPr>
              <w:t>rate = max(</w:t>
            </w:r>
            <w:proofErr w:type="spellStart"/>
            <w:r>
              <w:rPr>
                <w:rFonts w:ascii="Consolas" w:eastAsia="Consolas" w:hAnsi="Consolas" w:cs="Consolas"/>
                <w:sz w:val="18"/>
                <w:szCs w:val="18"/>
              </w:rPr>
              <w:t>len</w:t>
            </w:r>
            <w:proofErr w:type="spellEnd"/>
            <w:r>
              <w:rPr>
                <w:rFonts w:ascii="Consolas" w:eastAsia="Consolas" w:hAnsi="Consolas" w:cs="Consolas"/>
                <w:sz w:val="18"/>
                <w:szCs w:val="18"/>
              </w:rPr>
              <w:t>(accepted) / cursor, 0.2)</w:t>
            </w:r>
          </w:p>
          <w:p w14:paraId="2F77CDA2" w14:textId="77777777" w:rsidR="00F02009" w:rsidRDefault="00000000">
            <w:pPr>
              <w:spacing w:after="0" w:line="240" w:lineRule="auto"/>
            </w:pPr>
            <w:proofErr w:type="spellStart"/>
            <w:r>
              <w:rPr>
                <w:rFonts w:ascii="Consolas" w:eastAsia="Consolas" w:hAnsi="Consolas" w:cs="Consolas"/>
                <w:sz w:val="18"/>
                <w:szCs w:val="18"/>
              </w:rPr>
              <w:t>wave_size</w:t>
            </w:r>
            <w:proofErr w:type="spellEnd"/>
            <w:r>
              <w:rPr>
                <w:rFonts w:ascii="Consolas" w:eastAsia="Consolas" w:hAnsi="Consolas" w:cs="Consolas"/>
                <w:sz w:val="18"/>
                <w:szCs w:val="18"/>
              </w:rPr>
              <w:t xml:space="preserve"> = min(</w:t>
            </w:r>
            <w:proofErr w:type="spellStart"/>
            <w:r>
              <w:rPr>
                <w:rFonts w:ascii="Consolas" w:eastAsia="Consolas" w:hAnsi="Consolas" w:cs="Consolas"/>
                <w:sz w:val="18"/>
                <w:szCs w:val="18"/>
              </w:rPr>
              <w:t>len</w:t>
            </w:r>
            <w:proofErr w:type="spellEnd"/>
            <w:r>
              <w:rPr>
                <w:rFonts w:ascii="Consolas" w:eastAsia="Consolas" w:hAnsi="Consolas" w:cs="Consolas"/>
                <w:sz w:val="18"/>
                <w:szCs w:val="18"/>
              </w:rPr>
              <w:t>(candidates) - cursor,</w:t>
            </w:r>
          </w:p>
          <w:p w14:paraId="22189712" w14:textId="77777777" w:rsidR="00F02009" w:rsidRDefault="00000000">
            <w:pPr>
              <w:spacing w:after="0" w:line="24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int(</w:t>
            </w:r>
            <w:proofErr w:type="gramEnd"/>
            <w:r>
              <w:rPr>
                <w:rFonts w:ascii="Consolas" w:eastAsia="Consolas" w:hAnsi="Consolas" w:cs="Consolas"/>
                <w:sz w:val="18"/>
                <w:szCs w:val="18"/>
              </w:rPr>
              <w:t xml:space="preserve">(target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(accepted)) / rate) + 2)</w:t>
            </w:r>
          </w:p>
        </w:tc>
      </w:tr>
    </w:tbl>
    <w:p w14:paraId="510B6BAC" w14:textId="77777777" w:rsidR="00F02009" w:rsidRDefault="00F02009">
      <w:pPr>
        <w:spacing w:after="0"/>
      </w:pPr>
    </w:p>
    <w:p w14:paraId="3E2E8CF6" w14:textId="77777777" w:rsidR="00F02009" w:rsidRDefault="00000000">
      <w:pPr>
        <w:jc w:val="both"/>
      </w:pPr>
      <w:r>
        <w:rPr>
          <w:rtl/>
        </w:rPr>
        <w:lastRenderedPageBreak/>
        <w:t>השימוש ב-</w:t>
      </w:r>
      <w:proofErr w:type="spellStart"/>
      <w:r>
        <w:t>return_exceptions</w:t>
      </w:r>
      <w:proofErr w:type="spellEnd"/>
      <w:r>
        <w:t>=True</w:t>
      </w:r>
      <w:r>
        <w:rPr>
          <w:rtl/>
        </w:rPr>
        <w:t xml:space="preserve"> מממש בידוד תקלות ברמת הפריט: חריגה בעיבוד פוסט אחד נרשמת כ-</w:t>
      </w:r>
      <w:proofErr w:type="spellStart"/>
      <w:r>
        <w:t>processing_error</w:t>
      </w:r>
      <w:proofErr w:type="spellEnd"/>
      <w:r>
        <w:rPr>
          <w:rtl/>
        </w:rPr>
        <w:t xml:space="preserve"> ואינה מבטלת את שאר הגל.</w:t>
      </w:r>
    </w:p>
    <w:p w14:paraId="1AE28D4A" w14:textId="77777777" w:rsidR="00F02009" w:rsidRDefault="00000000">
      <w:pPr>
        <w:pStyle w:val="31"/>
      </w:pPr>
      <w:bookmarkStart w:id="15" w:name="_Toc242636251"/>
      <w:r>
        <w:rPr>
          <w:rtl/>
        </w:rPr>
        <w:t>2.3.2 בקרת מקביליות ומגבלות קצב</w:t>
      </w:r>
      <w:bookmarkEnd w:id="15"/>
    </w:p>
    <w:p w14:paraId="00531426" w14:textId="77777777" w:rsidR="00F02009" w:rsidRDefault="00000000">
      <w:pPr>
        <w:jc w:val="both"/>
      </w:pPr>
      <w:r>
        <w:rPr>
          <w:rtl/>
        </w:rPr>
        <w:t xml:space="preserve">לכל מארח הוגדר </w:t>
      </w:r>
      <w:proofErr w:type="spellStart"/>
      <w:r>
        <w:t>asyncio.Semaphore</w:t>
      </w:r>
      <w:proofErr w:type="spellEnd"/>
      <w:r>
        <w:rPr>
          <w:rtl/>
        </w:rPr>
        <w:t xml:space="preserve"> משלו: חמש בקשות מקביליות ל-</w:t>
      </w:r>
      <w:r>
        <w:t>GitHub</w:t>
      </w:r>
      <w:r>
        <w:rPr>
          <w:rtl/>
        </w:rPr>
        <w:t>, שתיים ל-</w:t>
      </w:r>
      <w:r>
        <w:t>Dev.to</w:t>
      </w:r>
      <w:r>
        <w:rPr>
          <w:rtl/>
        </w:rPr>
        <w:t xml:space="preserve"> (שאוכף מגבלה מחמירה ללקוח) ושמונה לדפים חיצוניים המקושרים מ-</w:t>
      </w:r>
      <w:r>
        <w:t>Hacker News</w:t>
      </w:r>
      <w:r>
        <w:rPr>
          <w:rtl/>
        </w:rPr>
        <w:t xml:space="preserve">. אוסף </w:t>
      </w:r>
      <w:r>
        <w:t>GitHub</w:t>
      </w:r>
      <w:r>
        <w:rPr>
          <w:rtl/>
        </w:rPr>
        <w:t xml:space="preserve"> בודק את מכסת ה-</w:t>
      </w:r>
      <w:r>
        <w:t>API</w:t>
      </w:r>
      <w:r>
        <w:rPr>
          <w:rtl/>
        </w:rPr>
        <w:t xml:space="preserve"> (60 בקשות בשעה ללא אסימון, 5,000 עם </w:t>
      </w:r>
      <w:r>
        <w:t>GITHUB_TOKEN</w:t>
      </w:r>
      <w:r>
        <w:rPr>
          <w:rtl/>
        </w:rPr>
        <w:t xml:space="preserve">) ומפסיק להוציא מכסה על שליפת </w:t>
      </w:r>
      <w:r>
        <w:t>README</w:t>
      </w:r>
      <w:r>
        <w:rPr>
          <w:rtl/>
        </w:rPr>
        <w:t xml:space="preserve"> דרך ה-</w:t>
      </w:r>
      <w:r>
        <w:t>API</w:t>
      </w:r>
      <w:r>
        <w:rPr>
          <w:rtl/>
        </w:rPr>
        <w:t xml:space="preserve"> כאשר נותרו פחות מ-15 בקשות. כל בקשת </w:t>
      </w:r>
      <w:r>
        <w:t>HTTP</w:t>
      </w:r>
      <w:r>
        <w:rPr>
          <w:rtl/>
        </w:rPr>
        <w:t xml:space="preserve"> מוגבלת ל-15 שניות.</w:t>
      </w:r>
    </w:p>
    <w:p w14:paraId="0E389521" w14:textId="77777777" w:rsidR="00F02009" w:rsidRDefault="00000000">
      <w:pPr>
        <w:pStyle w:val="31"/>
      </w:pPr>
      <w:bookmarkStart w:id="16" w:name="_Toc242636252"/>
      <w:r>
        <w:rPr>
          <w:rtl/>
        </w:rPr>
        <w:t>2.3.3 חשבונאות המשפך והערכת נפח</w:t>
      </w:r>
      <w:bookmarkEnd w:id="16"/>
    </w:p>
    <w:p w14:paraId="2BBDC39F" w14:textId="77777777" w:rsidR="00F02009" w:rsidRDefault="00000000">
      <w:pPr>
        <w:jc w:val="both"/>
      </w:pPr>
      <w:r>
        <w:rPr>
          <w:rtl/>
        </w:rPr>
        <w:t xml:space="preserve">מכיוון שכל אוסף נעצר ביעד, מספר הפוסטים שנשמרו אינו מעיד על הנפח הקיים בפלטפורמה. לכן כל אוסף מפיק </w:t>
      </w:r>
      <w:proofErr w:type="spellStart"/>
      <w:r>
        <w:t>volume_report</w:t>
      </w:r>
      <w:proofErr w:type="spellEnd"/>
      <w:r>
        <w:rPr>
          <w:rtl/>
        </w:rPr>
        <w:t xml:space="preserve"> המעריך את מספר הפריטים בפלטפורמה שתואמים לחיפוש ועשויים לעבור את המסנן:</w:t>
      </w:r>
    </w:p>
    <w:p w14:paraId="2A066830" w14:textId="77777777" w:rsidR="00F02009" w:rsidRDefault="00000000">
      <w:pPr>
        <w:spacing w:before="80" w:after="160"/>
        <w:jc w:val="center"/>
      </w:pPr>
      <w:r>
        <w:rPr>
          <w:rFonts w:ascii="Cambria Math" w:eastAsia="Cambria Math" w:hAnsi="Cambria Math" w:cs="Cambria Math"/>
          <w:i/>
          <w:iCs/>
        </w:rPr>
        <w:t xml:space="preserve">estimate = </w:t>
      </w:r>
      <w:proofErr w:type="spellStart"/>
      <w:r>
        <w:rPr>
          <w:rFonts w:ascii="Cambria Math" w:eastAsia="Cambria Math" w:hAnsi="Cambria Math" w:cs="Cambria Math"/>
          <w:i/>
          <w:iCs/>
        </w:rPr>
        <w:t>searched_total</w:t>
      </w:r>
      <w:proofErr w:type="spellEnd"/>
      <w:r>
        <w:rPr>
          <w:rFonts w:ascii="Cambria Math" w:eastAsia="Cambria Math" w:hAnsi="Cambria Math" w:cs="Cambria Math"/>
          <w:i/>
          <w:iCs/>
        </w:rPr>
        <w:t xml:space="preserve"> × overlap × acceptance</w:t>
      </w:r>
    </w:p>
    <w:p w14:paraId="52D7B2AF" w14:textId="77777777" w:rsidR="00F02009" w:rsidRDefault="00000000">
      <w:pPr>
        <w:jc w:val="both"/>
      </w:pPr>
      <w:r>
        <w:rPr>
          <w:rtl/>
        </w:rPr>
        <w:t xml:space="preserve">כאשר </w:t>
      </w:r>
      <w:proofErr w:type="spellStart"/>
      <w:r>
        <w:t>searched_total</w:t>
      </w:r>
      <w:proofErr w:type="spellEnd"/>
      <w:r>
        <w:rPr>
          <w:rtl/>
        </w:rPr>
        <w:t xml:space="preserve"> הוא סכום הספירות המדווחות על-ידי הפלטפורמה, </w:t>
      </w:r>
      <w:r>
        <w:t>overlap</w:t>
      </w:r>
      <w:r>
        <w:rPr>
          <w:rtl/>
        </w:rPr>
        <w:t xml:space="preserve"> הוא יחס הייחודיים לשורות שנשלפו (תיקון לחפיפה בין שאילתות קרובות), ו-</w:t>
      </w:r>
      <w:r>
        <w:t>acceptance</w:t>
      </w:r>
      <w:r>
        <w:rPr>
          <w:rtl/>
        </w:rPr>
        <w:t xml:space="preserve"> הוא שיעור הקבלה של המסנן. המשפך מקיים תמיד את האיזון </w:t>
      </w:r>
      <w:r>
        <w:t>gated = accepted</w:t>
      </w:r>
      <w:r>
        <w:rPr>
          <w:rtl/>
        </w:rPr>
        <w:t xml:space="preserve"> + Σ </w:t>
      </w:r>
      <w:proofErr w:type="spellStart"/>
      <w:r>
        <w:t>reject_reasons</w:t>
      </w:r>
      <w:proofErr w:type="spellEnd"/>
      <w:r>
        <w:rPr>
          <w:rtl/>
        </w:rPr>
        <w:t>; מועמדים שנכשלו לפני שהמסנן יכול היה לשפוט אותם (קישור מת, רשומה פגומה) מחושבים כשארית ומדווחים כ-</w:t>
      </w:r>
      <w:r>
        <w:t>unreachable</w:t>
      </w:r>
      <w:r>
        <w:rPr>
          <w:rtl/>
        </w:rPr>
        <w:t>.</w:t>
      </w:r>
    </w:p>
    <w:p w14:paraId="37EEB4B9" w14:textId="77777777" w:rsidR="00F02009" w:rsidRDefault="00000000">
      <w:pPr>
        <w:pStyle w:val="21"/>
      </w:pPr>
      <w:bookmarkStart w:id="17" w:name="_Toc242636253"/>
      <w:r>
        <w:rPr>
          <w:rtl/>
        </w:rPr>
        <w:t>2.4 נרמול ציוני מגמה</w:t>
      </w:r>
      <w:bookmarkEnd w:id="17"/>
    </w:p>
    <w:p w14:paraId="5B97EC2E" w14:textId="77777777" w:rsidR="00F02009" w:rsidRDefault="00000000">
      <w:pPr>
        <w:jc w:val="both"/>
      </w:pPr>
      <w:r>
        <w:rPr>
          <w:rtl/>
        </w:rPr>
        <w:t>יחידות המעורבות שונות בין הפלטפורמות, ולכן הנרמול מתבצע לכל פלטפורמה בנפרד (</w:t>
      </w:r>
      <w:proofErr w:type="spellStart"/>
      <w:r>
        <w:t>recalculate_platform_stats</w:t>
      </w:r>
      <w:proofErr w:type="spellEnd"/>
      <w:r>
        <w:rPr>
          <w:rtl/>
        </w:rPr>
        <w:t>). הלוגריתם מרסן את הזנב הכבד של התפלגות המעורבות, ציון התקן (</w:t>
      </w:r>
      <w:r>
        <w:t>Z-score</w:t>
      </w:r>
      <w:r>
        <w:rPr>
          <w:rtl/>
        </w:rPr>
        <w:t>) ממקם כל פוסט ביחס לפלטפורמה שלו, והפונקציה הלוגיסטית חוסמת את התוצאה לטווח 0–100:</w:t>
      </w:r>
    </w:p>
    <w:p w14:paraId="6E4C8BC8" w14:textId="77777777" w:rsidR="00F02009" w:rsidRDefault="00000000">
      <w:pPr>
        <w:spacing w:before="80" w:after="160"/>
        <w:jc w:val="center"/>
      </w:pPr>
      <w:proofErr w:type="spellStart"/>
      <w:r>
        <w:rPr>
          <w:rFonts w:ascii="Cambria Math" w:eastAsia="Cambria Math" w:hAnsi="Cambria Math" w:cs="Cambria Math"/>
          <w:i/>
          <w:iCs/>
        </w:rPr>
        <w:t>trend_score</w:t>
      </w:r>
      <w:proofErr w:type="spellEnd"/>
      <w:r>
        <w:rPr>
          <w:rFonts w:ascii="Cambria Math" w:eastAsia="Cambria Math" w:hAnsi="Cambria Math" w:cs="Cambria Math"/>
          <w:i/>
          <w:iCs/>
        </w:rPr>
        <w:t xml:space="preserve"> = 100 · </w:t>
      </w:r>
      <w:proofErr w:type="gramStart"/>
      <w:r>
        <w:rPr>
          <w:rFonts w:ascii="Cambria Math" w:eastAsia="Cambria Math" w:hAnsi="Cambria Math" w:cs="Cambria Math"/>
          <w:i/>
          <w:iCs/>
        </w:rPr>
        <w:t>σ( (</w:t>
      </w:r>
      <w:proofErr w:type="gramEnd"/>
      <w:r>
        <w:rPr>
          <w:rFonts w:ascii="Cambria Math" w:eastAsia="Cambria Math" w:hAnsi="Cambria Math" w:cs="Cambria Math"/>
          <w:i/>
          <w:iCs/>
        </w:rPr>
        <w:t xml:space="preserve">log10(raw + 1) − </w:t>
      </w:r>
      <w:proofErr w:type="spellStart"/>
      <w:r>
        <w:rPr>
          <w:rFonts w:ascii="Cambria Math" w:eastAsia="Cambria Math" w:hAnsi="Cambria Math" w:cs="Cambria Math"/>
          <w:i/>
          <w:iCs/>
        </w:rPr>
        <w:t>μ_p</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s_p</w:t>
      </w:r>
      <w:proofErr w:type="spellEnd"/>
      <w:r>
        <w:rPr>
          <w:rFonts w:ascii="Cambria Math" w:eastAsia="Cambria Math" w:hAnsi="Cambria Math" w:cs="Cambria Math"/>
          <w:i/>
          <w:iCs/>
        </w:rPr>
        <w:t xml:space="preserve"> + </w:t>
      </w:r>
      <w:proofErr w:type="gramStart"/>
      <w:r>
        <w:rPr>
          <w:rFonts w:ascii="Cambria Math" w:eastAsia="Cambria Math" w:hAnsi="Cambria Math" w:cs="Cambria Math"/>
          <w:i/>
          <w:iCs/>
        </w:rPr>
        <w:t>0.5 )</w:t>
      </w:r>
      <w:proofErr w:type="gramEnd"/>
    </w:p>
    <w:p w14:paraId="099B6727" w14:textId="77777777" w:rsidR="00F02009" w:rsidRDefault="00000000">
      <w:pPr>
        <w:jc w:val="both"/>
      </w:pPr>
      <w:r>
        <w:rPr>
          <w:rtl/>
        </w:rPr>
        <w:t xml:space="preserve">ההיסט 0.5 ממקם פוסט ממוצע בכ-62 נקודות ולא בדיוק ב-50, ופיזור אפס (כל הציונים זהים) מוחלף ב-1 כדי למנוע חלוקה באפס. העדכון כולו מבוצע </w:t>
      </w:r>
      <w:proofErr w:type="spellStart"/>
      <w:r>
        <w:rPr>
          <w:rtl/>
        </w:rPr>
        <w:t>בטרנזקציה</w:t>
      </w:r>
      <w:proofErr w:type="spellEnd"/>
      <w:r>
        <w:rPr>
          <w:rtl/>
        </w:rPr>
        <w:t xml:space="preserve"> אחת. לאחר הנרמול מבוצע גיזום מרובד (</w:t>
      </w:r>
      <w:proofErr w:type="spellStart"/>
      <w:r>
        <w:t>prune_database</w:t>
      </w:r>
      <w:proofErr w:type="spellEnd"/>
      <w:r>
        <w:rPr>
          <w:rtl/>
        </w:rPr>
        <w:t>): רק 25 הפוסטים המובילים בכל פלטפורמה נשמרים, בשאילתה יחידה המשתמשת ב-</w:t>
      </w:r>
      <w:r>
        <w:t>ROW_NUMBER</w:t>
      </w:r>
      <w:r>
        <w:rPr>
          <w:rtl/>
        </w:rPr>
        <w:t xml:space="preserve">() </w:t>
      </w:r>
      <w:r>
        <w:t>OVER</w:t>
      </w:r>
      <w:r>
        <w:rPr>
          <w:rtl/>
        </w:rPr>
        <w:t xml:space="preserve"> (</w:t>
      </w:r>
      <w:r>
        <w:t xml:space="preserve">PARTITION BY </w:t>
      </w:r>
      <w:proofErr w:type="spellStart"/>
      <w:r>
        <w:t>source_platform</w:t>
      </w:r>
      <w:proofErr w:type="spellEnd"/>
      <w:r>
        <w:rPr>
          <w:rtl/>
        </w:rPr>
        <w:t>). הגיזום בתוך כל פלטפורמה, ולא באופן גלובלי, מבטיח ייצוג שווה לכל הקהילות.</w:t>
      </w:r>
    </w:p>
    <w:p w14:paraId="29D1016F" w14:textId="77777777" w:rsidR="00F02009" w:rsidRDefault="00000000">
      <w:pPr>
        <w:pStyle w:val="21"/>
      </w:pPr>
      <w:bookmarkStart w:id="18" w:name="_Toc242636254"/>
      <w:r>
        <w:rPr>
          <w:rtl/>
        </w:rPr>
        <w:t>2.5 שכבת הנתונים</w:t>
      </w:r>
      <w:bookmarkEnd w:id="18"/>
    </w:p>
    <w:p w14:paraId="5230D6FD" w14:textId="77777777" w:rsidR="00F02009" w:rsidRDefault="00000000">
      <w:pPr>
        <w:jc w:val="both"/>
      </w:pPr>
      <w:r>
        <w:rPr>
          <w:rtl/>
        </w:rPr>
        <w:t xml:space="preserve">שכבת הנתונים ממומשת במחלקה </w:t>
      </w:r>
      <w:proofErr w:type="spellStart"/>
      <w:r>
        <w:t>TrendManager</w:t>
      </w:r>
      <w:proofErr w:type="spellEnd"/>
      <w:r>
        <w:rPr>
          <w:rtl/>
        </w:rPr>
        <w:t xml:space="preserve"> (</w:t>
      </w:r>
      <w:r>
        <w:t>database/manager.py</w:t>
      </w:r>
      <w:r>
        <w:rPr>
          <w:rtl/>
        </w:rPr>
        <w:t xml:space="preserve">), המשמשת </w:t>
      </w:r>
      <w:r>
        <w:t>Data Access Object</w:t>
      </w:r>
      <w:r>
        <w:rPr>
          <w:rtl/>
        </w:rPr>
        <w:t xml:space="preserve">. כל מתודה ציבורית פותחת חיבור קצר-מועד משלה, כך שאובייקט יחיד ניתן לשיתוף בטוח בין </w:t>
      </w:r>
      <w:proofErr w:type="spellStart"/>
      <w:r>
        <w:rPr>
          <w:rtl/>
        </w:rPr>
        <w:t>תהליכון</w:t>
      </w:r>
      <w:proofErr w:type="spellEnd"/>
      <w:r>
        <w:rPr>
          <w:rtl/>
        </w:rPr>
        <w:t xml:space="preserve"> הסריקה </w:t>
      </w:r>
      <w:proofErr w:type="spellStart"/>
      <w:r>
        <w:rPr>
          <w:rtl/>
        </w:rPr>
        <w:t>לתהליכוני</w:t>
      </w:r>
      <w:proofErr w:type="spellEnd"/>
      <w:r>
        <w:rPr>
          <w:rtl/>
        </w:rPr>
        <w:t xml:space="preserve"> </w:t>
      </w:r>
      <w:proofErr w:type="spellStart"/>
      <w:r>
        <w:rPr>
          <w:rtl/>
        </w:rPr>
        <w:t>הרינדור</w:t>
      </w:r>
      <w:proofErr w:type="spellEnd"/>
      <w:r>
        <w:rPr>
          <w:rtl/>
        </w:rPr>
        <w:t xml:space="preserve"> של </w:t>
      </w:r>
      <w:r>
        <w:t>Streamlit</w:t>
      </w:r>
      <w:r>
        <w:rPr>
          <w:rtl/>
        </w:rPr>
        <w:t xml:space="preserve">. בסיס הנתונים פועל במצב </w:t>
      </w:r>
      <w:r>
        <w:t>Write-Ahead Logging</w:t>
      </w:r>
      <w:r>
        <w:rPr>
          <w:rtl/>
        </w:rPr>
        <w:t xml:space="preserve">, שבו קוראים (לוח המחוונים) אינם נחסמים על-ידי כותב (סריקה), ונקבע </w:t>
      </w:r>
      <w:r>
        <w:t>busy timeout</w:t>
      </w:r>
      <w:r>
        <w:rPr>
          <w:rtl/>
        </w:rPr>
        <w:t xml:space="preserve"> של 30 שניות. </w:t>
      </w:r>
      <w:r>
        <w:rPr>
          <w:rtl/>
        </w:rPr>
        <w:lastRenderedPageBreak/>
        <w:t xml:space="preserve">האילוץ </w:t>
      </w:r>
      <w:r>
        <w:t>UNIQUE</w:t>
      </w:r>
      <w:r>
        <w:rPr>
          <w:rtl/>
        </w:rPr>
        <w:t>(</w:t>
      </w:r>
      <w:proofErr w:type="spellStart"/>
      <w:r>
        <w:t>source_platform</w:t>
      </w:r>
      <w:proofErr w:type="spellEnd"/>
      <w:r>
        <w:t xml:space="preserve">, </w:t>
      </w:r>
      <w:proofErr w:type="spellStart"/>
      <w:r>
        <w:t>external_id</w:t>
      </w:r>
      <w:proofErr w:type="spellEnd"/>
      <w:r>
        <w:rPr>
          <w:rtl/>
        </w:rPr>
        <w:t xml:space="preserve">) הופך את </w:t>
      </w:r>
      <w:r>
        <w:t>INSERT OR IGNORE</w:t>
      </w:r>
      <w:r>
        <w:rPr>
          <w:rtl/>
        </w:rPr>
        <w:t xml:space="preserve"> </w:t>
      </w:r>
      <w:proofErr w:type="spellStart"/>
      <w:r>
        <w:rPr>
          <w:rtl/>
        </w:rPr>
        <w:t>לאידמפוטנטי</w:t>
      </w:r>
      <w:proofErr w:type="spellEnd"/>
      <w:r>
        <w:rPr>
          <w:rtl/>
        </w:rPr>
        <w:t xml:space="preserve"> בין סריקות חוזרות. הסכמה מנוהלת ב-</w:t>
      </w:r>
      <w:r>
        <w:t>schema.py</w:t>
      </w:r>
      <w:r>
        <w:rPr>
          <w:rtl/>
        </w:rPr>
        <w:t>, כולל הגירות קדימה (</w:t>
      </w:r>
      <w:r>
        <w:t>ALTER TABLE ADD COLUMN</w:t>
      </w:r>
      <w:r>
        <w:rPr>
          <w:rtl/>
        </w:rPr>
        <w:t>) לבסיסי נתונים שנוצרו בגרסאות קודמות.</w:t>
      </w:r>
    </w:p>
    <w:p w14:paraId="36B495AE" w14:textId="77777777" w:rsidR="00F02009" w:rsidRDefault="00000000">
      <w:pPr>
        <w:pStyle w:val="af7"/>
        <w:keepNext/>
        <w:jc w:val="center"/>
      </w:pPr>
      <w:bookmarkStart w:id="19" w:name="_Toc242636299"/>
      <w:r>
        <w:rPr>
          <w:rtl/>
        </w:rPr>
        <w:t xml:space="preserve">טבלה </w:t>
      </w:r>
      <w:r>
        <w:fldChar w:fldCharType="begin"/>
      </w:r>
      <w:r>
        <w:instrText xml:space="preserve"> SEQ טבלה \* ARABIC </w:instrText>
      </w:r>
      <w:r>
        <w:fldChar w:fldCharType="separate"/>
      </w:r>
      <w:r w:rsidR="006F57DC">
        <w:rPr>
          <w:noProof/>
        </w:rPr>
        <w:t>2</w:t>
      </w:r>
      <w:r>
        <w:fldChar w:fldCharType="end"/>
      </w:r>
      <w:r>
        <w:rPr>
          <w:rtl/>
        </w:rPr>
        <w:t>: טבלאות בסיס הנתונים ותפקידן</w:t>
      </w:r>
      <w:bookmarkEnd w:id="19"/>
    </w:p>
    <w:tbl>
      <w:tblPr>
        <w:tblStyle w:val="aff2"/>
        <w:bidiVisual/>
        <w:tblW w:w="0" w:type="auto"/>
        <w:jc w:val="center"/>
        <w:tblLook w:val="04A0" w:firstRow="1" w:lastRow="0" w:firstColumn="1" w:lastColumn="0" w:noHBand="0" w:noVBand="1"/>
      </w:tblPr>
      <w:tblGrid>
        <w:gridCol w:w="1587"/>
        <w:gridCol w:w="3402"/>
        <w:gridCol w:w="3969"/>
      </w:tblGrid>
      <w:tr w:rsidR="00F02009" w14:paraId="65064499" w14:textId="77777777">
        <w:trPr>
          <w:tblHeader/>
          <w:jc w:val="center"/>
        </w:trPr>
        <w:tc>
          <w:tcPr>
            <w:tcW w:w="1587" w:type="dxa"/>
            <w:shd w:val="clear" w:color="auto" w:fill="1F2A44"/>
          </w:tcPr>
          <w:p w14:paraId="48DF1205" w14:textId="77777777" w:rsidR="00F02009" w:rsidRDefault="00000000">
            <w:pPr>
              <w:spacing w:line="240" w:lineRule="auto"/>
              <w:jc w:val="center"/>
            </w:pPr>
            <w:r>
              <w:rPr>
                <w:b/>
                <w:bCs/>
                <w:color w:val="FFFFFF"/>
                <w:sz w:val="19"/>
                <w:szCs w:val="19"/>
                <w:rtl/>
              </w:rPr>
              <w:t>טבלה</w:t>
            </w:r>
          </w:p>
        </w:tc>
        <w:tc>
          <w:tcPr>
            <w:tcW w:w="3402" w:type="dxa"/>
            <w:shd w:val="clear" w:color="auto" w:fill="1F2A44"/>
          </w:tcPr>
          <w:p w14:paraId="30C3338B" w14:textId="77777777" w:rsidR="00F02009" w:rsidRDefault="00000000">
            <w:pPr>
              <w:spacing w:line="240" w:lineRule="auto"/>
              <w:jc w:val="center"/>
            </w:pPr>
            <w:r>
              <w:rPr>
                <w:b/>
                <w:bCs/>
                <w:color w:val="FFFFFF"/>
                <w:sz w:val="19"/>
                <w:szCs w:val="19"/>
                <w:rtl/>
              </w:rPr>
              <w:t>תוכן</w:t>
            </w:r>
          </w:p>
        </w:tc>
        <w:tc>
          <w:tcPr>
            <w:tcW w:w="3969" w:type="dxa"/>
            <w:shd w:val="clear" w:color="auto" w:fill="1F2A44"/>
          </w:tcPr>
          <w:p w14:paraId="4B9D1A49" w14:textId="77777777" w:rsidR="00F02009" w:rsidRDefault="00000000">
            <w:pPr>
              <w:spacing w:line="240" w:lineRule="auto"/>
              <w:jc w:val="center"/>
            </w:pPr>
            <w:r>
              <w:rPr>
                <w:b/>
                <w:bCs/>
                <w:color w:val="FFFFFF"/>
                <w:sz w:val="19"/>
                <w:szCs w:val="19"/>
                <w:rtl/>
              </w:rPr>
              <w:t>עמודות עיקריות</w:t>
            </w:r>
          </w:p>
        </w:tc>
      </w:tr>
      <w:tr w:rsidR="00F02009" w14:paraId="4F512465" w14:textId="77777777">
        <w:trPr>
          <w:jc w:val="center"/>
        </w:trPr>
        <w:tc>
          <w:tcPr>
            <w:tcW w:w="1587" w:type="dxa"/>
          </w:tcPr>
          <w:p w14:paraId="3C8298DE" w14:textId="77777777" w:rsidR="00F02009" w:rsidRDefault="00000000">
            <w:pPr>
              <w:spacing w:after="40" w:line="240" w:lineRule="auto"/>
            </w:pPr>
            <w:proofErr w:type="spellStart"/>
            <w:r>
              <w:rPr>
                <w:sz w:val="19"/>
                <w:szCs w:val="19"/>
              </w:rPr>
              <w:t>unified_posts</w:t>
            </w:r>
            <w:proofErr w:type="spellEnd"/>
          </w:p>
        </w:tc>
        <w:tc>
          <w:tcPr>
            <w:tcW w:w="3402" w:type="dxa"/>
          </w:tcPr>
          <w:p w14:paraId="792F5D14" w14:textId="77777777" w:rsidR="00F02009" w:rsidRDefault="00000000">
            <w:pPr>
              <w:spacing w:after="40" w:line="240" w:lineRule="auto"/>
            </w:pPr>
            <w:r>
              <w:rPr>
                <w:sz w:val="19"/>
                <w:szCs w:val="19"/>
                <w:rtl/>
              </w:rPr>
              <w:t>שורה לכל פוסט שהתקבל, בסכמה בלתי תלויה בפלטפורמה</w:t>
            </w:r>
          </w:p>
        </w:tc>
        <w:tc>
          <w:tcPr>
            <w:tcW w:w="3969" w:type="dxa"/>
          </w:tcPr>
          <w:p w14:paraId="2912BFB4" w14:textId="77777777" w:rsidR="00F02009" w:rsidRDefault="00000000">
            <w:pPr>
              <w:spacing w:after="40" w:line="240" w:lineRule="auto"/>
            </w:pPr>
            <w:proofErr w:type="spellStart"/>
            <w:r>
              <w:rPr>
                <w:sz w:val="19"/>
                <w:szCs w:val="19"/>
              </w:rPr>
              <w:t>source_platform</w:t>
            </w:r>
            <w:proofErr w:type="spellEnd"/>
            <w:r>
              <w:rPr>
                <w:sz w:val="19"/>
                <w:szCs w:val="19"/>
              </w:rPr>
              <w:t xml:space="preserve">, </w:t>
            </w:r>
            <w:proofErr w:type="spellStart"/>
            <w:r>
              <w:rPr>
                <w:sz w:val="19"/>
                <w:szCs w:val="19"/>
              </w:rPr>
              <w:t>external_id</w:t>
            </w:r>
            <w:proofErr w:type="spellEnd"/>
            <w:r>
              <w:rPr>
                <w:sz w:val="19"/>
                <w:szCs w:val="19"/>
              </w:rPr>
              <w:t xml:space="preserve">, title, content, </w:t>
            </w:r>
            <w:proofErr w:type="spellStart"/>
            <w:r>
              <w:rPr>
                <w:sz w:val="19"/>
                <w:szCs w:val="19"/>
              </w:rPr>
              <w:t>raw_score</w:t>
            </w:r>
            <w:proofErr w:type="spellEnd"/>
            <w:r>
              <w:rPr>
                <w:sz w:val="19"/>
                <w:szCs w:val="19"/>
              </w:rPr>
              <w:t xml:space="preserve">, </w:t>
            </w:r>
            <w:proofErr w:type="spellStart"/>
            <w:r>
              <w:rPr>
                <w:sz w:val="19"/>
                <w:szCs w:val="19"/>
              </w:rPr>
              <w:t>trend_score</w:t>
            </w:r>
            <w:proofErr w:type="spellEnd"/>
            <w:r>
              <w:rPr>
                <w:sz w:val="19"/>
                <w:szCs w:val="19"/>
              </w:rPr>
              <w:t xml:space="preserve">, </w:t>
            </w:r>
            <w:proofErr w:type="spellStart"/>
            <w:r>
              <w:rPr>
                <w:sz w:val="19"/>
                <w:szCs w:val="19"/>
              </w:rPr>
              <w:t>published_at</w:t>
            </w:r>
            <w:proofErr w:type="spellEnd"/>
            <w:r>
              <w:rPr>
                <w:sz w:val="19"/>
                <w:szCs w:val="19"/>
              </w:rPr>
              <w:t>, keywords</w:t>
            </w:r>
            <w:r>
              <w:rPr>
                <w:sz w:val="19"/>
                <w:szCs w:val="19"/>
                <w:rtl/>
              </w:rPr>
              <w:t xml:space="preserve"> (</w:t>
            </w:r>
            <w:r>
              <w:rPr>
                <w:sz w:val="19"/>
                <w:szCs w:val="19"/>
              </w:rPr>
              <w:t>JSON</w:t>
            </w:r>
            <w:r>
              <w:rPr>
                <w:sz w:val="19"/>
                <w:szCs w:val="19"/>
                <w:rtl/>
              </w:rPr>
              <w:t>)</w:t>
            </w:r>
          </w:p>
        </w:tc>
      </w:tr>
      <w:tr w:rsidR="00F02009" w14:paraId="51CDF7EA" w14:textId="77777777">
        <w:trPr>
          <w:jc w:val="center"/>
        </w:trPr>
        <w:tc>
          <w:tcPr>
            <w:tcW w:w="1587" w:type="dxa"/>
            <w:shd w:val="clear" w:color="auto" w:fill="F3F6FA"/>
          </w:tcPr>
          <w:p w14:paraId="76EE25E2" w14:textId="77777777" w:rsidR="00F02009" w:rsidRDefault="00000000">
            <w:pPr>
              <w:spacing w:after="40" w:line="240" w:lineRule="auto"/>
            </w:pPr>
            <w:proofErr w:type="spellStart"/>
            <w:r>
              <w:rPr>
                <w:sz w:val="19"/>
                <w:szCs w:val="19"/>
              </w:rPr>
              <w:t>scan_volume</w:t>
            </w:r>
            <w:proofErr w:type="spellEnd"/>
          </w:p>
        </w:tc>
        <w:tc>
          <w:tcPr>
            <w:tcW w:w="3402" w:type="dxa"/>
            <w:shd w:val="clear" w:color="auto" w:fill="F3F6FA"/>
          </w:tcPr>
          <w:p w14:paraId="29303E39" w14:textId="77777777" w:rsidR="00F02009" w:rsidRDefault="00000000">
            <w:pPr>
              <w:spacing w:after="40" w:line="240" w:lineRule="auto"/>
            </w:pPr>
            <w:r>
              <w:rPr>
                <w:sz w:val="19"/>
                <w:szCs w:val="19"/>
                <w:rtl/>
              </w:rPr>
              <w:t>שורה לכל פלטפורמה המתארת את הסריקה האחרונה לפני התקרה</w:t>
            </w:r>
          </w:p>
        </w:tc>
        <w:tc>
          <w:tcPr>
            <w:tcW w:w="3969" w:type="dxa"/>
            <w:shd w:val="clear" w:color="auto" w:fill="F3F6FA"/>
          </w:tcPr>
          <w:p w14:paraId="3ACFD292" w14:textId="77777777" w:rsidR="00F02009" w:rsidRDefault="00000000">
            <w:pPr>
              <w:spacing w:after="40" w:line="240" w:lineRule="auto"/>
            </w:pPr>
            <w:proofErr w:type="spellStart"/>
            <w:r>
              <w:rPr>
                <w:sz w:val="19"/>
                <w:szCs w:val="19"/>
              </w:rPr>
              <w:t>searched_total</w:t>
            </w:r>
            <w:proofErr w:type="spellEnd"/>
            <w:r>
              <w:rPr>
                <w:sz w:val="19"/>
                <w:szCs w:val="19"/>
              </w:rPr>
              <w:t xml:space="preserve">, overlap, </w:t>
            </w:r>
            <w:proofErr w:type="spellStart"/>
            <w:r>
              <w:rPr>
                <w:sz w:val="19"/>
                <w:szCs w:val="19"/>
              </w:rPr>
              <w:t>acceptance_rate</w:t>
            </w:r>
            <w:proofErr w:type="spellEnd"/>
            <w:r>
              <w:rPr>
                <w:sz w:val="19"/>
                <w:szCs w:val="19"/>
              </w:rPr>
              <w:t xml:space="preserve">, </w:t>
            </w:r>
            <w:proofErr w:type="spellStart"/>
            <w:r>
              <w:rPr>
                <w:sz w:val="19"/>
                <w:szCs w:val="19"/>
              </w:rPr>
              <w:t>estimated_matches</w:t>
            </w:r>
            <w:proofErr w:type="spellEnd"/>
            <w:r>
              <w:rPr>
                <w:sz w:val="19"/>
                <w:szCs w:val="19"/>
              </w:rPr>
              <w:t xml:space="preserve">, gated, accepted, </w:t>
            </w:r>
            <w:proofErr w:type="spellStart"/>
            <w:r>
              <w:rPr>
                <w:sz w:val="19"/>
                <w:szCs w:val="19"/>
              </w:rPr>
              <w:t>reject_reasons</w:t>
            </w:r>
            <w:proofErr w:type="spellEnd"/>
            <w:r>
              <w:rPr>
                <w:sz w:val="19"/>
                <w:szCs w:val="19"/>
                <w:rtl/>
              </w:rPr>
              <w:t xml:space="preserve"> (</w:t>
            </w:r>
            <w:r>
              <w:rPr>
                <w:sz w:val="19"/>
                <w:szCs w:val="19"/>
              </w:rPr>
              <w:t>JSON</w:t>
            </w:r>
            <w:r>
              <w:rPr>
                <w:sz w:val="19"/>
                <w:szCs w:val="19"/>
                <w:rtl/>
              </w:rPr>
              <w:t>)</w:t>
            </w:r>
          </w:p>
        </w:tc>
      </w:tr>
      <w:tr w:rsidR="00F02009" w14:paraId="776B468D" w14:textId="77777777">
        <w:trPr>
          <w:jc w:val="center"/>
        </w:trPr>
        <w:tc>
          <w:tcPr>
            <w:tcW w:w="1587" w:type="dxa"/>
          </w:tcPr>
          <w:p w14:paraId="65ACB3C8" w14:textId="77777777" w:rsidR="00F02009" w:rsidRDefault="00000000">
            <w:pPr>
              <w:spacing w:after="40" w:line="240" w:lineRule="auto"/>
            </w:pPr>
            <w:proofErr w:type="spellStart"/>
            <w:r>
              <w:rPr>
                <w:sz w:val="19"/>
                <w:szCs w:val="19"/>
              </w:rPr>
              <w:t>live_trends</w:t>
            </w:r>
            <w:proofErr w:type="spellEnd"/>
          </w:p>
        </w:tc>
        <w:tc>
          <w:tcPr>
            <w:tcW w:w="3402" w:type="dxa"/>
          </w:tcPr>
          <w:p w14:paraId="2D79EF73" w14:textId="77777777" w:rsidR="00F02009" w:rsidRDefault="00000000">
            <w:pPr>
              <w:spacing w:after="40" w:line="240" w:lineRule="auto"/>
            </w:pPr>
            <w:r>
              <w:rPr>
                <w:sz w:val="19"/>
                <w:szCs w:val="19"/>
                <w:rtl/>
              </w:rPr>
              <w:t>תוצאות עובד הרקע: שורה לכל פלטפורמה לכל נושא</w:t>
            </w:r>
          </w:p>
        </w:tc>
        <w:tc>
          <w:tcPr>
            <w:tcW w:w="3969" w:type="dxa"/>
          </w:tcPr>
          <w:p w14:paraId="39E3E8EB" w14:textId="77777777" w:rsidR="00F02009" w:rsidRDefault="00000000">
            <w:pPr>
              <w:spacing w:after="40" w:line="240" w:lineRule="auto"/>
            </w:pPr>
            <w:r>
              <w:rPr>
                <w:sz w:val="19"/>
                <w:szCs w:val="19"/>
              </w:rPr>
              <w:t xml:space="preserve">topic, posts, </w:t>
            </w:r>
            <w:proofErr w:type="spellStart"/>
            <w:r>
              <w:rPr>
                <w:sz w:val="19"/>
                <w:szCs w:val="19"/>
              </w:rPr>
              <w:t>peak_score</w:t>
            </w:r>
            <w:proofErr w:type="spellEnd"/>
            <w:r>
              <w:rPr>
                <w:sz w:val="19"/>
                <w:szCs w:val="19"/>
              </w:rPr>
              <w:t xml:space="preserve">, </w:t>
            </w:r>
            <w:proofErr w:type="spellStart"/>
            <w:r>
              <w:rPr>
                <w:sz w:val="19"/>
                <w:szCs w:val="19"/>
              </w:rPr>
              <w:t>avg_score</w:t>
            </w:r>
            <w:proofErr w:type="spellEnd"/>
            <w:r>
              <w:rPr>
                <w:sz w:val="19"/>
                <w:szCs w:val="19"/>
              </w:rPr>
              <w:t>, matches, sentiment, keywords</w:t>
            </w:r>
          </w:p>
        </w:tc>
      </w:tr>
      <w:tr w:rsidR="00F02009" w14:paraId="1D71CCCC" w14:textId="77777777">
        <w:trPr>
          <w:jc w:val="center"/>
        </w:trPr>
        <w:tc>
          <w:tcPr>
            <w:tcW w:w="1587" w:type="dxa"/>
            <w:shd w:val="clear" w:color="auto" w:fill="F3F6FA"/>
          </w:tcPr>
          <w:p w14:paraId="697E7E7D" w14:textId="77777777" w:rsidR="00F02009" w:rsidRDefault="00000000">
            <w:pPr>
              <w:spacing w:after="40" w:line="240" w:lineRule="auto"/>
            </w:pPr>
            <w:proofErr w:type="spellStart"/>
            <w:r>
              <w:rPr>
                <w:sz w:val="19"/>
                <w:szCs w:val="19"/>
              </w:rPr>
              <w:t>live_posts</w:t>
            </w:r>
            <w:proofErr w:type="spellEnd"/>
          </w:p>
        </w:tc>
        <w:tc>
          <w:tcPr>
            <w:tcW w:w="3402" w:type="dxa"/>
            <w:shd w:val="clear" w:color="auto" w:fill="F3F6FA"/>
          </w:tcPr>
          <w:p w14:paraId="34C77793" w14:textId="77777777" w:rsidR="00F02009" w:rsidRDefault="00000000">
            <w:pPr>
              <w:spacing w:after="40" w:line="240" w:lineRule="auto"/>
            </w:pPr>
            <w:r>
              <w:rPr>
                <w:sz w:val="19"/>
                <w:szCs w:val="19"/>
                <w:rtl/>
              </w:rPr>
              <w:t>כל פוסט שנשמר בסריקת רקע, לאחר נרמול</w:t>
            </w:r>
          </w:p>
        </w:tc>
        <w:tc>
          <w:tcPr>
            <w:tcW w:w="3969" w:type="dxa"/>
            <w:shd w:val="clear" w:color="auto" w:fill="F3F6FA"/>
          </w:tcPr>
          <w:p w14:paraId="63430709" w14:textId="77777777" w:rsidR="00F02009" w:rsidRDefault="00000000">
            <w:pPr>
              <w:spacing w:after="40" w:line="240" w:lineRule="auto"/>
            </w:pPr>
            <w:r>
              <w:rPr>
                <w:sz w:val="19"/>
                <w:szCs w:val="19"/>
              </w:rPr>
              <w:t xml:space="preserve">topic, </w:t>
            </w:r>
            <w:proofErr w:type="spellStart"/>
            <w:r>
              <w:rPr>
                <w:sz w:val="19"/>
                <w:szCs w:val="19"/>
              </w:rPr>
              <w:t>source_platform</w:t>
            </w:r>
            <w:proofErr w:type="spellEnd"/>
            <w:r>
              <w:rPr>
                <w:sz w:val="19"/>
                <w:szCs w:val="19"/>
              </w:rPr>
              <w:t xml:space="preserve">, title, </w:t>
            </w:r>
            <w:proofErr w:type="spellStart"/>
            <w:r>
              <w:rPr>
                <w:sz w:val="19"/>
                <w:szCs w:val="19"/>
              </w:rPr>
              <w:t>url</w:t>
            </w:r>
            <w:proofErr w:type="spellEnd"/>
            <w:r>
              <w:rPr>
                <w:sz w:val="19"/>
                <w:szCs w:val="19"/>
              </w:rPr>
              <w:t xml:space="preserve">, </w:t>
            </w:r>
            <w:proofErr w:type="spellStart"/>
            <w:r>
              <w:rPr>
                <w:sz w:val="19"/>
                <w:szCs w:val="19"/>
              </w:rPr>
              <w:t>trend_score</w:t>
            </w:r>
            <w:proofErr w:type="spellEnd"/>
          </w:p>
        </w:tc>
      </w:tr>
    </w:tbl>
    <w:p w14:paraId="31CA707F" w14:textId="77777777" w:rsidR="00F02009" w:rsidRDefault="00F02009">
      <w:pPr>
        <w:spacing w:after="40"/>
      </w:pPr>
    </w:p>
    <w:p w14:paraId="3E4A8F6E" w14:textId="77777777" w:rsidR="00F02009" w:rsidRDefault="00000000">
      <w:pPr>
        <w:jc w:val="both"/>
      </w:pPr>
      <w:r>
        <w:rPr>
          <w:rtl/>
        </w:rPr>
        <w:t>שיכוני הטקסט (</w:t>
      </w:r>
      <w:r>
        <w:t>embeddings</w:t>
      </w:r>
      <w:r>
        <w:rPr>
          <w:rtl/>
        </w:rPr>
        <w:t xml:space="preserve">) אינם נשמרים בבסיס הנתונים במכוון: נשמרת רק רשימת מילות מפתח קומפקטית בפורמט </w:t>
      </w:r>
      <w:r>
        <w:t>JSON</w:t>
      </w:r>
      <w:r>
        <w:rPr>
          <w:rtl/>
        </w:rPr>
        <w:t>, והגרף הסמנטי מחשב את השיכונים מחדש לפי דרישה. מדיניות שמירת נתונים (</w:t>
      </w:r>
      <w:r>
        <w:t>TTL</w:t>
      </w:r>
      <w:r>
        <w:rPr>
          <w:rtl/>
        </w:rPr>
        <w:t>) של שבעה ימים נאכפת בתחילת כל מחזור רקע.</w:t>
      </w:r>
    </w:p>
    <w:p w14:paraId="4D6D39E4" w14:textId="77777777" w:rsidR="00F02009" w:rsidRDefault="00000000">
      <w:pPr>
        <w:pStyle w:val="21"/>
      </w:pPr>
      <w:bookmarkStart w:id="20" w:name="_Toc242636255"/>
      <w:r>
        <w:rPr>
          <w:rtl/>
        </w:rPr>
        <w:t>2.6 עובד הרקע האוטונומי</w:t>
      </w:r>
      <w:bookmarkEnd w:id="20"/>
    </w:p>
    <w:p w14:paraId="7252ABE1" w14:textId="77777777" w:rsidR="00F02009" w:rsidRDefault="00000000">
      <w:pPr>
        <w:jc w:val="both"/>
      </w:pPr>
      <w:r>
        <w:rPr>
          <w:rtl/>
        </w:rPr>
        <w:t>לצד הסריקה האינטראקטיבית פועל עובד רקע (</w:t>
      </w:r>
      <w:r>
        <w:t>scheduler.py</w:t>
      </w:r>
      <w:r>
        <w:rPr>
          <w:rtl/>
        </w:rPr>
        <w:t xml:space="preserve">) המבוסס על </w:t>
      </w:r>
      <w:proofErr w:type="spellStart"/>
      <w:r>
        <w:t>APScheduler</w:t>
      </w:r>
      <w:proofErr w:type="spellEnd"/>
      <w:r>
        <w:rPr>
          <w:rtl/>
        </w:rPr>
        <w:t xml:space="preserve"> ומריץ מחזור כל שעתיים. המחזור כולל שלושה שלבים:</w:t>
      </w:r>
    </w:p>
    <w:tbl>
      <w:tblPr>
        <w:bidiVisual/>
        <w:tblW w:w="0" w:type="auto"/>
        <w:jc w:val="center"/>
        <w:tblLook w:val="04A0" w:firstRow="1" w:lastRow="0" w:firstColumn="1" w:lastColumn="0" w:noHBand="0" w:noVBand="1"/>
      </w:tblPr>
      <w:tblGrid>
        <w:gridCol w:w="6803"/>
      </w:tblGrid>
      <w:tr w:rsidR="00F02009" w14:paraId="5FEFCEA1" w14:textId="77777777">
        <w:trPr>
          <w:jc w:val="center"/>
        </w:trPr>
        <w:tc>
          <w:tcPr>
            <w:tcW w:w="6803" w:type="dxa"/>
            <w:tcBorders>
              <w:top w:val="single" w:sz="10" w:space="0" w:color="1F2A44"/>
              <w:left w:val="single" w:sz="10" w:space="0" w:color="1F2A44"/>
              <w:bottom w:val="single" w:sz="10" w:space="0" w:color="1F2A44"/>
              <w:right w:val="single" w:sz="10" w:space="0" w:color="1F2A44"/>
            </w:tcBorders>
            <w:shd w:val="clear" w:color="auto" w:fill="F3F4F6"/>
          </w:tcPr>
          <w:p w14:paraId="6898BE96" w14:textId="77777777" w:rsidR="00F02009" w:rsidRDefault="00000000">
            <w:pPr>
              <w:spacing w:before="60" w:after="40" w:line="240" w:lineRule="auto"/>
              <w:jc w:val="center"/>
            </w:pPr>
            <w:r>
              <w:rPr>
                <w:b/>
                <w:bCs/>
                <w:color w:val="1F2A44"/>
                <w:sz w:val="22"/>
                <w:szCs w:val="22"/>
                <w:rtl/>
              </w:rPr>
              <w:t xml:space="preserve">1. פינוי — </w:t>
            </w:r>
            <w:r>
              <w:rPr>
                <w:b/>
                <w:bCs/>
                <w:color w:val="1F2A44"/>
                <w:sz w:val="22"/>
                <w:szCs w:val="22"/>
              </w:rPr>
              <w:t>Eviction</w:t>
            </w:r>
          </w:p>
          <w:p w14:paraId="46D47741" w14:textId="77777777" w:rsidR="00F02009" w:rsidRDefault="00000000">
            <w:pPr>
              <w:spacing w:after="40" w:line="240" w:lineRule="auto"/>
              <w:jc w:val="center"/>
            </w:pPr>
            <w:proofErr w:type="spellStart"/>
            <w:r>
              <w:rPr>
                <w:sz w:val="19"/>
                <w:szCs w:val="19"/>
              </w:rPr>
              <w:t>cleanup_old_</w:t>
            </w:r>
            <w:proofErr w:type="gramStart"/>
            <w:r>
              <w:rPr>
                <w:sz w:val="19"/>
                <w:szCs w:val="19"/>
              </w:rPr>
              <w:t>records</w:t>
            </w:r>
            <w:proofErr w:type="spellEnd"/>
            <w:r>
              <w:rPr>
                <w:sz w:val="19"/>
                <w:szCs w:val="19"/>
                <w:rtl/>
              </w:rPr>
              <w:t>(</w:t>
            </w:r>
            <w:proofErr w:type="gramEnd"/>
            <w:r>
              <w:rPr>
                <w:sz w:val="19"/>
                <w:szCs w:val="19"/>
                <w:rtl/>
              </w:rPr>
              <w:t>): מחיקת רשומות ישנות מ-7 ימים</w:t>
            </w:r>
          </w:p>
        </w:tc>
      </w:tr>
    </w:tbl>
    <w:p w14:paraId="0DD6E469" w14:textId="77777777" w:rsidR="00F02009" w:rsidRDefault="00000000">
      <w:pPr>
        <w:keepNext/>
        <w:spacing w:after="0" w:line="240" w:lineRule="auto"/>
        <w:jc w:val="center"/>
      </w:pPr>
      <w:r>
        <w:rPr>
          <w:color w:val="2A78D6"/>
        </w:rPr>
        <w:t>▼</w:t>
      </w:r>
    </w:p>
    <w:tbl>
      <w:tblPr>
        <w:bidiVisual/>
        <w:tblW w:w="0" w:type="auto"/>
        <w:jc w:val="center"/>
        <w:tblLook w:val="04A0" w:firstRow="1" w:lastRow="0" w:firstColumn="1" w:lastColumn="0" w:noHBand="0" w:noVBand="1"/>
      </w:tblPr>
      <w:tblGrid>
        <w:gridCol w:w="6803"/>
      </w:tblGrid>
      <w:tr w:rsidR="00F02009" w14:paraId="265E8DB3" w14:textId="77777777">
        <w:trPr>
          <w:jc w:val="center"/>
        </w:trPr>
        <w:tc>
          <w:tcPr>
            <w:tcW w:w="6803" w:type="dxa"/>
            <w:tcBorders>
              <w:top w:val="single" w:sz="10" w:space="0" w:color="1F2A44"/>
              <w:left w:val="single" w:sz="10" w:space="0" w:color="1F2A44"/>
              <w:bottom w:val="single" w:sz="10" w:space="0" w:color="1F2A44"/>
              <w:right w:val="single" w:sz="10" w:space="0" w:color="1F2A44"/>
            </w:tcBorders>
            <w:shd w:val="clear" w:color="auto" w:fill="DCE8F7"/>
          </w:tcPr>
          <w:p w14:paraId="08055588" w14:textId="77777777" w:rsidR="00F02009" w:rsidRDefault="00000000">
            <w:pPr>
              <w:spacing w:before="60" w:after="40" w:line="240" w:lineRule="auto"/>
              <w:jc w:val="center"/>
            </w:pPr>
            <w:r>
              <w:rPr>
                <w:b/>
                <w:bCs/>
                <w:color w:val="1F2A44"/>
                <w:sz w:val="22"/>
                <w:szCs w:val="22"/>
                <w:rtl/>
              </w:rPr>
              <w:t xml:space="preserve">2. גילוי — </w:t>
            </w:r>
            <w:r>
              <w:rPr>
                <w:b/>
                <w:bCs/>
                <w:color w:val="1F2A44"/>
                <w:sz w:val="22"/>
                <w:szCs w:val="22"/>
              </w:rPr>
              <w:t>Discovery</w:t>
            </w:r>
          </w:p>
          <w:p w14:paraId="4FAEFD86" w14:textId="77777777" w:rsidR="00F02009" w:rsidRDefault="00000000">
            <w:pPr>
              <w:spacing w:after="40" w:line="240" w:lineRule="auto"/>
              <w:jc w:val="center"/>
            </w:pPr>
            <w:r>
              <w:rPr>
                <w:sz w:val="19"/>
                <w:szCs w:val="19"/>
                <w:rtl/>
              </w:rPr>
              <w:t>40 הכתבות המובילות ב-</w:t>
            </w:r>
            <w:r>
              <w:rPr>
                <w:sz w:val="19"/>
                <w:szCs w:val="19"/>
              </w:rPr>
              <w:t>Hacker News</w:t>
            </w:r>
            <w:r>
              <w:rPr>
                <w:sz w:val="19"/>
                <w:szCs w:val="19"/>
                <w:rtl/>
              </w:rPr>
              <w:t xml:space="preserve"> ו-60 מאמרים ב-</w:t>
            </w:r>
            <w:r>
              <w:rPr>
                <w:sz w:val="19"/>
                <w:szCs w:val="19"/>
              </w:rPr>
              <w:t>Dev.to</w:t>
            </w:r>
          </w:p>
          <w:p w14:paraId="0740E396" w14:textId="77777777" w:rsidR="00F02009" w:rsidRDefault="00000000">
            <w:pPr>
              <w:spacing w:after="40" w:line="240" w:lineRule="auto"/>
              <w:jc w:val="center"/>
            </w:pPr>
            <w:r>
              <w:rPr>
                <w:sz w:val="19"/>
                <w:szCs w:val="19"/>
                <w:rtl/>
              </w:rPr>
              <w:t>תגיות המופיעות ב-2 מאמרים לפחות, לאחר רשימת חסימה של תגיות-מטא</w:t>
            </w:r>
          </w:p>
          <w:p w14:paraId="5F67A62A" w14:textId="77777777" w:rsidR="00F02009" w:rsidRDefault="00000000">
            <w:pPr>
              <w:spacing w:after="40" w:line="240" w:lineRule="auto"/>
              <w:jc w:val="center"/>
            </w:pPr>
            <w:r>
              <w:rPr>
                <w:sz w:val="19"/>
                <w:szCs w:val="19"/>
              </w:rPr>
              <w:t>KeyBERT</w:t>
            </w:r>
            <w:r>
              <w:rPr>
                <w:sz w:val="19"/>
                <w:szCs w:val="19"/>
                <w:rtl/>
              </w:rPr>
              <w:t xml:space="preserve"> מדרג את התגיות לפי מרכזיותן בכותרות → 5 נושאים</w:t>
            </w:r>
          </w:p>
        </w:tc>
      </w:tr>
    </w:tbl>
    <w:p w14:paraId="146EC9D9" w14:textId="77777777" w:rsidR="00F02009" w:rsidRDefault="00000000">
      <w:pPr>
        <w:keepNext/>
        <w:spacing w:after="0" w:line="240" w:lineRule="auto"/>
        <w:jc w:val="center"/>
      </w:pPr>
      <w:r>
        <w:rPr>
          <w:color w:val="2A78D6"/>
        </w:rPr>
        <w:t>▼</w:t>
      </w:r>
    </w:p>
    <w:tbl>
      <w:tblPr>
        <w:bidiVisual/>
        <w:tblW w:w="0" w:type="auto"/>
        <w:jc w:val="center"/>
        <w:tblLook w:val="04A0" w:firstRow="1" w:lastRow="0" w:firstColumn="1" w:lastColumn="0" w:noHBand="0" w:noVBand="1"/>
      </w:tblPr>
      <w:tblGrid>
        <w:gridCol w:w="6803"/>
      </w:tblGrid>
      <w:tr w:rsidR="00F02009" w14:paraId="392286E2" w14:textId="77777777">
        <w:trPr>
          <w:jc w:val="center"/>
        </w:trPr>
        <w:tc>
          <w:tcPr>
            <w:tcW w:w="6803" w:type="dxa"/>
            <w:tcBorders>
              <w:top w:val="single" w:sz="10" w:space="0" w:color="1F2A44"/>
              <w:left w:val="single" w:sz="10" w:space="0" w:color="1F2A44"/>
              <w:bottom w:val="single" w:sz="10" w:space="0" w:color="1F2A44"/>
              <w:right w:val="single" w:sz="10" w:space="0" w:color="1F2A44"/>
            </w:tcBorders>
            <w:shd w:val="clear" w:color="auto" w:fill="E3F4EC"/>
          </w:tcPr>
          <w:p w14:paraId="794237AF" w14:textId="77777777" w:rsidR="00F02009" w:rsidRDefault="00000000">
            <w:pPr>
              <w:spacing w:before="60" w:after="40" w:line="240" w:lineRule="auto"/>
              <w:jc w:val="center"/>
            </w:pPr>
            <w:r>
              <w:rPr>
                <w:b/>
                <w:bCs/>
                <w:color w:val="1F2A44"/>
                <w:sz w:val="22"/>
                <w:szCs w:val="22"/>
                <w:rtl/>
              </w:rPr>
              <w:t xml:space="preserve">3. מעקב — </w:t>
            </w:r>
            <w:r>
              <w:rPr>
                <w:b/>
                <w:bCs/>
                <w:color w:val="1F2A44"/>
                <w:sz w:val="22"/>
                <w:szCs w:val="22"/>
              </w:rPr>
              <w:t>Tracking</w:t>
            </w:r>
          </w:p>
          <w:p w14:paraId="7C5F3B11" w14:textId="77777777" w:rsidR="00F02009" w:rsidRDefault="00000000">
            <w:pPr>
              <w:spacing w:after="40" w:line="240" w:lineRule="auto"/>
              <w:jc w:val="center"/>
            </w:pPr>
            <w:proofErr w:type="spellStart"/>
            <w:proofErr w:type="gramStart"/>
            <w:r>
              <w:rPr>
                <w:sz w:val="19"/>
                <w:szCs w:val="19"/>
              </w:rPr>
              <w:t>engine.scan</w:t>
            </w:r>
            <w:proofErr w:type="gramEnd"/>
            <w:r>
              <w:rPr>
                <w:sz w:val="19"/>
                <w:szCs w:val="19"/>
              </w:rPr>
              <w:t>_</w:t>
            </w:r>
            <w:proofErr w:type="gramStart"/>
            <w:r>
              <w:rPr>
                <w:sz w:val="19"/>
                <w:szCs w:val="19"/>
              </w:rPr>
              <w:t>background</w:t>
            </w:r>
            <w:proofErr w:type="spellEnd"/>
            <w:r>
              <w:rPr>
                <w:sz w:val="19"/>
                <w:szCs w:val="19"/>
                <w:rtl/>
              </w:rPr>
              <w:t>(</w:t>
            </w:r>
            <w:proofErr w:type="gramEnd"/>
            <w:r>
              <w:rPr>
                <w:sz w:val="19"/>
                <w:szCs w:val="19"/>
                <w:rtl/>
              </w:rPr>
              <w:t>): אותו צינור, 5 פוסטים לפלטפורמה</w:t>
            </w:r>
          </w:p>
          <w:p w14:paraId="6C69FD2D" w14:textId="77777777" w:rsidR="00F02009" w:rsidRDefault="00000000">
            <w:pPr>
              <w:spacing w:after="40" w:line="240" w:lineRule="auto"/>
              <w:jc w:val="center"/>
            </w:pPr>
            <w:r>
              <w:rPr>
                <w:sz w:val="19"/>
                <w:szCs w:val="19"/>
                <w:rtl/>
              </w:rPr>
              <w:t>נרמול בבסיס נתונים זמני; שמירה ל-</w:t>
            </w:r>
            <w:proofErr w:type="spellStart"/>
            <w:r>
              <w:rPr>
                <w:sz w:val="19"/>
                <w:szCs w:val="19"/>
              </w:rPr>
              <w:t>live_trends</w:t>
            </w:r>
            <w:proofErr w:type="spellEnd"/>
            <w:r>
              <w:rPr>
                <w:sz w:val="19"/>
                <w:szCs w:val="19"/>
              </w:rPr>
              <w:t xml:space="preserve"> / </w:t>
            </w:r>
            <w:proofErr w:type="spellStart"/>
            <w:r>
              <w:rPr>
                <w:sz w:val="19"/>
                <w:szCs w:val="19"/>
              </w:rPr>
              <w:t>live_posts</w:t>
            </w:r>
            <w:proofErr w:type="spellEnd"/>
          </w:p>
        </w:tc>
      </w:tr>
    </w:tbl>
    <w:p w14:paraId="7C9D565A" w14:textId="77777777" w:rsidR="00F02009" w:rsidRDefault="00000000">
      <w:pPr>
        <w:pStyle w:val="af7"/>
        <w:jc w:val="center"/>
      </w:pPr>
      <w:bookmarkStart w:id="21" w:name="_Toc242636290"/>
      <w:r>
        <w:rPr>
          <w:rtl/>
        </w:rPr>
        <w:t xml:space="preserve">איור </w:t>
      </w:r>
      <w:r>
        <w:fldChar w:fldCharType="begin"/>
      </w:r>
      <w:r>
        <w:instrText xml:space="preserve"> SEQ איור \* ARABIC </w:instrText>
      </w:r>
      <w:r>
        <w:fldChar w:fldCharType="separate"/>
      </w:r>
      <w:r w:rsidR="006F57DC">
        <w:rPr>
          <w:noProof/>
        </w:rPr>
        <w:t>3</w:t>
      </w:r>
      <w:r>
        <w:fldChar w:fldCharType="end"/>
      </w:r>
      <w:r>
        <w:rPr>
          <w:rtl/>
        </w:rPr>
        <w:t>: מחזור עובד הרקע האוטונומי</w:t>
      </w:r>
      <w:bookmarkEnd w:id="21"/>
    </w:p>
    <w:p w14:paraId="3B06BB1F" w14:textId="77777777" w:rsidR="00F02009" w:rsidRDefault="00000000">
      <w:pPr>
        <w:jc w:val="both"/>
      </w:pPr>
      <w:r>
        <w:rPr>
          <w:rtl/>
        </w:rPr>
        <w:t>סריקת הרקע רצה מול בסיס נתונים זמני (</w:t>
      </w:r>
      <w:proofErr w:type="spellStart"/>
      <w:r>
        <w:t>tempfile</w:t>
      </w:r>
      <w:proofErr w:type="spellEnd"/>
      <w:r>
        <w:rPr>
          <w:rtl/>
        </w:rPr>
        <w:t>), כך שציוני ה-</w:t>
      </w:r>
      <w:r>
        <w:t>Z</w:t>
      </w:r>
      <w:r>
        <w:rPr>
          <w:rtl/>
        </w:rPr>
        <w:t xml:space="preserve"> מחושבים על הנושא בלבד והקורפוס שהמשתמש חוקר לעולם אינו נפגע. לעובד הרקע מנעול נפרד (_</w:t>
      </w:r>
      <w:r>
        <w:t>BACKGROUND_LOCK</w:t>
      </w:r>
      <w:r>
        <w:rPr>
          <w:rtl/>
        </w:rPr>
        <w:t xml:space="preserve">), ולכן הוא יכול לרוץ במקביל לסריקה אינטראקטיבית. סריקות רקע משתמשות </w:t>
      </w:r>
      <w:proofErr w:type="spellStart"/>
      <w:r>
        <w:rPr>
          <w:rtl/>
        </w:rPr>
        <w:t>בספי</w:t>
      </w:r>
      <w:proofErr w:type="spellEnd"/>
      <w:r>
        <w:rPr>
          <w:rtl/>
        </w:rPr>
        <w:t xml:space="preserve"> רעש מופחתים (פוסט אחד לפלטפורמה, שישה בסך הכול), כדי שקהילות בעלות נפח נמוך עדיין יופיעו בדף הבית. בעת הפעלה ראשונה (</w:t>
      </w:r>
      <w:r>
        <w:t>Cold Start</w:t>
      </w:r>
      <w:r>
        <w:rPr>
          <w:rtl/>
        </w:rPr>
        <w:t>) מוצג מסך טעינה עד שנאספו חמישה נושאים, וכל מחזור מתזמן השלמה עבור נושאים שטרם נוסו.</w:t>
      </w:r>
    </w:p>
    <w:p w14:paraId="0C457AD8" w14:textId="77777777" w:rsidR="00F02009" w:rsidRDefault="00000000">
      <w:pPr>
        <w:pStyle w:val="21"/>
      </w:pPr>
      <w:bookmarkStart w:id="22" w:name="_Toc242636256"/>
      <w:r>
        <w:rPr>
          <w:rtl/>
        </w:rPr>
        <w:t xml:space="preserve">2.7 מקביליות ובטיחות </w:t>
      </w:r>
      <w:proofErr w:type="spellStart"/>
      <w:r>
        <w:rPr>
          <w:rtl/>
        </w:rPr>
        <w:t>תהליכונים</w:t>
      </w:r>
      <w:bookmarkEnd w:id="22"/>
      <w:proofErr w:type="spellEnd"/>
    </w:p>
    <w:p w14:paraId="60865721" w14:textId="77777777" w:rsidR="00F02009" w:rsidRDefault="00000000">
      <w:pPr>
        <w:jc w:val="both"/>
      </w:pPr>
      <w:r>
        <w:rPr>
          <w:rtl/>
        </w:rPr>
        <w:t xml:space="preserve">המערכת משלבת שני מודלי מקביליות: </w:t>
      </w:r>
      <w:r>
        <w:t>asyncio</w:t>
      </w:r>
      <w:r>
        <w:rPr>
          <w:rtl/>
        </w:rPr>
        <w:t xml:space="preserve"> בתוך סריקה, </w:t>
      </w:r>
      <w:proofErr w:type="spellStart"/>
      <w:r>
        <w:rPr>
          <w:rtl/>
        </w:rPr>
        <w:t>ותהליכונים</w:t>
      </w:r>
      <w:proofErr w:type="spellEnd"/>
      <w:r>
        <w:rPr>
          <w:rtl/>
        </w:rPr>
        <w:t xml:space="preserve"> (</w:t>
      </w:r>
      <w:r>
        <w:t>threads</w:t>
      </w:r>
      <w:r>
        <w:rPr>
          <w:rtl/>
        </w:rPr>
        <w:t xml:space="preserve">) בין הסריקה האינטראקטיבית, עובד הרקע </w:t>
      </w:r>
      <w:proofErr w:type="spellStart"/>
      <w:r>
        <w:rPr>
          <w:rtl/>
        </w:rPr>
        <w:t>וסשנים</w:t>
      </w:r>
      <w:proofErr w:type="spellEnd"/>
      <w:r>
        <w:rPr>
          <w:rtl/>
        </w:rPr>
        <w:t xml:space="preserve"> של </w:t>
      </w:r>
      <w:r>
        <w:t>Streamlit</w:t>
      </w:r>
      <w:r>
        <w:rPr>
          <w:rtl/>
        </w:rPr>
        <w:t>. מכאן נגזרו כמה החלטות תכנון:</w:t>
      </w:r>
    </w:p>
    <w:p w14:paraId="1CC982B4" w14:textId="77777777" w:rsidR="00F02009" w:rsidRDefault="00000000">
      <w:pPr>
        <w:spacing w:after="60"/>
        <w:ind w:left="510" w:hanging="340"/>
        <w:jc w:val="both"/>
      </w:pPr>
      <w:r>
        <w:rPr>
          <w:rtl/>
        </w:rPr>
        <w:lastRenderedPageBreak/>
        <w:t xml:space="preserve">• מודל </w:t>
      </w:r>
      <w:r>
        <w:t>KeyBERT</w:t>
      </w:r>
      <w:r>
        <w:rPr>
          <w:rtl/>
        </w:rPr>
        <w:t xml:space="preserve"> ומקודד המשפטים נטענים כ-</w:t>
      </w:r>
      <w:r>
        <w:t>Singleton</w:t>
      </w:r>
      <w:r>
        <w:rPr>
          <w:rtl/>
        </w:rPr>
        <w:t xml:space="preserve"> ברמת התהליך, וכל קריאה אליהם מוגנת במנעול (_</w:t>
      </w:r>
      <w:r>
        <w:t>KW_LOCK, _ENCODER_LOCK</w:t>
      </w:r>
      <w:r>
        <w:rPr>
          <w:rtl/>
        </w:rPr>
        <w:t xml:space="preserve">), משום שהמודל </w:t>
      </w:r>
      <w:proofErr w:type="spellStart"/>
      <w:r>
        <w:rPr>
          <w:rtl/>
        </w:rPr>
        <w:t>והטוקנייזר</w:t>
      </w:r>
      <w:proofErr w:type="spellEnd"/>
      <w:r>
        <w:rPr>
          <w:rtl/>
        </w:rPr>
        <w:t xml:space="preserve"> המהיר אינם תומכים בקריאות מקביליות.</w:t>
      </w:r>
    </w:p>
    <w:p w14:paraId="79A7F493" w14:textId="77777777" w:rsidR="00F02009" w:rsidRDefault="00000000">
      <w:pPr>
        <w:spacing w:after="60"/>
        <w:ind w:left="510" w:hanging="340"/>
        <w:jc w:val="both"/>
      </w:pPr>
      <w:r>
        <w:rPr>
          <w:rtl/>
        </w:rPr>
        <w:t>• ההסקה מוצמדת ל-</w:t>
      </w:r>
      <w:r>
        <w:t>CPU</w:t>
      </w:r>
      <w:r>
        <w:rPr>
          <w:rtl/>
        </w:rPr>
        <w:t xml:space="preserve"> (</w:t>
      </w:r>
      <w:r>
        <w:t>EMBED_DEVICE = "</w:t>
      </w:r>
      <w:proofErr w:type="spellStart"/>
      <w:r>
        <w:t>cpu</w:t>
      </w:r>
      <w:proofErr w:type="spellEnd"/>
      <w:r>
        <w:rPr>
          <w:rtl/>
        </w:rPr>
        <w:t>"), משום ש-</w:t>
      </w:r>
      <w:r>
        <w:t>backend</w:t>
      </w:r>
      <w:r>
        <w:rPr>
          <w:rtl/>
        </w:rPr>
        <w:t xml:space="preserve"> ה-</w:t>
      </w:r>
      <w:r>
        <w:t>MPS</w:t>
      </w:r>
      <w:r>
        <w:rPr>
          <w:rtl/>
        </w:rPr>
        <w:t xml:space="preserve"> של </w:t>
      </w:r>
      <w:r>
        <w:t>Apple</w:t>
      </w:r>
      <w:r>
        <w:rPr>
          <w:rtl/>
        </w:rPr>
        <w:t xml:space="preserve"> אינו בטוח לשימוש מכמה </w:t>
      </w:r>
      <w:proofErr w:type="spellStart"/>
      <w:r>
        <w:rPr>
          <w:rtl/>
        </w:rPr>
        <w:t>תהליכונים</w:t>
      </w:r>
      <w:proofErr w:type="spellEnd"/>
      <w:r>
        <w:rPr>
          <w:rtl/>
        </w:rPr>
        <w:t>, וקידוד מקבילי עלול להשחית את זיכרון ה-</w:t>
      </w:r>
      <w:r>
        <w:t>GPU</w:t>
      </w:r>
      <w:r>
        <w:rPr>
          <w:rtl/>
        </w:rPr>
        <w:t>.</w:t>
      </w:r>
    </w:p>
    <w:p w14:paraId="3B5EACA7" w14:textId="77777777" w:rsidR="00F02009" w:rsidRDefault="00000000">
      <w:pPr>
        <w:spacing w:after="60"/>
        <w:ind w:left="510" w:hanging="340"/>
        <w:jc w:val="both"/>
      </w:pPr>
      <w:r>
        <w:rPr>
          <w:rtl/>
        </w:rPr>
        <w:t xml:space="preserve">• </w:t>
      </w:r>
      <w:r>
        <w:t>Streamlit</w:t>
      </w:r>
      <w:r>
        <w:rPr>
          <w:rtl/>
        </w:rPr>
        <w:t xml:space="preserve"> מריץ סקריפטים </w:t>
      </w:r>
      <w:proofErr w:type="spellStart"/>
      <w:r>
        <w:rPr>
          <w:rtl/>
        </w:rPr>
        <w:t>בתהליכון</w:t>
      </w:r>
      <w:proofErr w:type="spellEnd"/>
      <w:r>
        <w:rPr>
          <w:rtl/>
        </w:rPr>
        <w:t xml:space="preserve"> ללא לולאת אירועים; לכן _</w:t>
      </w:r>
      <w:proofErr w:type="spellStart"/>
      <w:r>
        <w:t>run_coroutine</w:t>
      </w:r>
      <w:proofErr w:type="spellEnd"/>
      <w:r>
        <w:rPr>
          <w:rtl/>
        </w:rPr>
        <w:t xml:space="preserve"> משתמש ב-</w:t>
      </w:r>
      <w:proofErr w:type="spellStart"/>
      <w:r>
        <w:t>asyncio.run</w:t>
      </w:r>
      <w:proofErr w:type="spellEnd"/>
      <w:r>
        <w:rPr>
          <w:rtl/>
        </w:rPr>
        <w:t xml:space="preserve">, ובמקרה שקיימת כבר לולאה — מריץ את </w:t>
      </w:r>
      <w:proofErr w:type="spellStart"/>
      <w:r>
        <w:rPr>
          <w:rtl/>
        </w:rPr>
        <w:t>הקורוטינה</w:t>
      </w:r>
      <w:proofErr w:type="spellEnd"/>
      <w:r>
        <w:rPr>
          <w:rtl/>
        </w:rPr>
        <w:t xml:space="preserve"> בלולאה פרטית על </w:t>
      </w:r>
      <w:proofErr w:type="spellStart"/>
      <w:r>
        <w:rPr>
          <w:rtl/>
        </w:rPr>
        <w:t>תהליכון</w:t>
      </w:r>
      <w:proofErr w:type="spellEnd"/>
      <w:r>
        <w:rPr>
          <w:rtl/>
        </w:rPr>
        <w:t xml:space="preserve"> עובד.</w:t>
      </w:r>
    </w:p>
    <w:p w14:paraId="3A12693F" w14:textId="77777777" w:rsidR="00F02009" w:rsidRDefault="00000000">
      <w:pPr>
        <w:spacing w:after="60"/>
        <w:ind w:left="510" w:hanging="340"/>
        <w:jc w:val="both"/>
      </w:pPr>
      <w:r>
        <w:rPr>
          <w:rtl/>
        </w:rPr>
        <w:t xml:space="preserve">• ביטול שיתופי: </w:t>
      </w:r>
      <w:proofErr w:type="spellStart"/>
      <w:r>
        <w:t>run_cycle</w:t>
      </w:r>
      <w:proofErr w:type="spellEnd"/>
      <w:r>
        <w:rPr>
          <w:rtl/>
        </w:rPr>
        <w:t xml:space="preserve"> בודק דגל </w:t>
      </w:r>
      <w:proofErr w:type="spellStart"/>
      <w:r>
        <w:t>threading.Event</w:t>
      </w:r>
      <w:proofErr w:type="spellEnd"/>
      <w:r>
        <w:rPr>
          <w:rtl/>
        </w:rPr>
        <w:t xml:space="preserve"> כל חצי שנייה, ומבטל את האוספים לפני שנכתב דבר לבסיס הנתונים.</w:t>
      </w:r>
    </w:p>
    <w:p w14:paraId="6F5C62E9" w14:textId="77777777" w:rsidR="00F02009" w:rsidRDefault="00000000">
      <w:r>
        <w:br w:type="page"/>
      </w:r>
    </w:p>
    <w:p w14:paraId="464B7A5B" w14:textId="77777777" w:rsidR="00F02009" w:rsidRDefault="00000000">
      <w:pPr>
        <w:pStyle w:val="1"/>
      </w:pPr>
      <w:bookmarkStart w:id="23" w:name="_Toc242636257"/>
      <w:r>
        <w:rPr>
          <w:rtl/>
        </w:rPr>
        <w:lastRenderedPageBreak/>
        <w:t>פרק 3: מנגנון שומר הסף (</w:t>
      </w:r>
      <w:r>
        <w:t>The Quality Gatekeeper</w:t>
      </w:r>
      <w:r>
        <w:rPr>
          <w:rtl/>
        </w:rPr>
        <w:t>)</w:t>
      </w:r>
      <w:bookmarkEnd w:id="23"/>
    </w:p>
    <w:p w14:paraId="58A1DCAF" w14:textId="77777777" w:rsidR="00F02009" w:rsidRDefault="00000000">
      <w:pPr>
        <w:pStyle w:val="21"/>
      </w:pPr>
      <w:bookmarkStart w:id="24" w:name="_Toc242636258"/>
      <w:r>
        <w:rPr>
          <w:rtl/>
        </w:rPr>
        <w:t>3.1 עקרונות התכנון</w:t>
      </w:r>
      <w:bookmarkEnd w:id="24"/>
    </w:p>
    <w:p w14:paraId="549C076E" w14:textId="77777777" w:rsidR="00F02009" w:rsidRDefault="00000000">
      <w:pPr>
        <w:jc w:val="both"/>
      </w:pPr>
      <w:r>
        <w:t>Gatekeeper</w:t>
      </w:r>
      <w:r>
        <w:rPr>
          <w:rtl/>
        </w:rPr>
        <w:t xml:space="preserve"> הוא הרכיב המכריע אם פוסט מנורמל יישמר. הוא ממומש במתודה </w:t>
      </w:r>
      <w:proofErr w:type="spellStart"/>
      <w:r>
        <w:t>is_quality_content</w:t>
      </w:r>
      <w:proofErr w:type="spellEnd"/>
      <w:r>
        <w:rPr>
          <w:rtl/>
        </w:rPr>
        <w:t xml:space="preserve"> של </w:t>
      </w:r>
      <w:proofErr w:type="spellStart"/>
      <w:r>
        <w:t>RelevanceMixin</w:t>
      </w:r>
      <w:proofErr w:type="spellEnd"/>
      <w:r>
        <w:rPr>
          <w:rtl/>
        </w:rPr>
        <w:t xml:space="preserve"> (</w:t>
      </w:r>
      <w:r>
        <w:t>collectors/relevance.py</w:t>
      </w:r>
      <w:r>
        <w:rPr>
          <w:rtl/>
        </w:rPr>
        <w:t>), ומשותף לכל ארבעת האוספים כך שההחלטה זהה בכל פלטפורמה. התכנון נשען על ארבעה עקרונות:</w:t>
      </w:r>
    </w:p>
    <w:p w14:paraId="00D5E959" w14:textId="77777777" w:rsidR="00F02009" w:rsidRDefault="00000000">
      <w:pPr>
        <w:spacing w:after="60"/>
        <w:ind w:left="510" w:hanging="340"/>
        <w:jc w:val="both"/>
      </w:pPr>
      <w:r>
        <w:rPr>
          <w:rtl/>
        </w:rPr>
        <w:t xml:space="preserve">• </w:t>
      </w:r>
      <w:r>
        <w:rPr>
          <w:b/>
          <w:bCs/>
          <w:rtl/>
        </w:rPr>
        <w:t>מהזול ליקר:</w:t>
      </w:r>
      <w:r>
        <w:rPr>
          <w:rtl/>
        </w:rPr>
        <w:t xml:space="preserve"> הבדיקות המבניות הזולות רצות ראשונות, ורק טקסט ששרד אותן מגיע לזיהוי השפה ולאחר מכן ל-</w:t>
      </w:r>
      <w:r>
        <w:t>KeyBERT</w:t>
      </w:r>
      <w:r>
        <w:rPr>
          <w:rtl/>
        </w:rPr>
        <w:t xml:space="preserve"> — השלב היקר ביותר מבחינת </w:t>
      </w:r>
      <w:r>
        <w:t>CPU</w:t>
      </w:r>
      <w:r>
        <w:rPr>
          <w:rtl/>
        </w:rPr>
        <w:t>.</w:t>
      </w:r>
    </w:p>
    <w:p w14:paraId="29659B67" w14:textId="77777777" w:rsidR="00F02009" w:rsidRDefault="00000000">
      <w:pPr>
        <w:spacing w:after="60"/>
        <w:ind w:left="510" w:hanging="340"/>
        <w:jc w:val="both"/>
      </w:pPr>
      <w:r>
        <w:rPr>
          <w:rtl/>
        </w:rPr>
        <w:t xml:space="preserve">• </w:t>
      </w:r>
      <w:r>
        <w:rPr>
          <w:b/>
          <w:bCs/>
          <w:rtl/>
        </w:rPr>
        <w:t>סיבה אחת לכל דחייה:</w:t>
      </w:r>
      <w:r>
        <w:rPr>
          <w:rtl/>
        </w:rPr>
        <w:t xml:space="preserve"> השלב הראשון שנכשל רושם את סיבתו ב-</w:t>
      </w:r>
      <w:proofErr w:type="spellStart"/>
      <w:r>
        <w:t>reject_reasons</w:t>
      </w:r>
      <w:proofErr w:type="spellEnd"/>
      <w:r>
        <w:rPr>
          <w:rtl/>
        </w:rPr>
        <w:t xml:space="preserve"> ועוצר את ההערכה, כך שכל פוסט שנדחה נספר בדיוק פעם אחת.</w:t>
      </w:r>
    </w:p>
    <w:p w14:paraId="3A078E5E" w14:textId="77777777" w:rsidR="00F02009" w:rsidRDefault="00000000">
      <w:pPr>
        <w:spacing w:after="60"/>
        <w:ind w:left="510" w:hanging="340"/>
        <w:jc w:val="both"/>
      </w:pPr>
      <w:r>
        <w:rPr>
          <w:rtl/>
        </w:rPr>
        <w:t xml:space="preserve">• </w:t>
      </w:r>
      <w:r>
        <w:rPr>
          <w:b/>
          <w:bCs/>
          <w:rtl/>
        </w:rPr>
        <w:t>קשיחות בלתי ניתנת להחלשה:</w:t>
      </w:r>
      <w:r>
        <w:rPr>
          <w:rtl/>
        </w:rPr>
        <w:t xml:space="preserve"> תוכנית החיפוש רשאית לשנות מה נחשב רלוונטי (אוצר המילים), אך לעולם לא את מידת הקפדנות; כל הספים המבניים קבועים ב-</w:t>
      </w:r>
      <w:r>
        <w:t>config.py</w:t>
      </w:r>
      <w:r>
        <w:rPr>
          <w:rtl/>
        </w:rPr>
        <w:t xml:space="preserve">. שכבת מילים ריקה מהודרת לביטוי </w:t>
      </w:r>
      <w:r>
        <w:t>NEVER_MATCH</w:t>
      </w:r>
      <w:r>
        <w:rPr>
          <w:rtl/>
        </w:rPr>
        <w:t>, כך שנושא ללא אוצר מילים שמיש אינו מקבל דבר — ולא חוזר בשקט לנושא ברירת המחדל.</w:t>
      </w:r>
    </w:p>
    <w:p w14:paraId="4EED8A38" w14:textId="77777777" w:rsidR="00F02009" w:rsidRDefault="00000000">
      <w:pPr>
        <w:spacing w:after="60"/>
        <w:ind w:left="510" w:hanging="340"/>
        <w:jc w:val="both"/>
      </w:pPr>
      <w:r>
        <w:rPr>
          <w:rtl/>
        </w:rPr>
        <w:t xml:space="preserve">• </w:t>
      </w:r>
      <w:r>
        <w:rPr>
          <w:b/>
          <w:bCs/>
          <w:rtl/>
        </w:rPr>
        <w:t>שקיפות:</w:t>
      </w:r>
      <w:r>
        <w:rPr>
          <w:rtl/>
        </w:rPr>
        <w:t xml:space="preserve"> כל ספירות הדחייה זורמות ל-</w:t>
      </w:r>
      <w:proofErr w:type="spellStart"/>
      <w:r>
        <w:t>volume_report</w:t>
      </w:r>
      <w:proofErr w:type="spellEnd"/>
      <w:r>
        <w:rPr>
          <w:rtl/>
        </w:rPr>
        <w:t xml:space="preserve"> ומוצגות בלשונית </w:t>
      </w:r>
      <w:r>
        <w:t>Gatekeeper's Filter</w:t>
      </w:r>
      <w:r>
        <w:rPr>
          <w:rtl/>
        </w:rPr>
        <w:t>.</w:t>
      </w:r>
    </w:p>
    <w:p w14:paraId="09DC7551" w14:textId="77777777" w:rsidR="00F02009" w:rsidRDefault="00000000">
      <w:pPr>
        <w:jc w:val="both"/>
      </w:pPr>
      <w:r>
        <w:rPr>
          <w:rtl/>
        </w:rPr>
        <w:t>לפני השלבים עצמם מבוצע ניקוי (</w:t>
      </w:r>
      <w:proofErr w:type="spellStart"/>
      <w:r>
        <w:t>clean_text</w:t>
      </w:r>
      <w:proofErr w:type="spellEnd"/>
      <w:r>
        <w:rPr>
          <w:rtl/>
        </w:rPr>
        <w:t xml:space="preserve">): פענוח ישויות </w:t>
      </w:r>
      <w:r>
        <w:t>HTML</w:t>
      </w:r>
      <w:r>
        <w:rPr>
          <w:rtl/>
        </w:rPr>
        <w:t xml:space="preserve">, החלפת תגיות ברווחים, הסרת כתובות </w:t>
      </w:r>
      <w:r>
        <w:t>URL</w:t>
      </w:r>
      <w:r>
        <w:rPr>
          <w:rtl/>
        </w:rPr>
        <w:t xml:space="preserve"> וכיווץ רווחים, כך שהמסנן מודד את מה שהקורא רואה. תוכן </w:t>
      </w:r>
      <w:r>
        <w:t>Markdown</w:t>
      </w:r>
      <w:r>
        <w:rPr>
          <w:rtl/>
        </w:rPr>
        <w:t xml:space="preserve"> (</w:t>
      </w:r>
      <w:r>
        <w:t>README</w:t>
      </w:r>
      <w:r>
        <w:rPr>
          <w:rtl/>
        </w:rPr>
        <w:t xml:space="preserve">, מאמרי </w:t>
      </w:r>
      <w:r>
        <w:t>Dev.to</w:t>
      </w:r>
      <w:r>
        <w:rPr>
          <w:rtl/>
        </w:rPr>
        <w:t xml:space="preserve">) עובר לפני כן </w:t>
      </w:r>
      <w:proofErr w:type="spellStart"/>
      <w:r>
        <w:t>clean_markdown</w:t>
      </w:r>
      <w:proofErr w:type="spellEnd"/>
      <w:r>
        <w:rPr>
          <w:rtl/>
        </w:rPr>
        <w:t xml:space="preserve">, המסיר </w:t>
      </w:r>
      <w:r>
        <w:t>frontmatter</w:t>
      </w:r>
      <w:r>
        <w:rPr>
          <w:rtl/>
        </w:rPr>
        <w:t xml:space="preserve">, בלוקי קוד, תגי </w:t>
      </w:r>
      <w:r>
        <w:t>badge</w:t>
      </w:r>
      <w:r>
        <w:rPr>
          <w:rtl/>
        </w:rPr>
        <w:t>, תמונות, טבלאות וכותרות.</w:t>
      </w:r>
    </w:p>
    <w:tbl>
      <w:tblPr>
        <w:bidiVisual/>
        <w:tblW w:w="0" w:type="auto"/>
        <w:jc w:val="center"/>
        <w:tblLook w:val="04A0" w:firstRow="1" w:lastRow="0" w:firstColumn="1" w:lastColumn="0" w:noHBand="0" w:noVBand="1"/>
      </w:tblPr>
      <w:tblGrid>
        <w:gridCol w:w="8787"/>
      </w:tblGrid>
      <w:tr w:rsidR="00F02009" w14:paraId="4F6D2DB3" w14:textId="77777777">
        <w:trPr>
          <w:jc w:val="center"/>
        </w:trPr>
        <w:tc>
          <w:tcPr>
            <w:tcW w:w="8787" w:type="dxa"/>
            <w:tcBorders>
              <w:top w:val="single" w:sz="10" w:space="0" w:color="1F2A44"/>
              <w:left w:val="single" w:sz="10" w:space="0" w:color="1F2A44"/>
              <w:bottom w:val="single" w:sz="10" w:space="0" w:color="1F2A44"/>
              <w:right w:val="single" w:sz="10" w:space="0" w:color="1F2A44"/>
            </w:tcBorders>
            <w:shd w:val="clear" w:color="auto" w:fill="DCE8F7"/>
          </w:tcPr>
          <w:p w14:paraId="698D5846" w14:textId="77777777" w:rsidR="00F02009" w:rsidRDefault="00000000">
            <w:pPr>
              <w:spacing w:before="60" w:after="40" w:line="240" w:lineRule="auto"/>
              <w:jc w:val="center"/>
            </w:pPr>
            <w:r>
              <w:rPr>
                <w:b/>
                <w:bCs/>
                <w:color w:val="1F2A44"/>
                <w:sz w:val="22"/>
                <w:szCs w:val="22"/>
                <w:rtl/>
              </w:rPr>
              <w:t>שלב 1 — מבנה (</w:t>
            </w:r>
            <w:r>
              <w:rPr>
                <w:b/>
                <w:bCs/>
                <w:color w:val="1F2A44"/>
                <w:sz w:val="22"/>
                <w:szCs w:val="22"/>
              </w:rPr>
              <w:t>Structure</w:t>
            </w:r>
            <w:r>
              <w:rPr>
                <w:b/>
                <w:bCs/>
                <w:color w:val="1F2A44"/>
                <w:sz w:val="22"/>
                <w:szCs w:val="22"/>
                <w:rtl/>
              </w:rPr>
              <w:t>)</w:t>
            </w:r>
          </w:p>
          <w:p w14:paraId="6E8069F1" w14:textId="77777777" w:rsidR="00F02009" w:rsidRDefault="00000000">
            <w:pPr>
              <w:spacing w:after="40" w:line="240" w:lineRule="auto"/>
              <w:jc w:val="center"/>
            </w:pPr>
            <w:proofErr w:type="spellStart"/>
            <w:r>
              <w:rPr>
                <w:sz w:val="19"/>
                <w:szCs w:val="19"/>
              </w:rPr>
              <w:t>junk_page</w:t>
            </w:r>
            <w:proofErr w:type="spellEnd"/>
            <w:r>
              <w:rPr>
                <w:sz w:val="19"/>
                <w:szCs w:val="19"/>
              </w:rPr>
              <w:t xml:space="preserve"> · </w:t>
            </w:r>
            <w:proofErr w:type="spellStart"/>
            <w:r>
              <w:rPr>
                <w:sz w:val="19"/>
                <w:szCs w:val="19"/>
              </w:rPr>
              <w:t>too_short</w:t>
            </w:r>
            <w:proofErr w:type="spellEnd"/>
            <w:r>
              <w:rPr>
                <w:sz w:val="19"/>
                <w:szCs w:val="19"/>
              </w:rPr>
              <w:t xml:space="preserve"> · </w:t>
            </w:r>
            <w:proofErr w:type="spellStart"/>
            <w:r>
              <w:rPr>
                <w:sz w:val="19"/>
                <w:szCs w:val="19"/>
              </w:rPr>
              <w:t>too_few_words</w:t>
            </w:r>
            <w:proofErr w:type="spellEnd"/>
            <w:r>
              <w:rPr>
                <w:sz w:val="19"/>
                <w:szCs w:val="19"/>
              </w:rPr>
              <w:t xml:space="preserve"> · </w:t>
            </w:r>
            <w:proofErr w:type="spellStart"/>
            <w:r>
              <w:rPr>
                <w:sz w:val="19"/>
                <w:szCs w:val="19"/>
              </w:rPr>
              <w:t>low_alpha_ratio</w:t>
            </w:r>
            <w:proofErr w:type="spellEnd"/>
            <w:r>
              <w:rPr>
                <w:sz w:val="19"/>
                <w:szCs w:val="19"/>
              </w:rPr>
              <w:t xml:space="preserve"> · </w:t>
            </w:r>
            <w:proofErr w:type="spellStart"/>
            <w:r>
              <w:rPr>
                <w:sz w:val="19"/>
                <w:szCs w:val="19"/>
              </w:rPr>
              <w:t>hashtag_soup</w:t>
            </w:r>
            <w:proofErr w:type="spellEnd"/>
            <w:r>
              <w:rPr>
                <w:sz w:val="19"/>
                <w:szCs w:val="19"/>
              </w:rPr>
              <w:t xml:space="preserve"> · repetitive</w:t>
            </w:r>
          </w:p>
        </w:tc>
      </w:tr>
    </w:tbl>
    <w:p w14:paraId="2A7EFC21" w14:textId="77777777" w:rsidR="00F02009" w:rsidRDefault="00000000">
      <w:pPr>
        <w:keepNext/>
        <w:spacing w:after="0" w:line="240" w:lineRule="auto"/>
        <w:jc w:val="center"/>
      </w:pPr>
      <w:r>
        <w:rPr>
          <w:color w:val="2A78D6"/>
        </w:rPr>
        <w:t>▼</w:t>
      </w:r>
    </w:p>
    <w:tbl>
      <w:tblPr>
        <w:bidiVisual/>
        <w:tblW w:w="0" w:type="auto"/>
        <w:jc w:val="center"/>
        <w:tblLook w:val="04A0" w:firstRow="1" w:lastRow="0" w:firstColumn="1" w:lastColumn="0" w:noHBand="0" w:noVBand="1"/>
      </w:tblPr>
      <w:tblGrid>
        <w:gridCol w:w="7654"/>
      </w:tblGrid>
      <w:tr w:rsidR="00F02009" w14:paraId="78770E93" w14:textId="77777777">
        <w:trPr>
          <w:jc w:val="center"/>
        </w:trPr>
        <w:tc>
          <w:tcPr>
            <w:tcW w:w="7654" w:type="dxa"/>
            <w:tcBorders>
              <w:top w:val="single" w:sz="10" w:space="0" w:color="1F2A44"/>
              <w:left w:val="single" w:sz="10" w:space="0" w:color="1F2A44"/>
              <w:bottom w:val="single" w:sz="10" w:space="0" w:color="1F2A44"/>
              <w:right w:val="single" w:sz="10" w:space="0" w:color="1F2A44"/>
            </w:tcBorders>
            <w:shd w:val="clear" w:color="auto" w:fill="E3F4EC"/>
          </w:tcPr>
          <w:p w14:paraId="649B3821" w14:textId="77777777" w:rsidR="00F02009" w:rsidRDefault="00000000">
            <w:pPr>
              <w:spacing w:before="60" w:after="40" w:line="240" w:lineRule="auto"/>
              <w:jc w:val="center"/>
            </w:pPr>
            <w:r>
              <w:rPr>
                <w:b/>
                <w:bCs/>
                <w:color w:val="1F2A44"/>
                <w:sz w:val="22"/>
                <w:szCs w:val="22"/>
                <w:rtl/>
              </w:rPr>
              <w:t>שלב 2 — רלוונטיות (</w:t>
            </w:r>
            <w:r>
              <w:rPr>
                <w:b/>
                <w:bCs/>
                <w:color w:val="1F2A44"/>
                <w:sz w:val="22"/>
                <w:szCs w:val="22"/>
              </w:rPr>
              <w:t>Relevance</w:t>
            </w:r>
            <w:r>
              <w:rPr>
                <w:b/>
                <w:bCs/>
                <w:color w:val="1F2A44"/>
                <w:sz w:val="22"/>
                <w:szCs w:val="22"/>
                <w:rtl/>
              </w:rPr>
              <w:t>)</w:t>
            </w:r>
          </w:p>
          <w:p w14:paraId="31C54865" w14:textId="77777777" w:rsidR="00F02009" w:rsidRDefault="00000000">
            <w:pPr>
              <w:spacing w:after="40" w:line="240" w:lineRule="auto"/>
              <w:jc w:val="center"/>
            </w:pPr>
            <w:proofErr w:type="spellStart"/>
            <w:r>
              <w:rPr>
                <w:sz w:val="19"/>
                <w:szCs w:val="19"/>
              </w:rPr>
              <w:t>not_topic_relevant</w:t>
            </w:r>
            <w:proofErr w:type="spellEnd"/>
          </w:p>
        </w:tc>
      </w:tr>
    </w:tbl>
    <w:p w14:paraId="0A770CF9" w14:textId="77777777" w:rsidR="00F02009" w:rsidRDefault="00000000">
      <w:pPr>
        <w:keepNext/>
        <w:spacing w:after="0" w:line="240" w:lineRule="auto"/>
        <w:jc w:val="center"/>
      </w:pPr>
      <w:r>
        <w:rPr>
          <w:color w:val="2A78D6"/>
        </w:rPr>
        <w:t>▼</w:t>
      </w:r>
    </w:p>
    <w:tbl>
      <w:tblPr>
        <w:bidiVisual/>
        <w:tblW w:w="0" w:type="auto"/>
        <w:jc w:val="center"/>
        <w:tblLook w:val="04A0" w:firstRow="1" w:lastRow="0" w:firstColumn="1" w:lastColumn="0" w:noHBand="0" w:noVBand="1"/>
      </w:tblPr>
      <w:tblGrid>
        <w:gridCol w:w="6520"/>
      </w:tblGrid>
      <w:tr w:rsidR="00F02009" w14:paraId="567BC481" w14:textId="77777777">
        <w:trPr>
          <w:jc w:val="center"/>
        </w:trPr>
        <w:tc>
          <w:tcPr>
            <w:tcW w:w="6520" w:type="dxa"/>
            <w:tcBorders>
              <w:top w:val="single" w:sz="10" w:space="0" w:color="1F2A44"/>
              <w:left w:val="single" w:sz="10" w:space="0" w:color="1F2A44"/>
              <w:bottom w:val="single" w:sz="10" w:space="0" w:color="1F2A44"/>
              <w:right w:val="single" w:sz="10" w:space="0" w:color="1F2A44"/>
            </w:tcBorders>
            <w:shd w:val="clear" w:color="auto" w:fill="F6E6DC"/>
          </w:tcPr>
          <w:p w14:paraId="143971C5" w14:textId="77777777" w:rsidR="00F02009" w:rsidRDefault="00000000">
            <w:pPr>
              <w:spacing w:before="60" w:after="40" w:line="240" w:lineRule="auto"/>
              <w:jc w:val="center"/>
            </w:pPr>
            <w:r>
              <w:rPr>
                <w:b/>
                <w:bCs/>
                <w:color w:val="1F2A44"/>
                <w:sz w:val="22"/>
                <w:szCs w:val="22"/>
                <w:rtl/>
              </w:rPr>
              <w:t>שלב 3 — ייחודיות (</w:t>
            </w:r>
            <w:r>
              <w:rPr>
                <w:b/>
                <w:bCs/>
                <w:color w:val="1F2A44"/>
                <w:sz w:val="22"/>
                <w:szCs w:val="22"/>
              </w:rPr>
              <w:t>Uniqueness</w:t>
            </w:r>
            <w:r>
              <w:rPr>
                <w:b/>
                <w:bCs/>
                <w:color w:val="1F2A44"/>
                <w:sz w:val="22"/>
                <w:szCs w:val="22"/>
                <w:rtl/>
              </w:rPr>
              <w:t>)</w:t>
            </w:r>
          </w:p>
          <w:p w14:paraId="7ACE46B7" w14:textId="77777777" w:rsidR="00F02009" w:rsidRDefault="00000000">
            <w:pPr>
              <w:spacing w:after="40" w:line="240" w:lineRule="auto"/>
              <w:jc w:val="center"/>
            </w:pPr>
            <w:r>
              <w:rPr>
                <w:sz w:val="19"/>
                <w:szCs w:val="19"/>
              </w:rPr>
              <w:t>duplicate</w:t>
            </w:r>
            <w:r>
              <w:rPr>
                <w:sz w:val="19"/>
                <w:szCs w:val="19"/>
                <w:rtl/>
              </w:rPr>
              <w:t xml:space="preserve"> — </w:t>
            </w:r>
            <w:r>
              <w:rPr>
                <w:sz w:val="19"/>
                <w:szCs w:val="19"/>
              </w:rPr>
              <w:t>SHA-256</w:t>
            </w:r>
          </w:p>
        </w:tc>
      </w:tr>
    </w:tbl>
    <w:p w14:paraId="652E6399" w14:textId="77777777" w:rsidR="00F02009" w:rsidRDefault="00000000">
      <w:pPr>
        <w:keepNext/>
        <w:spacing w:after="0" w:line="240" w:lineRule="auto"/>
        <w:jc w:val="center"/>
      </w:pPr>
      <w:r>
        <w:rPr>
          <w:color w:val="2A78D6"/>
        </w:rPr>
        <w:t>▼</w:t>
      </w:r>
    </w:p>
    <w:tbl>
      <w:tblPr>
        <w:bidiVisual/>
        <w:tblW w:w="0" w:type="auto"/>
        <w:jc w:val="center"/>
        <w:tblLook w:val="04A0" w:firstRow="1" w:lastRow="0" w:firstColumn="1" w:lastColumn="0" w:noHBand="0" w:noVBand="1"/>
      </w:tblPr>
      <w:tblGrid>
        <w:gridCol w:w="5386"/>
      </w:tblGrid>
      <w:tr w:rsidR="00F02009" w14:paraId="7F218B8C" w14:textId="77777777">
        <w:trPr>
          <w:jc w:val="center"/>
        </w:trPr>
        <w:tc>
          <w:tcPr>
            <w:tcW w:w="5386" w:type="dxa"/>
            <w:tcBorders>
              <w:top w:val="single" w:sz="10" w:space="0" w:color="1F2A44"/>
              <w:left w:val="single" w:sz="10" w:space="0" w:color="1F2A44"/>
              <w:bottom w:val="single" w:sz="10" w:space="0" w:color="1F2A44"/>
              <w:right w:val="single" w:sz="10" w:space="0" w:color="1F2A44"/>
            </w:tcBorders>
            <w:shd w:val="clear" w:color="auto" w:fill="ECE8F6"/>
          </w:tcPr>
          <w:p w14:paraId="3FAFE383" w14:textId="77777777" w:rsidR="00F02009" w:rsidRDefault="00000000">
            <w:pPr>
              <w:spacing w:before="60" w:after="40" w:line="240" w:lineRule="auto"/>
              <w:jc w:val="center"/>
            </w:pPr>
            <w:r>
              <w:rPr>
                <w:b/>
                <w:bCs/>
                <w:color w:val="1F2A44"/>
                <w:sz w:val="22"/>
                <w:szCs w:val="22"/>
                <w:rtl/>
              </w:rPr>
              <w:t>שלב 4 — שפה (</w:t>
            </w:r>
            <w:r>
              <w:rPr>
                <w:b/>
                <w:bCs/>
                <w:color w:val="1F2A44"/>
                <w:sz w:val="22"/>
                <w:szCs w:val="22"/>
              </w:rPr>
              <w:t>Language</w:t>
            </w:r>
            <w:r>
              <w:rPr>
                <w:b/>
                <w:bCs/>
                <w:color w:val="1F2A44"/>
                <w:sz w:val="22"/>
                <w:szCs w:val="22"/>
                <w:rtl/>
              </w:rPr>
              <w:t>)</w:t>
            </w:r>
          </w:p>
          <w:p w14:paraId="59B7E6E3" w14:textId="77777777" w:rsidR="00F02009" w:rsidRDefault="00000000">
            <w:pPr>
              <w:spacing w:after="40" w:line="240" w:lineRule="auto"/>
              <w:jc w:val="center"/>
            </w:pPr>
            <w:proofErr w:type="spellStart"/>
            <w:r>
              <w:rPr>
                <w:sz w:val="19"/>
                <w:szCs w:val="19"/>
              </w:rPr>
              <w:t>not_english</w:t>
            </w:r>
            <w:proofErr w:type="spellEnd"/>
            <w:r>
              <w:rPr>
                <w:sz w:val="19"/>
                <w:szCs w:val="19"/>
              </w:rPr>
              <w:t xml:space="preserve"> · </w:t>
            </w:r>
            <w:proofErr w:type="spellStart"/>
            <w:r>
              <w:rPr>
                <w:sz w:val="19"/>
                <w:szCs w:val="19"/>
              </w:rPr>
              <w:t>lang_undetectable</w:t>
            </w:r>
            <w:proofErr w:type="spellEnd"/>
          </w:p>
        </w:tc>
      </w:tr>
    </w:tbl>
    <w:p w14:paraId="44F36814" w14:textId="77777777" w:rsidR="00F02009" w:rsidRDefault="00000000">
      <w:pPr>
        <w:keepNext/>
        <w:spacing w:after="0" w:line="240" w:lineRule="auto"/>
        <w:jc w:val="center"/>
      </w:pPr>
      <w:r>
        <w:rPr>
          <w:color w:val="2A78D6"/>
        </w:rPr>
        <w:t>▼</w:t>
      </w:r>
    </w:p>
    <w:tbl>
      <w:tblPr>
        <w:bidiVisual/>
        <w:tblW w:w="0" w:type="auto"/>
        <w:jc w:val="center"/>
        <w:tblLook w:val="04A0" w:firstRow="1" w:lastRow="0" w:firstColumn="1" w:lastColumn="0" w:noHBand="0" w:noVBand="1"/>
      </w:tblPr>
      <w:tblGrid>
        <w:gridCol w:w="4252"/>
      </w:tblGrid>
      <w:tr w:rsidR="00F02009" w14:paraId="18365724" w14:textId="77777777">
        <w:trPr>
          <w:jc w:val="center"/>
        </w:trPr>
        <w:tc>
          <w:tcPr>
            <w:tcW w:w="4252" w:type="dxa"/>
            <w:tcBorders>
              <w:top w:val="single" w:sz="10" w:space="0" w:color="1F2A44"/>
              <w:left w:val="single" w:sz="10" w:space="0" w:color="1F2A44"/>
              <w:bottom w:val="single" w:sz="10" w:space="0" w:color="1F2A44"/>
              <w:right w:val="single" w:sz="10" w:space="0" w:color="1F2A44"/>
            </w:tcBorders>
            <w:shd w:val="clear" w:color="auto" w:fill="F3F4F6"/>
          </w:tcPr>
          <w:p w14:paraId="48ECA899" w14:textId="77777777" w:rsidR="00F02009" w:rsidRDefault="00000000">
            <w:pPr>
              <w:spacing w:before="60" w:after="40" w:line="240" w:lineRule="auto"/>
              <w:jc w:val="center"/>
            </w:pPr>
            <w:r>
              <w:rPr>
                <w:b/>
                <w:bCs/>
                <w:color w:val="1F2A44"/>
                <w:sz w:val="22"/>
                <w:szCs w:val="22"/>
                <w:rtl/>
              </w:rPr>
              <w:t>שלב 5 — נושאים (</w:t>
            </w:r>
            <w:r>
              <w:rPr>
                <w:b/>
                <w:bCs/>
                <w:color w:val="1F2A44"/>
                <w:sz w:val="22"/>
                <w:szCs w:val="22"/>
              </w:rPr>
              <w:t>Themes</w:t>
            </w:r>
            <w:r>
              <w:rPr>
                <w:b/>
                <w:bCs/>
                <w:color w:val="1F2A44"/>
                <w:sz w:val="22"/>
                <w:szCs w:val="22"/>
                <w:rtl/>
              </w:rPr>
              <w:t>)</w:t>
            </w:r>
          </w:p>
          <w:p w14:paraId="3A0CCD8C" w14:textId="77777777" w:rsidR="00F02009" w:rsidRDefault="00000000">
            <w:pPr>
              <w:spacing w:after="40" w:line="240" w:lineRule="auto"/>
              <w:jc w:val="center"/>
            </w:pPr>
            <w:proofErr w:type="spellStart"/>
            <w:r>
              <w:rPr>
                <w:sz w:val="19"/>
                <w:szCs w:val="19"/>
              </w:rPr>
              <w:t>no_keywords</w:t>
            </w:r>
            <w:proofErr w:type="spellEnd"/>
            <w:r>
              <w:rPr>
                <w:sz w:val="19"/>
                <w:szCs w:val="19"/>
                <w:rtl/>
              </w:rPr>
              <w:t xml:space="preserve"> — </w:t>
            </w:r>
            <w:r>
              <w:rPr>
                <w:sz w:val="19"/>
                <w:szCs w:val="19"/>
              </w:rPr>
              <w:t>KeyBERT</w:t>
            </w:r>
          </w:p>
        </w:tc>
      </w:tr>
    </w:tbl>
    <w:p w14:paraId="77B9CD67" w14:textId="77777777" w:rsidR="00F02009" w:rsidRDefault="00000000">
      <w:pPr>
        <w:keepNext/>
        <w:spacing w:after="0" w:line="240" w:lineRule="auto"/>
        <w:jc w:val="center"/>
      </w:pPr>
      <w:proofErr w:type="gramStart"/>
      <w:r>
        <w:rPr>
          <w:color w:val="2A78D6"/>
        </w:rPr>
        <w:t>▼</w:t>
      </w:r>
      <w:r>
        <w:rPr>
          <w:color w:val="52514E"/>
          <w:sz w:val="18"/>
          <w:szCs w:val="18"/>
          <w:rtl/>
        </w:rPr>
        <w:t xml:space="preserve">  פוסט</w:t>
      </w:r>
      <w:proofErr w:type="gramEnd"/>
      <w:r>
        <w:rPr>
          <w:color w:val="52514E"/>
          <w:sz w:val="18"/>
          <w:szCs w:val="18"/>
          <w:rtl/>
        </w:rPr>
        <w:t xml:space="preserve"> מאושר: </w:t>
      </w:r>
      <w:r>
        <w:rPr>
          <w:color w:val="52514E"/>
          <w:sz w:val="18"/>
          <w:szCs w:val="18"/>
        </w:rPr>
        <w:t xml:space="preserve">keywords + </w:t>
      </w:r>
      <w:proofErr w:type="spellStart"/>
      <w:r>
        <w:rPr>
          <w:color w:val="52514E"/>
          <w:sz w:val="18"/>
          <w:szCs w:val="18"/>
        </w:rPr>
        <w:t>published_at</w:t>
      </w:r>
      <w:proofErr w:type="spellEnd"/>
      <w:r>
        <w:rPr>
          <w:color w:val="52514E"/>
          <w:sz w:val="18"/>
          <w:szCs w:val="18"/>
          <w:rtl/>
        </w:rPr>
        <w:t xml:space="preserve"> (</w:t>
      </w:r>
      <w:r>
        <w:rPr>
          <w:color w:val="52514E"/>
          <w:sz w:val="18"/>
          <w:szCs w:val="18"/>
        </w:rPr>
        <w:t>ISO 8601</w:t>
      </w:r>
      <w:r>
        <w:rPr>
          <w:color w:val="52514E"/>
          <w:sz w:val="18"/>
          <w:szCs w:val="18"/>
          <w:rtl/>
        </w:rPr>
        <w:t>)</w:t>
      </w:r>
    </w:p>
    <w:p w14:paraId="2E09D3A4" w14:textId="77777777" w:rsidR="00F02009" w:rsidRDefault="00000000">
      <w:pPr>
        <w:pStyle w:val="af7"/>
        <w:jc w:val="center"/>
      </w:pPr>
      <w:bookmarkStart w:id="25" w:name="_Toc242636291"/>
      <w:r>
        <w:rPr>
          <w:rtl/>
        </w:rPr>
        <w:t xml:space="preserve">איור </w:t>
      </w:r>
      <w:r>
        <w:fldChar w:fldCharType="begin"/>
      </w:r>
      <w:r>
        <w:instrText xml:space="preserve"> SEQ איור \* ARABIC </w:instrText>
      </w:r>
      <w:r>
        <w:fldChar w:fldCharType="separate"/>
      </w:r>
      <w:r w:rsidR="006F57DC">
        <w:rPr>
          <w:noProof/>
        </w:rPr>
        <w:t>4</w:t>
      </w:r>
      <w:r>
        <w:fldChar w:fldCharType="end"/>
      </w:r>
      <w:r>
        <w:rPr>
          <w:rtl/>
        </w:rPr>
        <w:t xml:space="preserve">: משפך חמשת השלבים של </w:t>
      </w:r>
      <w:r>
        <w:t>Gatekeeper</w:t>
      </w:r>
      <w:r>
        <w:rPr>
          <w:rtl/>
        </w:rPr>
        <w:t xml:space="preserve"> וקודי הדחייה בכל שלב</w:t>
      </w:r>
      <w:bookmarkEnd w:id="25"/>
    </w:p>
    <w:p w14:paraId="4A0911B8" w14:textId="77777777" w:rsidR="00F02009" w:rsidRDefault="00000000">
      <w:pPr>
        <w:pStyle w:val="21"/>
      </w:pPr>
      <w:bookmarkStart w:id="26" w:name="_Toc242636259"/>
      <w:r>
        <w:rPr>
          <w:rtl/>
        </w:rPr>
        <w:t>3.2 שלב 1: בדיקות מבנה</w:t>
      </w:r>
      <w:bookmarkEnd w:id="26"/>
    </w:p>
    <w:p w14:paraId="58F9A333" w14:textId="77777777" w:rsidR="00F02009" w:rsidRDefault="00000000">
      <w:pPr>
        <w:jc w:val="both"/>
      </w:pPr>
      <w:r>
        <w:rPr>
          <w:rtl/>
        </w:rPr>
        <w:t>השלב המבני (_</w:t>
      </w:r>
      <w:proofErr w:type="spellStart"/>
      <w:r>
        <w:t>structural_reject</w:t>
      </w:r>
      <w:proofErr w:type="spellEnd"/>
      <w:r>
        <w:rPr>
          <w:rtl/>
        </w:rPr>
        <w:t>) מופעל על גוף הפוסט בלבד, ללא הכותרת, משום שבפלטפורמות מסוימות (</w:t>
      </w:r>
      <w:r>
        <w:t>Mastodon</w:t>
      </w:r>
      <w:r>
        <w:rPr>
          <w:rtl/>
        </w:rPr>
        <w:t>) הכותרת נגזרת מן הגוף והטקסט היה נספר פעמיים. כל בדיקה מכוונת למחלקה אחרת של קלט דל-ערך:</w:t>
      </w:r>
    </w:p>
    <w:p w14:paraId="7BF6AFD1" w14:textId="77777777" w:rsidR="00F02009" w:rsidRDefault="00000000">
      <w:pPr>
        <w:pStyle w:val="af7"/>
        <w:keepNext/>
        <w:jc w:val="center"/>
      </w:pPr>
      <w:bookmarkStart w:id="27" w:name="_Toc242636300"/>
      <w:r>
        <w:rPr>
          <w:rtl/>
        </w:rPr>
        <w:lastRenderedPageBreak/>
        <w:t xml:space="preserve">טבלה </w:t>
      </w:r>
      <w:r>
        <w:fldChar w:fldCharType="begin"/>
      </w:r>
      <w:r>
        <w:instrText xml:space="preserve"> SEQ טבלה \* ARABIC </w:instrText>
      </w:r>
      <w:r>
        <w:fldChar w:fldCharType="separate"/>
      </w:r>
      <w:r w:rsidR="006F57DC">
        <w:rPr>
          <w:noProof/>
        </w:rPr>
        <w:t>3</w:t>
      </w:r>
      <w:r>
        <w:fldChar w:fldCharType="end"/>
      </w:r>
      <w:r>
        <w:rPr>
          <w:rtl/>
        </w:rPr>
        <w:t xml:space="preserve">: בדיקות השלב המבני </w:t>
      </w:r>
      <w:proofErr w:type="spellStart"/>
      <w:r>
        <w:rPr>
          <w:rtl/>
        </w:rPr>
        <w:t>וספיהן</w:t>
      </w:r>
      <w:bookmarkEnd w:id="27"/>
      <w:proofErr w:type="spellEnd"/>
    </w:p>
    <w:tbl>
      <w:tblPr>
        <w:tblStyle w:val="aff2"/>
        <w:bidiVisual/>
        <w:tblW w:w="0" w:type="auto"/>
        <w:jc w:val="center"/>
        <w:tblLook w:val="04A0" w:firstRow="1" w:lastRow="0" w:firstColumn="1" w:lastColumn="0" w:noHBand="0" w:noVBand="1"/>
      </w:tblPr>
      <w:tblGrid>
        <w:gridCol w:w="1563"/>
        <w:gridCol w:w="2809"/>
        <w:gridCol w:w="2688"/>
        <w:gridCol w:w="2228"/>
      </w:tblGrid>
      <w:tr w:rsidR="00F02009" w14:paraId="04478E08" w14:textId="77777777">
        <w:trPr>
          <w:tblHeader/>
          <w:jc w:val="center"/>
        </w:trPr>
        <w:tc>
          <w:tcPr>
            <w:tcW w:w="1587" w:type="dxa"/>
            <w:shd w:val="clear" w:color="auto" w:fill="1F2A44"/>
          </w:tcPr>
          <w:p w14:paraId="41C3F264" w14:textId="77777777" w:rsidR="00F02009" w:rsidRDefault="00000000">
            <w:pPr>
              <w:spacing w:line="240" w:lineRule="auto"/>
              <w:jc w:val="center"/>
            </w:pPr>
            <w:r>
              <w:rPr>
                <w:b/>
                <w:bCs/>
                <w:color w:val="FFFFFF"/>
                <w:sz w:val="18"/>
                <w:szCs w:val="18"/>
                <w:rtl/>
              </w:rPr>
              <w:t>קוד דחייה</w:t>
            </w:r>
          </w:p>
        </w:tc>
        <w:tc>
          <w:tcPr>
            <w:tcW w:w="3061" w:type="dxa"/>
            <w:shd w:val="clear" w:color="auto" w:fill="1F2A44"/>
          </w:tcPr>
          <w:p w14:paraId="1536BDC6" w14:textId="77777777" w:rsidR="00F02009" w:rsidRDefault="00000000">
            <w:pPr>
              <w:spacing w:line="240" w:lineRule="auto"/>
              <w:jc w:val="center"/>
            </w:pPr>
            <w:r>
              <w:rPr>
                <w:b/>
                <w:bCs/>
                <w:color w:val="FFFFFF"/>
                <w:sz w:val="18"/>
                <w:szCs w:val="18"/>
                <w:rtl/>
              </w:rPr>
              <w:t>תנאי</w:t>
            </w:r>
          </w:p>
        </w:tc>
        <w:tc>
          <w:tcPr>
            <w:tcW w:w="2154" w:type="dxa"/>
            <w:shd w:val="clear" w:color="auto" w:fill="1F2A44"/>
          </w:tcPr>
          <w:p w14:paraId="701B076E" w14:textId="77777777" w:rsidR="00F02009" w:rsidRDefault="00000000">
            <w:pPr>
              <w:spacing w:line="240" w:lineRule="auto"/>
              <w:jc w:val="center"/>
            </w:pPr>
            <w:r>
              <w:rPr>
                <w:b/>
                <w:bCs/>
                <w:color w:val="FFFFFF"/>
                <w:sz w:val="18"/>
                <w:szCs w:val="18"/>
                <w:rtl/>
              </w:rPr>
              <w:t>סף (</w:t>
            </w:r>
            <w:r>
              <w:rPr>
                <w:b/>
                <w:bCs/>
                <w:color w:val="FFFFFF"/>
                <w:sz w:val="18"/>
                <w:szCs w:val="18"/>
              </w:rPr>
              <w:t>config.py</w:t>
            </w:r>
            <w:r>
              <w:rPr>
                <w:b/>
                <w:bCs/>
                <w:color w:val="FFFFFF"/>
                <w:sz w:val="18"/>
                <w:szCs w:val="18"/>
                <w:rtl/>
              </w:rPr>
              <w:t>)</w:t>
            </w:r>
          </w:p>
        </w:tc>
        <w:tc>
          <w:tcPr>
            <w:tcW w:w="2381" w:type="dxa"/>
            <w:shd w:val="clear" w:color="auto" w:fill="1F2A44"/>
          </w:tcPr>
          <w:p w14:paraId="57F8F122" w14:textId="77777777" w:rsidR="00F02009" w:rsidRDefault="00000000">
            <w:pPr>
              <w:spacing w:line="240" w:lineRule="auto"/>
              <w:jc w:val="center"/>
            </w:pPr>
            <w:r>
              <w:rPr>
                <w:b/>
                <w:bCs/>
                <w:color w:val="FFFFFF"/>
                <w:sz w:val="18"/>
                <w:szCs w:val="18"/>
                <w:rtl/>
              </w:rPr>
              <w:t>מטרה</w:t>
            </w:r>
          </w:p>
        </w:tc>
      </w:tr>
      <w:tr w:rsidR="00F02009" w14:paraId="385A70EB" w14:textId="77777777">
        <w:trPr>
          <w:jc w:val="center"/>
        </w:trPr>
        <w:tc>
          <w:tcPr>
            <w:tcW w:w="1587" w:type="dxa"/>
          </w:tcPr>
          <w:p w14:paraId="482072DE" w14:textId="77777777" w:rsidR="00F02009" w:rsidRDefault="00000000">
            <w:pPr>
              <w:spacing w:after="40" w:line="240" w:lineRule="auto"/>
            </w:pPr>
            <w:proofErr w:type="spellStart"/>
            <w:r>
              <w:rPr>
                <w:sz w:val="18"/>
                <w:szCs w:val="18"/>
              </w:rPr>
              <w:t>junk_page</w:t>
            </w:r>
            <w:proofErr w:type="spellEnd"/>
          </w:p>
        </w:tc>
        <w:tc>
          <w:tcPr>
            <w:tcW w:w="3061" w:type="dxa"/>
          </w:tcPr>
          <w:p w14:paraId="1FE37DB3" w14:textId="77777777" w:rsidR="00F02009" w:rsidRDefault="00000000">
            <w:pPr>
              <w:spacing w:after="40" w:line="240" w:lineRule="auto"/>
            </w:pPr>
            <w:r>
              <w:rPr>
                <w:sz w:val="18"/>
                <w:szCs w:val="18"/>
                <w:rtl/>
              </w:rPr>
              <w:t>התאמה לתבנית חסימה ב-400 התווים הראשונים</w:t>
            </w:r>
          </w:p>
        </w:tc>
        <w:tc>
          <w:tcPr>
            <w:tcW w:w="2154" w:type="dxa"/>
          </w:tcPr>
          <w:p w14:paraId="755A07B4" w14:textId="77777777" w:rsidR="00F02009" w:rsidRDefault="00000000">
            <w:pPr>
              <w:spacing w:after="40" w:line="240" w:lineRule="auto"/>
            </w:pPr>
            <w:r>
              <w:rPr>
                <w:sz w:val="18"/>
                <w:szCs w:val="18"/>
              </w:rPr>
              <w:t>JUNK_PATTERNS</w:t>
            </w:r>
            <w:r>
              <w:rPr>
                <w:sz w:val="18"/>
                <w:szCs w:val="18"/>
                <w:rtl/>
              </w:rPr>
              <w:t xml:space="preserve"> (10 תבניות)</w:t>
            </w:r>
          </w:p>
        </w:tc>
        <w:tc>
          <w:tcPr>
            <w:tcW w:w="2381" w:type="dxa"/>
          </w:tcPr>
          <w:p w14:paraId="19E66FC4" w14:textId="77777777" w:rsidR="00F02009" w:rsidRDefault="00000000">
            <w:pPr>
              <w:spacing w:after="40" w:line="240" w:lineRule="auto"/>
            </w:pPr>
            <w:r>
              <w:rPr>
                <w:sz w:val="18"/>
                <w:szCs w:val="18"/>
              </w:rPr>
              <w:t>CAPTCHA</w:t>
            </w:r>
            <w:r>
              <w:rPr>
                <w:sz w:val="18"/>
                <w:szCs w:val="18"/>
                <w:rtl/>
              </w:rPr>
              <w:t xml:space="preserve">, חומות תשלום ודפי שגיאה המוחזרים עם </w:t>
            </w:r>
            <w:r>
              <w:rPr>
                <w:sz w:val="18"/>
                <w:szCs w:val="18"/>
              </w:rPr>
              <w:t>HTTP 200</w:t>
            </w:r>
          </w:p>
        </w:tc>
      </w:tr>
      <w:tr w:rsidR="00F02009" w14:paraId="23A04F2B" w14:textId="77777777">
        <w:trPr>
          <w:jc w:val="center"/>
        </w:trPr>
        <w:tc>
          <w:tcPr>
            <w:tcW w:w="1587" w:type="dxa"/>
            <w:shd w:val="clear" w:color="auto" w:fill="F3F6FA"/>
          </w:tcPr>
          <w:p w14:paraId="00AAC27D" w14:textId="77777777" w:rsidR="00F02009" w:rsidRDefault="00000000">
            <w:pPr>
              <w:spacing w:after="40" w:line="240" w:lineRule="auto"/>
            </w:pPr>
            <w:proofErr w:type="spellStart"/>
            <w:r>
              <w:rPr>
                <w:sz w:val="18"/>
                <w:szCs w:val="18"/>
              </w:rPr>
              <w:t>too_short</w:t>
            </w:r>
            <w:proofErr w:type="spellEnd"/>
          </w:p>
        </w:tc>
        <w:tc>
          <w:tcPr>
            <w:tcW w:w="3061" w:type="dxa"/>
            <w:shd w:val="clear" w:color="auto" w:fill="F3F6FA"/>
          </w:tcPr>
          <w:p w14:paraId="31F3E417" w14:textId="77777777" w:rsidR="00F02009" w:rsidRDefault="00000000">
            <w:pPr>
              <w:spacing w:after="40" w:line="240" w:lineRule="auto"/>
            </w:pPr>
            <w:r>
              <w:rPr>
                <w:sz w:val="18"/>
                <w:szCs w:val="18"/>
                <w:rtl/>
              </w:rPr>
              <w:t>אורך הגוף קטן מהסף</w:t>
            </w:r>
          </w:p>
        </w:tc>
        <w:tc>
          <w:tcPr>
            <w:tcW w:w="2154" w:type="dxa"/>
            <w:shd w:val="clear" w:color="auto" w:fill="F3F6FA"/>
          </w:tcPr>
          <w:p w14:paraId="74822669" w14:textId="77777777" w:rsidR="00F02009" w:rsidRDefault="00000000">
            <w:pPr>
              <w:spacing w:after="40" w:line="240" w:lineRule="auto"/>
            </w:pPr>
            <w:r>
              <w:rPr>
                <w:sz w:val="18"/>
                <w:szCs w:val="18"/>
              </w:rPr>
              <w:t>MIN_CONTENT_CHARS = 180</w:t>
            </w:r>
          </w:p>
        </w:tc>
        <w:tc>
          <w:tcPr>
            <w:tcW w:w="2381" w:type="dxa"/>
            <w:shd w:val="clear" w:color="auto" w:fill="F3F6FA"/>
          </w:tcPr>
          <w:p w14:paraId="4008909B" w14:textId="77777777" w:rsidR="00F02009" w:rsidRDefault="00000000">
            <w:pPr>
              <w:spacing w:after="40" w:line="240" w:lineRule="auto"/>
            </w:pPr>
            <w:r>
              <w:rPr>
                <w:sz w:val="18"/>
                <w:szCs w:val="18"/>
                <w:rtl/>
              </w:rPr>
              <w:t>תוכן שאין בו די לניתוח (</w:t>
            </w:r>
            <w:r>
              <w:rPr>
                <w:sz w:val="18"/>
                <w:szCs w:val="18"/>
              </w:rPr>
              <w:t>GitHub</w:t>
            </w:r>
            <w:r>
              <w:rPr>
                <w:sz w:val="18"/>
                <w:szCs w:val="18"/>
                <w:rtl/>
              </w:rPr>
              <w:t xml:space="preserve"> רשאי להנמיך)</w:t>
            </w:r>
          </w:p>
        </w:tc>
      </w:tr>
      <w:tr w:rsidR="00F02009" w14:paraId="2A5F6662" w14:textId="77777777">
        <w:trPr>
          <w:jc w:val="center"/>
        </w:trPr>
        <w:tc>
          <w:tcPr>
            <w:tcW w:w="1587" w:type="dxa"/>
          </w:tcPr>
          <w:p w14:paraId="5809FBB0" w14:textId="77777777" w:rsidR="00F02009" w:rsidRDefault="00000000">
            <w:pPr>
              <w:spacing w:after="40" w:line="240" w:lineRule="auto"/>
            </w:pPr>
            <w:proofErr w:type="spellStart"/>
            <w:r>
              <w:rPr>
                <w:sz w:val="18"/>
                <w:szCs w:val="18"/>
              </w:rPr>
              <w:t>too_few_words</w:t>
            </w:r>
            <w:proofErr w:type="spellEnd"/>
          </w:p>
        </w:tc>
        <w:tc>
          <w:tcPr>
            <w:tcW w:w="3061" w:type="dxa"/>
          </w:tcPr>
          <w:p w14:paraId="12096B54" w14:textId="77777777" w:rsidR="00F02009" w:rsidRDefault="00000000">
            <w:pPr>
              <w:spacing w:after="40" w:line="240" w:lineRule="auto"/>
            </w:pPr>
            <w:r>
              <w:rPr>
                <w:sz w:val="18"/>
                <w:szCs w:val="18"/>
                <w:rtl/>
              </w:rPr>
              <w:t>מספר המילים קטן מהסף (מותאם לסף האורך, לפחות 8)</w:t>
            </w:r>
          </w:p>
        </w:tc>
        <w:tc>
          <w:tcPr>
            <w:tcW w:w="2154" w:type="dxa"/>
          </w:tcPr>
          <w:p w14:paraId="0E672792" w14:textId="77777777" w:rsidR="00F02009" w:rsidRDefault="00000000">
            <w:pPr>
              <w:spacing w:after="40" w:line="240" w:lineRule="auto"/>
            </w:pPr>
            <w:r>
              <w:rPr>
                <w:sz w:val="18"/>
                <w:szCs w:val="18"/>
              </w:rPr>
              <w:t>MIN_WORD_COUNT = 30</w:t>
            </w:r>
          </w:p>
        </w:tc>
        <w:tc>
          <w:tcPr>
            <w:tcW w:w="2381" w:type="dxa"/>
          </w:tcPr>
          <w:p w14:paraId="2665CC68" w14:textId="77777777" w:rsidR="00F02009" w:rsidRDefault="00000000">
            <w:pPr>
              <w:spacing w:after="40" w:line="240" w:lineRule="auto"/>
            </w:pPr>
            <w:r>
              <w:rPr>
                <w:sz w:val="18"/>
                <w:szCs w:val="18"/>
                <w:rtl/>
              </w:rPr>
              <w:t>קטעים קצרים וכותרות בלבד</w:t>
            </w:r>
          </w:p>
        </w:tc>
      </w:tr>
      <w:tr w:rsidR="00F02009" w14:paraId="78E316B3" w14:textId="77777777">
        <w:trPr>
          <w:jc w:val="center"/>
        </w:trPr>
        <w:tc>
          <w:tcPr>
            <w:tcW w:w="1587" w:type="dxa"/>
            <w:shd w:val="clear" w:color="auto" w:fill="F3F6FA"/>
          </w:tcPr>
          <w:p w14:paraId="28E784B6" w14:textId="77777777" w:rsidR="00F02009" w:rsidRDefault="00000000">
            <w:pPr>
              <w:spacing w:after="40" w:line="240" w:lineRule="auto"/>
            </w:pPr>
            <w:proofErr w:type="spellStart"/>
            <w:r>
              <w:rPr>
                <w:sz w:val="18"/>
                <w:szCs w:val="18"/>
              </w:rPr>
              <w:t>low_alpha_ratio</w:t>
            </w:r>
            <w:proofErr w:type="spellEnd"/>
          </w:p>
        </w:tc>
        <w:tc>
          <w:tcPr>
            <w:tcW w:w="3061" w:type="dxa"/>
            <w:shd w:val="clear" w:color="auto" w:fill="F3F6FA"/>
          </w:tcPr>
          <w:p w14:paraId="54DAFC0E" w14:textId="77777777" w:rsidR="00F02009" w:rsidRDefault="00000000">
            <w:pPr>
              <w:spacing w:after="40" w:line="240" w:lineRule="auto"/>
            </w:pPr>
            <w:r>
              <w:rPr>
                <w:sz w:val="18"/>
                <w:szCs w:val="18"/>
                <w:rtl/>
              </w:rPr>
              <w:t>שיעור האותיות והרווחים קטן מהסף</w:t>
            </w:r>
          </w:p>
        </w:tc>
        <w:tc>
          <w:tcPr>
            <w:tcW w:w="2154" w:type="dxa"/>
            <w:shd w:val="clear" w:color="auto" w:fill="F3F6FA"/>
          </w:tcPr>
          <w:p w14:paraId="700478EE" w14:textId="77777777" w:rsidR="00F02009" w:rsidRDefault="00000000">
            <w:pPr>
              <w:spacing w:after="40" w:line="240" w:lineRule="auto"/>
            </w:pPr>
            <w:r>
              <w:rPr>
                <w:sz w:val="18"/>
                <w:szCs w:val="18"/>
              </w:rPr>
              <w:t>MIN_ALPHA_RATIO = 0.55</w:t>
            </w:r>
          </w:p>
        </w:tc>
        <w:tc>
          <w:tcPr>
            <w:tcW w:w="2381" w:type="dxa"/>
            <w:shd w:val="clear" w:color="auto" w:fill="F3F6FA"/>
          </w:tcPr>
          <w:p w14:paraId="76A0261D" w14:textId="77777777" w:rsidR="00F02009" w:rsidRDefault="00000000">
            <w:pPr>
              <w:spacing w:after="40" w:line="240" w:lineRule="auto"/>
            </w:pPr>
            <w:r>
              <w:rPr>
                <w:sz w:val="18"/>
                <w:szCs w:val="18"/>
                <w:rtl/>
              </w:rPr>
              <w:t xml:space="preserve">שאריות בינאריות, </w:t>
            </w:r>
            <w:r>
              <w:rPr>
                <w:sz w:val="18"/>
                <w:szCs w:val="18"/>
              </w:rPr>
              <w:t>base64</w:t>
            </w:r>
            <w:r>
              <w:rPr>
                <w:sz w:val="18"/>
                <w:szCs w:val="18"/>
                <w:rtl/>
              </w:rPr>
              <w:t xml:space="preserve"> ו-</w:t>
            </w:r>
            <w:r>
              <w:rPr>
                <w:sz w:val="18"/>
                <w:szCs w:val="18"/>
              </w:rPr>
              <w:t>markup</w:t>
            </w:r>
          </w:p>
        </w:tc>
      </w:tr>
      <w:tr w:rsidR="00F02009" w14:paraId="6E00D791" w14:textId="77777777">
        <w:trPr>
          <w:jc w:val="center"/>
        </w:trPr>
        <w:tc>
          <w:tcPr>
            <w:tcW w:w="1587" w:type="dxa"/>
          </w:tcPr>
          <w:p w14:paraId="3AEACE15" w14:textId="77777777" w:rsidR="00F02009" w:rsidRDefault="00000000">
            <w:pPr>
              <w:spacing w:after="40" w:line="240" w:lineRule="auto"/>
            </w:pPr>
            <w:proofErr w:type="spellStart"/>
            <w:r>
              <w:rPr>
                <w:sz w:val="18"/>
                <w:szCs w:val="18"/>
              </w:rPr>
              <w:t>hashtag_soup</w:t>
            </w:r>
            <w:proofErr w:type="spellEnd"/>
          </w:p>
        </w:tc>
        <w:tc>
          <w:tcPr>
            <w:tcW w:w="3061" w:type="dxa"/>
          </w:tcPr>
          <w:p w14:paraId="5CF0DB9C" w14:textId="77777777" w:rsidR="00F02009" w:rsidRDefault="00000000">
            <w:pPr>
              <w:spacing w:after="40" w:line="240" w:lineRule="auto"/>
            </w:pPr>
            <w:r>
              <w:rPr>
                <w:sz w:val="18"/>
                <w:szCs w:val="18"/>
                <w:rtl/>
              </w:rPr>
              <w:t>שיעור האסימונים שמתחילים ב-# גבוה מהסף</w:t>
            </w:r>
          </w:p>
        </w:tc>
        <w:tc>
          <w:tcPr>
            <w:tcW w:w="2154" w:type="dxa"/>
          </w:tcPr>
          <w:p w14:paraId="1F25E3AA" w14:textId="77777777" w:rsidR="00F02009" w:rsidRDefault="00000000">
            <w:pPr>
              <w:spacing w:after="40" w:line="240" w:lineRule="auto"/>
            </w:pPr>
            <w:r>
              <w:rPr>
                <w:sz w:val="18"/>
                <w:szCs w:val="18"/>
              </w:rPr>
              <w:t>MAX_HASHTAG_RATIO = 0.25</w:t>
            </w:r>
          </w:p>
        </w:tc>
        <w:tc>
          <w:tcPr>
            <w:tcW w:w="2381" w:type="dxa"/>
          </w:tcPr>
          <w:p w14:paraId="0B9BAB21" w14:textId="77777777" w:rsidR="00F02009" w:rsidRDefault="00000000">
            <w:pPr>
              <w:spacing w:after="40" w:line="240" w:lineRule="auto"/>
            </w:pPr>
            <w:r>
              <w:rPr>
                <w:sz w:val="18"/>
                <w:szCs w:val="18"/>
                <w:rtl/>
              </w:rPr>
              <w:t>פוסטים של האשטגים בלבד</w:t>
            </w:r>
          </w:p>
        </w:tc>
      </w:tr>
      <w:tr w:rsidR="00F02009" w14:paraId="25643085" w14:textId="77777777">
        <w:trPr>
          <w:jc w:val="center"/>
        </w:trPr>
        <w:tc>
          <w:tcPr>
            <w:tcW w:w="1587" w:type="dxa"/>
            <w:shd w:val="clear" w:color="auto" w:fill="F3F6FA"/>
          </w:tcPr>
          <w:p w14:paraId="315AD9ED" w14:textId="77777777" w:rsidR="00F02009" w:rsidRDefault="00000000">
            <w:pPr>
              <w:spacing w:after="40" w:line="240" w:lineRule="auto"/>
            </w:pPr>
            <w:r>
              <w:rPr>
                <w:sz w:val="18"/>
                <w:szCs w:val="18"/>
              </w:rPr>
              <w:t>repetitive</w:t>
            </w:r>
          </w:p>
        </w:tc>
        <w:tc>
          <w:tcPr>
            <w:tcW w:w="3061" w:type="dxa"/>
            <w:shd w:val="clear" w:color="auto" w:fill="F3F6FA"/>
          </w:tcPr>
          <w:p w14:paraId="05672381" w14:textId="77777777" w:rsidR="00F02009" w:rsidRDefault="00000000">
            <w:pPr>
              <w:spacing w:after="40" w:line="240" w:lineRule="auto"/>
            </w:pPr>
            <w:r>
              <w:rPr>
                <w:sz w:val="18"/>
                <w:szCs w:val="18"/>
                <w:rtl/>
              </w:rPr>
              <w:t>יחס המילים הייחודיות ב-200 האסימונים הראשונים (מ-20 מילים ומעלה) קטן מהסף</w:t>
            </w:r>
          </w:p>
        </w:tc>
        <w:tc>
          <w:tcPr>
            <w:tcW w:w="2154" w:type="dxa"/>
            <w:shd w:val="clear" w:color="auto" w:fill="F3F6FA"/>
          </w:tcPr>
          <w:p w14:paraId="60C9CD80" w14:textId="77777777" w:rsidR="00F02009" w:rsidRDefault="00000000">
            <w:pPr>
              <w:spacing w:after="40" w:line="240" w:lineRule="auto"/>
            </w:pPr>
            <w:r>
              <w:rPr>
                <w:sz w:val="18"/>
                <w:szCs w:val="18"/>
              </w:rPr>
              <w:t>MIN_UNIQUE_TOKEN_RATIO = 0.35</w:t>
            </w:r>
          </w:p>
        </w:tc>
        <w:tc>
          <w:tcPr>
            <w:tcW w:w="2381" w:type="dxa"/>
            <w:shd w:val="clear" w:color="auto" w:fill="F3F6FA"/>
          </w:tcPr>
          <w:p w14:paraId="38DD85D6" w14:textId="77777777" w:rsidR="00F02009" w:rsidRDefault="00000000">
            <w:pPr>
              <w:spacing w:after="40" w:line="240" w:lineRule="auto"/>
            </w:pPr>
            <w:r>
              <w:rPr>
                <w:sz w:val="18"/>
                <w:szCs w:val="18"/>
                <w:rtl/>
              </w:rPr>
              <w:t>ספאם חזרתי</w:t>
            </w:r>
          </w:p>
        </w:tc>
      </w:tr>
    </w:tbl>
    <w:p w14:paraId="0FA626A0" w14:textId="77777777" w:rsidR="00F02009" w:rsidRDefault="00F02009">
      <w:pPr>
        <w:spacing w:after="40"/>
      </w:pPr>
    </w:p>
    <w:p w14:paraId="74248676" w14:textId="77777777" w:rsidR="00F02009" w:rsidRDefault="00000000">
      <w:pPr>
        <w:jc w:val="both"/>
      </w:pPr>
      <w:r>
        <w:rPr>
          <w:rtl/>
        </w:rPr>
        <w:t xml:space="preserve">הבחירה בחלון קבוע של 200 אסימונים לבדיקת </w:t>
      </w:r>
      <w:proofErr w:type="spellStart"/>
      <w:r>
        <w:rPr>
          <w:rtl/>
        </w:rPr>
        <w:t>החזרתיות</w:t>
      </w:r>
      <w:proofErr w:type="spellEnd"/>
      <w:r>
        <w:rPr>
          <w:rtl/>
        </w:rPr>
        <w:t xml:space="preserve"> נובעת מחוק </w:t>
      </w:r>
      <w:r>
        <w:t>Heaps</w:t>
      </w:r>
      <w:r>
        <w:rPr>
          <w:rtl/>
        </w:rPr>
        <w:t xml:space="preserve"> (</w:t>
      </w:r>
      <w:r>
        <w:t>Heaps, 1978</w:t>
      </w:r>
      <w:r>
        <w:rPr>
          <w:rtl/>
        </w:rPr>
        <w:t>): עושר אוצר המילים יורד באופן טבעי ככל שהמסמך מתארך, ולכן מדידה על המסמך כולו הייתה מענישה טקסטים ארוכים ולגיטימיים. ספאם חזרתי אמיתי ניכר כבר במאות המילים הראשונות.</w:t>
      </w:r>
    </w:p>
    <w:p w14:paraId="384761DE" w14:textId="77777777" w:rsidR="00F02009" w:rsidRDefault="00000000">
      <w:pPr>
        <w:pStyle w:val="21"/>
      </w:pPr>
      <w:bookmarkStart w:id="28" w:name="_Toc242636260"/>
      <w:r>
        <w:rPr>
          <w:rtl/>
        </w:rPr>
        <w:t>3.3 שלב 2: רלוונטיות לנושא</w:t>
      </w:r>
      <w:bookmarkEnd w:id="28"/>
    </w:p>
    <w:p w14:paraId="25824503" w14:textId="77777777" w:rsidR="00F02009" w:rsidRDefault="00000000">
      <w:pPr>
        <w:jc w:val="both"/>
      </w:pPr>
      <w:r>
        <w:rPr>
          <w:rtl/>
        </w:rPr>
        <w:t>בדיקת הרלוונטיות (</w:t>
      </w:r>
      <w:proofErr w:type="spellStart"/>
      <w:r>
        <w:t>is_topic_relevant</w:t>
      </w:r>
      <w:proofErr w:type="spellEnd"/>
      <w:r>
        <w:rPr>
          <w:rtl/>
        </w:rPr>
        <w:t>) מבוססת על אוצר מילים דו-שכבתי והתאמה בגבולות מילה (\</w:t>
      </w:r>
      <w:r>
        <w:t>b</w:t>
      </w:r>
      <w:r>
        <w:rPr>
          <w:rtl/>
        </w:rPr>
        <w:t xml:space="preserve">). כל רשימת מונחים מהודרת לביטוי רגולרי יחיד שאינו רגיש </w:t>
      </w:r>
      <w:proofErr w:type="spellStart"/>
      <w:r>
        <w:rPr>
          <w:rtl/>
        </w:rPr>
        <w:t>לרישיות</w:t>
      </w:r>
      <w:proofErr w:type="spellEnd"/>
      <w:r>
        <w:rPr>
          <w:rtl/>
        </w:rPr>
        <w:t xml:space="preserve">, ממוין מהארוך לקצר כך שביטוי רב-מילי גובר על התחילית שלו, והטקסט נסרק פעם אחת בלבד במקום פעם לכל מונח. עוגני גבול המילה חיוניים: ללא הם, מונחים קצרים כגון </w:t>
      </w:r>
      <w:r>
        <w:t>ai</w:t>
      </w:r>
      <w:r>
        <w:rPr>
          <w:rtl/>
        </w:rPr>
        <w:t xml:space="preserve"> או </w:t>
      </w:r>
      <w:r>
        <w:t>ml</w:t>
      </w:r>
      <w:r>
        <w:rPr>
          <w:rtl/>
        </w:rPr>
        <w:t xml:space="preserve"> היו מותאמים בתוך </w:t>
      </w:r>
      <w:r>
        <w:t>available</w:t>
      </w:r>
      <w:r>
        <w:rPr>
          <w:rtl/>
        </w:rPr>
        <w:t xml:space="preserve"> או </w:t>
      </w:r>
      <w:r>
        <w:t>html</w:t>
      </w:r>
      <w:r>
        <w:rPr>
          <w:rtl/>
        </w:rPr>
        <w:t>.</w:t>
      </w:r>
    </w:p>
    <w:p w14:paraId="119E42E2" w14:textId="77777777" w:rsidR="00F02009" w:rsidRDefault="00000000">
      <w:pPr>
        <w:spacing w:after="60"/>
        <w:ind w:left="510" w:hanging="340"/>
        <w:jc w:val="both"/>
      </w:pPr>
      <w:r>
        <w:rPr>
          <w:rtl/>
        </w:rPr>
        <w:t xml:space="preserve">• </w:t>
      </w:r>
      <w:r>
        <w:rPr>
          <w:b/>
          <w:bCs/>
          <w:rtl/>
        </w:rPr>
        <w:t>מונחים חזקים</w:t>
      </w:r>
      <w:r>
        <w:rPr>
          <w:rtl/>
        </w:rPr>
        <w:t xml:space="preserve"> (</w:t>
      </w:r>
      <w:r>
        <w:t>Strong</w:t>
      </w:r>
      <w:r>
        <w:rPr>
          <w:rtl/>
        </w:rPr>
        <w:t xml:space="preserve">) — חד-משמעיים; הופעה אחת בכל מקום בטקסט מספיקה. לדוגמה, בנושא ברירת המחדל: </w:t>
      </w:r>
      <w:proofErr w:type="spellStart"/>
      <w:r>
        <w:t>llm</w:t>
      </w:r>
      <w:proofErr w:type="spellEnd"/>
      <w:r>
        <w:t xml:space="preserve">, </w:t>
      </w:r>
      <w:proofErr w:type="spellStart"/>
      <w:r>
        <w:t>pytorch</w:t>
      </w:r>
      <w:proofErr w:type="spellEnd"/>
      <w:r>
        <w:t xml:space="preserve">, fine-tuning, </w:t>
      </w:r>
      <w:proofErr w:type="spellStart"/>
      <w:r>
        <w:t>huggingface</w:t>
      </w:r>
      <w:proofErr w:type="spellEnd"/>
      <w:r>
        <w:rPr>
          <w:rtl/>
        </w:rPr>
        <w:t>.</w:t>
      </w:r>
    </w:p>
    <w:p w14:paraId="7F7893D1" w14:textId="77777777" w:rsidR="00F02009" w:rsidRDefault="00000000">
      <w:pPr>
        <w:spacing w:after="60"/>
        <w:ind w:left="510" w:hanging="340"/>
        <w:jc w:val="both"/>
      </w:pPr>
      <w:r>
        <w:rPr>
          <w:rtl/>
        </w:rPr>
        <w:t xml:space="preserve">• </w:t>
      </w:r>
      <w:r>
        <w:rPr>
          <w:b/>
          <w:bCs/>
          <w:rtl/>
        </w:rPr>
        <w:t>מונחים חלשים</w:t>
      </w:r>
      <w:r>
        <w:rPr>
          <w:rtl/>
        </w:rPr>
        <w:t xml:space="preserve"> (</w:t>
      </w:r>
      <w:r>
        <w:t>Weak</w:t>
      </w:r>
      <w:r>
        <w:rPr>
          <w:rtl/>
        </w:rPr>
        <w:t>) — רב-משמעיים; מתקבלים רק בכותרת (שהיא קצרה ומכוונת), או כאשר לפחות שני מונחים חלשים שונים מופיעים יחד בטקסט ומאששים זה את זה. חזרות על אותו מונח חלש אינן נחשבות לאישוש.</w:t>
      </w:r>
    </w:p>
    <w:p w14:paraId="4FCBB036" w14:textId="77777777" w:rsidR="00F02009" w:rsidRDefault="00000000">
      <w:pPr>
        <w:pStyle w:val="21"/>
      </w:pPr>
      <w:bookmarkStart w:id="29" w:name="_Toc242636261"/>
      <w:r>
        <w:rPr>
          <w:rtl/>
        </w:rPr>
        <w:t>3.4 שלב 3: ייחודיות</w:t>
      </w:r>
      <w:bookmarkEnd w:id="29"/>
    </w:p>
    <w:p w14:paraId="5433E80D" w14:textId="77777777" w:rsidR="00F02009" w:rsidRDefault="00000000">
      <w:pPr>
        <w:jc w:val="both"/>
      </w:pPr>
      <w:r>
        <w:rPr>
          <w:rtl/>
        </w:rPr>
        <w:t xml:space="preserve">תוכן זהה עשוי להופיע תחת מזהים חיצוניים שונים (למשל מאמר שפורסם מחדש). לכן מחושבת טביעת אצבע </w:t>
      </w:r>
      <w:r>
        <w:t>SHA-256</w:t>
      </w:r>
      <w:r>
        <w:rPr>
          <w:rtl/>
        </w:rPr>
        <w:t xml:space="preserve"> של גוף הפוסט לאחר המרה לאותיות קטנות והסרת כל התווים שאינם תווי מילה, כך שגם עותקים שעוצבו מחדש באופן טריוויאלי מזוהים. טביעת האצבע נרשמת בקבוצה _</w:t>
      </w:r>
      <w:proofErr w:type="spellStart"/>
      <w:r>
        <w:t>seen_hashes</w:t>
      </w:r>
      <w:proofErr w:type="spellEnd"/>
      <w:r>
        <w:rPr>
          <w:rtl/>
        </w:rPr>
        <w:t xml:space="preserve"> רק עם קבלת הפוסט, כדי שפוסט שנדחה בשלב מאוחר יותר לא יחסום עותק תקין של אותו טקסט. האילוץ </w:t>
      </w:r>
      <w:r>
        <w:t>UNIQUE</w:t>
      </w:r>
      <w:r>
        <w:rPr>
          <w:rtl/>
        </w:rPr>
        <w:t xml:space="preserve"> בבסיס הנתונים משלים את הבדיקה ברמת המזהה החיצוני.</w:t>
      </w:r>
    </w:p>
    <w:tbl>
      <w:tblPr>
        <w:tblW w:w="0" w:type="auto"/>
        <w:jc w:val="center"/>
        <w:tblLook w:val="04A0" w:firstRow="1" w:lastRow="0" w:firstColumn="1" w:lastColumn="0" w:noHBand="0" w:noVBand="1"/>
      </w:tblPr>
      <w:tblGrid>
        <w:gridCol w:w="9072"/>
      </w:tblGrid>
      <w:tr w:rsidR="00F02009" w14:paraId="66CF7AB0" w14:textId="77777777">
        <w:trPr>
          <w:jc w:val="center"/>
        </w:trPr>
        <w:tc>
          <w:tcPr>
            <w:tcW w:w="9072" w:type="dxa"/>
            <w:tcBorders>
              <w:top w:val="single" w:sz="4" w:space="0" w:color="C9CED6"/>
              <w:left w:val="single" w:sz="4" w:space="0" w:color="C9CED6"/>
              <w:bottom w:val="single" w:sz="4" w:space="0" w:color="C9CED6"/>
              <w:right w:val="single" w:sz="4" w:space="0" w:color="C9CED6"/>
            </w:tcBorders>
            <w:shd w:val="clear" w:color="auto" w:fill="F3F4F6"/>
          </w:tcPr>
          <w:p w14:paraId="665A0BCB" w14:textId="77777777" w:rsidR="00F02009" w:rsidRDefault="00000000">
            <w:pPr>
              <w:spacing w:after="0" w:line="240" w:lineRule="auto"/>
            </w:pPr>
            <w:proofErr w:type="spellStart"/>
            <w:r>
              <w:rPr>
                <w:rFonts w:ascii="Consolas" w:eastAsia="Consolas" w:hAnsi="Consolas" w:cs="Consolas"/>
                <w:sz w:val="18"/>
                <w:szCs w:val="18"/>
              </w:rPr>
              <w:t>content_hash</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hashlib.sha</w:t>
            </w:r>
            <w:proofErr w:type="gramEnd"/>
            <w:r>
              <w:rPr>
                <w:rFonts w:ascii="Consolas" w:eastAsia="Consolas" w:hAnsi="Consolas" w:cs="Consolas"/>
                <w:sz w:val="18"/>
                <w:szCs w:val="18"/>
              </w:rPr>
              <w:t>256(</w:t>
            </w:r>
          </w:p>
          <w:p w14:paraId="2783591E" w14:textId="77777777" w:rsidR="00F02009" w:rsidRDefault="00000000">
            <w:pPr>
              <w:spacing w:after="0" w:line="24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re.sub</w:t>
            </w:r>
            <w:proofErr w:type="spellEnd"/>
            <w:r>
              <w:rPr>
                <w:rFonts w:ascii="Consolas" w:eastAsia="Consolas" w:hAnsi="Consolas" w:cs="Consolas"/>
                <w:sz w:val="18"/>
                <w:szCs w:val="18"/>
              </w:rPr>
              <w:t>(</w:t>
            </w:r>
            <w:proofErr w:type="gramEnd"/>
            <w:r>
              <w:rPr>
                <w:rFonts w:ascii="Consolas" w:eastAsia="Consolas" w:hAnsi="Consolas" w:cs="Consolas"/>
                <w:sz w:val="18"/>
                <w:szCs w:val="18"/>
              </w:rPr>
              <w:t>r'\W+', '', post['content'</w:t>
            </w:r>
            <w:proofErr w:type="gramStart"/>
            <w:r>
              <w:rPr>
                <w:rFonts w:ascii="Consolas" w:eastAsia="Consolas" w:hAnsi="Consolas" w:cs="Consolas"/>
                <w:sz w:val="18"/>
                <w:szCs w:val="18"/>
              </w:rPr>
              <w:t>].lower</w:t>
            </w:r>
            <w:proofErr w:type="gramEnd"/>
            <w:r>
              <w:rPr>
                <w:rFonts w:ascii="Consolas" w:eastAsia="Consolas" w:hAnsi="Consolas" w:cs="Consolas"/>
                <w:sz w:val="18"/>
                <w:szCs w:val="18"/>
              </w:rPr>
              <w:t>()</w:t>
            </w:r>
            <w:proofErr w:type="gramStart"/>
            <w:r>
              <w:rPr>
                <w:rFonts w:ascii="Consolas" w:eastAsia="Consolas" w:hAnsi="Consolas" w:cs="Consolas"/>
                <w:sz w:val="18"/>
                <w:szCs w:val="18"/>
              </w:rPr>
              <w:t>).encode</w:t>
            </w:r>
            <w:proofErr w:type="gramEnd"/>
            <w:r>
              <w:rPr>
                <w:rFonts w:ascii="Consolas" w:eastAsia="Consolas" w:hAnsi="Consolas" w:cs="Consolas"/>
                <w:sz w:val="18"/>
                <w:szCs w:val="18"/>
              </w:rPr>
              <w:t>('utf-8')</w:t>
            </w:r>
          </w:p>
          <w:p w14:paraId="74FE9CBA" w14:textId="77777777" w:rsidR="00F02009" w:rsidRDefault="00000000">
            <w:pPr>
              <w:spacing w:after="0" w:line="240" w:lineRule="auto"/>
            </w:pPr>
            <w:proofErr w:type="gramStart"/>
            <w:r>
              <w:rPr>
                <w:rFonts w:ascii="Consolas" w:eastAsia="Consolas" w:hAnsi="Consolas" w:cs="Consolas"/>
                <w:sz w:val="18"/>
                <w:szCs w:val="18"/>
              </w:rPr>
              <w:t>).</w:t>
            </w:r>
            <w:proofErr w:type="spellStart"/>
            <w:r>
              <w:rPr>
                <w:rFonts w:ascii="Consolas" w:eastAsia="Consolas" w:hAnsi="Consolas" w:cs="Consolas"/>
                <w:sz w:val="18"/>
                <w:szCs w:val="18"/>
              </w:rPr>
              <w:t>hexdigest</w:t>
            </w:r>
            <w:proofErr w:type="spellEnd"/>
            <w:proofErr w:type="gramEnd"/>
            <w:r>
              <w:rPr>
                <w:rFonts w:ascii="Consolas" w:eastAsia="Consolas" w:hAnsi="Consolas" w:cs="Consolas"/>
                <w:sz w:val="18"/>
                <w:szCs w:val="18"/>
              </w:rPr>
              <w:t>()</w:t>
            </w:r>
          </w:p>
        </w:tc>
      </w:tr>
    </w:tbl>
    <w:p w14:paraId="40A29A2A" w14:textId="77777777" w:rsidR="00F02009" w:rsidRDefault="00F02009">
      <w:pPr>
        <w:spacing w:after="0"/>
      </w:pPr>
    </w:p>
    <w:p w14:paraId="39010A23" w14:textId="77777777" w:rsidR="00F02009" w:rsidRDefault="00000000">
      <w:pPr>
        <w:pStyle w:val="21"/>
      </w:pPr>
      <w:bookmarkStart w:id="30" w:name="_Toc242636262"/>
      <w:r>
        <w:rPr>
          <w:rtl/>
        </w:rPr>
        <w:lastRenderedPageBreak/>
        <w:t>3.5 שלב 4: זיהוי שפה</w:t>
      </w:r>
      <w:bookmarkEnd w:id="30"/>
    </w:p>
    <w:p w14:paraId="77EEA220" w14:textId="77777777" w:rsidR="00F02009" w:rsidRDefault="00000000">
      <w:pPr>
        <w:jc w:val="both"/>
      </w:pPr>
      <w:r>
        <w:rPr>
          <w:rtl/>
        </w:rPr>
        <w:t xml:space="preserve">כל המקורות והתאמת הרלוונטיות מבוססים על אנגלית, ולכן פוסטים בשפות אחרות נדחים. הזיהוי מבוצע בספריית </w:t>
      </w:r>
      <w:proofErr w:type="spellStart"/>
      <w:r>
        <w:t>langdetect</w:t>
      </w:r>
      <w:proofErr w:type="spellEnd"/>
      <w:r>
        <w:rPr>
          <w:rtl/>
        </w:rPr>
        <w:t xml:space="preserve"> (</w:t>
      </w:r>
      <w:proofErr w:type="spellStart"/>
      <w:r>
        <w:t>Shuyo</w:t>
      </w:r>
      <w:proofErr w:type="spellEnd"/>
      <w:r>
        <w:t>, 2010</w:t>
      </w:r>
      <w:r>
        <w:rPr>
          <w:rtl/>
        </w:rPr>
        <w:t>) על 500 התווים הראשונים של הכותרת והגוף — כמות המספיקה להערכה בטוחה. נדרשת שפה עליונה "</w:t>
      </w:r>
      <w:proofErr w:type="spellStart"/>
      <w:r>
        <w:t>en</w:t>
      </w:r>
      <w:proofErr w:type="spellEnd"/>
      <w:r>
        <w:rPr>
          <w:rtl/>
        </w:rPr>
        <w:t>" בהסתברות של 0.85 לפחות (</w:t>
      </w:r>
      <w:r>
        <w:t>LANG_MIN_PROB</w:t>
      </w:r>
      <w:r>
        <w:rPr>
          <w:rtl/>
        </w:rPr>
        <w:t>). דגימות קצרות מ-25 תווים מדולגות, משום שהמזהה אינו אמין עליהן, וחריגה של הספרייה נרשמת כ-</w:t>
      </w:r>
      <w:proofErr w:type="spellStart"/>
      <w:r>
        <w:t>lang_undetectable</w:t>
      </w:r>
      <w:proofErr w:type="spellEnd"/>
      <w:r>
        <w:rPr>
          <w:rtl/>
        </w:rPr>
        <w:t>.</w:t>
      </w:r>
    </w:p>
    <w:p w14:paraId="18CE956C" w14:textId="77777777" w:rsidR="00F02009" w:rsidRDefault="00000000">
      <w:pPr>
        <w:pStyle w:val="21"/>
      </w:pPr>
      <w:bookmarkStart w:id="31" w:name="_Toc242636263"/>
      <w:r>
        <w:rPr>
          <w:rtl/>
        </w:rPr>
        <w:t>3.6 שלב 5: חילוץ נושאים</w:t>
      </w:r>
      <w:bookmarkEnd w:id="31"/>
    </w:p>
    <w:p w14:paraId="48470402" w14:textId="77777777" w:rsidR="00F02009" w:rsidRDefault="00000000">
      <w:pPr>
        <w:jc w:val="both"/>
      </w:pPr>
      <w:r>
        <w:rPr>
          <w:rtl/>
        </w:rPr>
        <w:t xml:space="preserve">השלב האחרון מפעיל את </w:t>
      </w:r>
      <w:r>
        <w:t>KeyBERT</w:t>
      </w:r>
      <w:r>
        <w:rPr>
          <w:rtl/>
        </w:rPr>
        <w:t xml:space="preserve"> (</w:t>
      </w:r>
      <w:r>
        <w:t>Grootendorst, 2020</w:t>
      </w:r>
      <w:r>
        <w:rPr>
          <w:rtl/>
        </w:rPr>
        <w:t>) לחילוץ ביטויי מפתח. פוסט שהמודל אינו מוצא בו אף ביטוי בביטחון מספק נחשב כחסר תוכן בר-ניתוח ונדחה כ-</w:t>
      </w:r>
      <w:proofErr w:type="spellStart"/>
      <w:r>
        <w:t>no_keywords</w:t>
      </w:r>
      <w:proofErr w:type="spellEnd"/>
      <w:r>
        <w:rPr>
          <w:rtl/>
        </w:rPr>
        <w:t>. הפרמטרים נבחרו כך שהביטויים יהיו מגוונים ולא וריאציות של רעיון אחד:</w:t>
      </w:r>
    </w:p>
    <w:tbl>
      <w:tblPr>
        <w:tblW w:w="0" w:type="auto"/>
        <w:jc w:val="center"/>
        <w:tblLook w:val="04A0" w:firstRow="1" w:lastRow="0" w:firstColumn="1" w:lastColumn="0" w:noHBand="0" w:noVBand="1"/>
      </w:tblPr>
      <w:tblGrid>
        <w:gridCol w:w="9072"/>
      </w:tblGrid>
      <w:tr w:rsidR="00F02009" w14:paraId="4B21181F" w14:textId="77777777">
        <w:trPr>
          <w:jc w:val="center"/>
        </w:trPr>
        <w:tc>
          <w:tcPr>
            <w:tcW w:w="9072" w:type="dxa"/>
            <w:tcBorders>
              <w:top w:val="single" w:sz="4" w:space="0" w:color="C9CED6"/>
              <w:left w:val="single" w:sz="4" w:space="0" w:color="C9CED6"/>
              <w:bottom w:val="single" w:sz="4" w:space="0" w:color="C9CED6"/>
              <w:right w:val="single" w:sz="4" w:space="0" w:color="C9CED6"/>
            </w:tcBorders>
            <w:shd w:val="clear" w:color="auto" w:fill="F3F4F6"/>
          </w:tcPr>
          <w:p w14:paraId="6771AE45" w14:textId="77777777" w:rsidR="00F02009" w:rsidRDefault="00000000">
            <w:pPr>
              <w:spacing w:after="0" w:line="240" w:lineRule="auto"/>
            </w:pPr>
            <w:proofErr w:type="spellStart"/>
            <w:r>
              <w:rPr>
                <w:rFonts w:ascii="Consolas" w:eastAsia="Consolas" w:hAnsi="Consolas" w:cs="Consolas"/>
                <w:sz w:val="18"/>
                <w:szCs w:val="18"/>
              </w:rPr>
              <w:t>kw_</w:t>
            </w:r>
            <w:proofErr w:type="gramStart"/>
            <w:r>
              <w:rPr>
                <w:rFonts w:ascii="Consolas" w:eastAsia="Consolas" w:hAnsi="Consolas" w:cs="Consolas"/>
                <w:sz w:val="18"/>
                <w:szCs w:val="18"/>
              </w:rPr>
              <w:t>model.extract</w:t>
            </w:r>
            <w:proofErr w:type="gramEnd"/>
            <w:r>
              <w:rPr>
                <w:rFonts w:ascii="Consolas" w:eastAsia="Consolas" w:hAnsi="Consolas" w:cs="Consolas"/>
                <w:sz w:val="18"/>
                <w:szCs w:val="18"/>
              </w:rPr>
              <w:t>_</w:t>
            </w:r>
            <w:proofErr w:type="gramStart"/>
            <w:r>
              <w:rPr>
                <w:rFonts w:ascii="Consolas" w:eastAsia="Consolas" w:hAnsi="Consolas" w:cs="Consolas"/>
                <w:sz w:val="18"/>
                <w:szCs w:val="18"/>
              </w:rPr>
              <w:t>keywords</w:t>
            </w:r>
            <w:proofErr w:type="spellEnd"/>
            <w:r>
              <w:rPr>
                <w:rFonts w:ascii="Consolas" w:eastAsia="Consolas" w:hAnsi="Consolas" w:cs="Consolas"/>
                <w:sz w:val="18"/>
                <w:szCs w:val="18"/>
              </w:rPr>
              <w:t>(</w:t>
            </w:r>
            <w:proofErr w:type="gramEnd"/>
          </w:p>
          <w:p w14:paraId="0F377C57" w14:textId="77777777" w:rsidR="00F02009" w:rsidRDefault="00000000">
            <w:pPr>
              <w:spacing w:after="0" w:line="240" w:lineRule="auto"/>
            </w:pPr>
            <w:r>
              <w:rPr>
                <w:rFonts w:ascii="Consolas" w:eastAsia="Consolas" w:hAnsi="Consolas" w:cs="Consolas"/>
                <w:sz w:val="18"/>
                <w:szCs w:val="18"/>
              </w:rPr>
              <w:t xml:space="preserve">    text, </w:t>
            </w:r>
            <w:proofErr w:type="spellStart"/>
            <w:r>
              <w:rPr>
                <w:rFonts w:ascii="Consolas" w:eastAsia="Consolas" w:hAnsi="Consolas" w:cs="Consolas"/>
                <w:sz w:val="18"/>
                <w:szCs w:val="18"/>
              </w:rPr>
              <w:t>keyphrase_ngram_range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1, 2), </w:t>
            </w:r>
            <w:proofErr w:type="spellStart"/>
            <w:r>
              <w:rPr>
                <w:rFonts w:ascii="Consolas" w:eastAsia="Consolas" w:hAnsi="Consolas" w:cs="Consolas"/>
                <w:sz w:val="18"/>
                <w:szCs w:val="18"/>
              </w:rPr>
              <w:t>stop_words</w:t>
            </w:r>
            <w:proofErr w:type="spellEnd"/>
            <w:r>
              <w:rPr>
                <w:rFonts w:ascii="Consolas" w:eastAsia="Consolas" w:hAnsi="Consolas" w:cs="Consolas"/>
                <w:sz w:val="18"/>
                <w:szCs w:val="18"/>
              </w:rPr>
              <w:t>='</w:t>
            </w:r>
            <w:proofErr w:type="spellStart"/>
            <w:r>
              <w:rPr>
                <w:rFonts w:ascii="Consolas" w:eastAsia="Consolas" w:hAnsi="Consolas" w:cs="Consolas"/>
                <w:sz w:val="18"/>
                <w:szCs w:val="18"/>
              </w:rPr>
              <w:t>english</w:t>
            </w:r>
            <w:proofErr w:type="spellEnd"/>
            <w:r>
              <w:rPr>
                <w:rFonts w:ascii="Consolas" w:eastAsia="Consolas" w:hAnsi="Consolas" w:cs="Consolas"/>
                <w:sz w:val="18"/>
                <w:szCs w:val="18"/>
              </w:rPr>
              <w:t>',</w:t>
            </w:r>
          </w:p>
          <w:p w14:paraId="5EA9BEF7" w14:textId="77777777" w:rsidR="00F02009" w:rsidRDefault="00000000">
            <w:pPr>
              <w:spacing w:after="0"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top_n</w:t>
            </w:r>
            <w:proofErr w:type="spellEnd"/>
            <w:r>
              <w:rPr>
                <w:rFonts w:ascii="Consolas" w:eastAsia="Consolas" w:hAnsi="Consolas" w:cs="Consolas"/>
                <w:sz w:val="18"/>
                <w:szCs w:val="18"/>
              </w:rPr>
              <w:t xml:space="preserve">=8, </w:t>
            </w:r>
            <w:proofErr w:type="spellStart"/>
            <w:r>
              <w:rPr>
                <w:rFonts w:ascii="Consolas" w:eastAsia="Consolas" w:hAnsi="Consolas" w:cs="Consolas"/>
                <w:sz w:val="18"/>
                <w:szCs w:val="18"/>
              </w:rPr>
              <w:t>use_mmr</w:t>
            </w:r>
            <w:proofErr w:type="spellEnd"/>
            <w:r>
              <w:rPr>
                <w:rFonts w:ascii="Consolas" w:eastAsia="Consolas" w:hAnsi="Consolas" w:cs="Consolas"/>
                <w:sz w:val="18"/>
                <w:szCs w:val="18"/>
              </w:rPr>
              <w:t>=True, diversity=0.6)</w:t>
            </w:r>
          </w:p>
          <w:p w14:paraId="310FEDC3" w14:textId="77777777" w:rsidR="00F02009" w:rsidRDefault="00000000">
            <w:pPr>
              <w:spacing w:after="0" w:line="24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keep</w:t>
            </w:r>
            <w:proofErr w:type="gramEnd"/>
            <w:r>
              <w:rPr>
                <w:rFonts w:ascii="Consolas" w:eastAsia="Consolas" w:hAnsi="Consolas" w:cs="Consolas"/>
                <w:sz w:val="18"/>
                <w:szCs w:val="18"/>
              </w:rPr>
              <w:t xml:space="preserve"> phrases with score &gt; 0.35, at most five</w:t>
            </w:r>
          </w:p>
        </w:tc>
      </w:tr>
    </w:tbl>
    <w:p w14:paraId="4FA745A3" w14:textId="77777777" w:rsidR="00F02009" w:rsidRDefault="00F02009">
      <w:pPr>
        <w:spacing w:after="0"/>
      </w:pPr>
    </w:p>
    <w:p w14:paraId="5F275907" w14:textId="77777777" w:rsidR="00F02009" w:rsidRDefault="00000000">
      <w:pPr>
        <w:jc w:val="both"/>
      </w:pPr>
      <w:r>
        <w:rPr>
          <w:rtl/>
        </w:rPr>
        <w:t xml:space="preserve">עם הקבלה, הפוסט מועשר במקום בשדה </w:t>
      </w:r>
      <w:r>
        <w:t>keywords</w:t>
      </w:r>
      <w:r>
        <w:rPr>
          <w:rtl/>
        </w:rPr>
        <w:t xml:space="preserve"> ובחותמת זמן </w:t>
      </w:r>
      <w:proofErr w:type="spellStart"/>
      <w:r>
        <w:t>published_at</w:t>
      </w:r>
      <w:proofErr w:type="spellEnd"/>
      <w:r>
        <w:rPr>
          <w:rtl/>
        </w:rPr>
        <w:t xml:space="preserve"> מנורמלת ל-</w:t>
      </w:r>
      <w:r>
        <w:t>ISO 8601</w:t>
      </w:r>
      <w:r>
        <w:rPr>
          <w:rtl/>
        </w:rPr>
        <w:t xml:space="preserve"> ב-</w:t>
      </w:r>
      <w:r>
        <w:t>UTC</w:t>
      </w:r>
      <w:r>
        <w:rPr>
          <w:rtl/>
        </w:rPr>
        <w:t>. כשל של המודל דוחה את הפוסט הבודד ולעולם לא את הסריקה כולה.</w:t>
      </w:r>
    </w:p>
    <w:p w14:paraId="038F4115" w14:textId="77777777" w:rsidR="00F02009" w:rsidRDefault="00000000">
      <w:pPr>
        <w:pStyle w:val="21"/>
      </w:pPr>
      <w:bookmarkStart w:id="32" w:name="_Toc242636264"/>
      <w:r>
        <w:rPr>
          <w:rtl/>
        </w:rPr>
        <w:t>3.7 סינון מקדים ברמת המקור</w:t>
      </w:r>
      <w:bookmarkEnd w:id="32"/>
    </w:p>
    <w:p w14:paraId="29C06672" w14:textId="77777777" w:rsidR="00F02009" w:rsidRDefault="00000000">
      <w:pPr>
        <w:jc w:val="both"/>
      </w:pPr>
      <w:r>
        <w:rPr>
          <w:rtl/>
        </w:rPr>
        <w:t xml:space="preserve">בנוסף לחמשת השלבים המשותפים, אוסף </w:t>
      </w:r>
      <w:r>
        <w:t>Mastodon</w:t>
      </w:r>
      <w:r>
        <w:rPr>
          <w:rtl/>
        </w:rPr>
        <w:t xml:space="preserve"> מפעיל מסננים זולים על המטא-דאטה לפני ש-</w:t>
      </w:r>
      <w:r>
        <w:t>Gatekeeper</w:t>
      </w:r>
      <w:r>
        <w:rPr>
          <w:rtl/>
        </w:rPr>
        <w:t xml:space="preserve"> רואה את הטקסט: הדהודים (</w:t>
      </w:r>
      <w:r>
        <w:t>reposts</w:t>
      </w:r>
      <w:r>
        <w:rPr>
          <w:rtl/>
        </w:rPr>
        <w:t>), פוסטים עם אזהרת תוכן (</w:t>
      </w:r>
      <w:r>
        <w:t>sensitive</w:t>
      </w:r>
      <w:r>
        <w:rPr>
          <w:rtl/>
        </w:rPr>
        <w:t>), שפה מוצהרת שאינה אנגלית, תגובות אישיות (</w:t>
      </w:r>
      <w:r>
        <w:t>reply</w:t>
      </w:r>
      <w:r>
        <w:rPr>
          <w:rtl/>
        </w:rPr>
        <w:t xml:space="preserve">) ופוסטים המורכבים </w:t>
      </w:r>
      <w:proofErr w:type="spellStart"/>
      <w:r>
        <w:rPr>
          <w:rtl/>
        </w:rPr>
        <w:t>מהאשטגים</w:t>
      </w:r>
      <w:proofErr w:type="spellEnd"/>
      <w:r>
        <w:rPr>
          <w:rtl/>
        </w:rPr>
        <w:t xml:space="preserve"> בלבד. גם דחיות אלה נרשמות בקוד סיבה משלהן, כך שהמשפך נשאר מאוזן.</w:t>
      </w:r>
    </w:p>
    <w:p w14:paraId="5526F682" w14:textId="77777777" w:rsidR="00F02009" w:rsidRDefault="00000000">
      <w:pPr>
        <w:pStyle w:val="21"/>
      </w:pPr>
      <w:bookmarkStart w:id="33" w:name="_Toc242636265"/>
      <w:r>
        <w:rPr>
          <w:rtl/>
        </w:rPr>
        <w:t>3.8 קטגוריות דחייה ותצוגתן</w:t>
      </w:r>
      <w:bookmarkEnd w:id="33"/>
    </w:p>
    <w:p w14:paraId="52CBC3EC" w14:textId="77777777" w:rsidR="00F02009" w:rsidRDefault="00000000">
      <w:pPr>
        <w:jc w:val="both"/>
      </w:pPr>
      <w:r>
        <w:rPr>
          <w:rtl/>
        </w:rPr>
        <w:t>לצורך הצגה למשתמש, קודי הדחייה הגולמיים מקובצים לקטגוריות קריאות (</w:t>
      </w:r>
      <w:r>
        <w:t>REJECT_CATEGORIES</w:t>
      </w:r>
      <w:r>
        <w:rPr>
          <w:rtl/>
        </w:rPr>
        <w:t xml:space="preserve"> בקובץ </w:t>
      </w:r>
      <w:r>
        <w:t>ui/views/gatekeeper_tab.py</w:t>
      </w:r>
      <w:r>
        <w:rPr>
          <w:rtl/>
        </w:rPr>
        <w:t>):</w:t>
      </w:r>
    </w:p>
    <w:p w14:paraId="6E2827BF" w14:textId="77777777" w:rsidR="00F02009" w:rsidRDefault="00000000">
      <w:pPr>
        <w:pStyle w:val="af7"/>
        <w:keepNext/>
        <w:jc w:val="center"/>
      </w:pPr>
      <w:bookmarkStart w:id="34" w:name="_Toc242636301"/>
      <w:r>
        <w:rPr>
          <w:rtl/>
        </w:rPr>
        <w:t xml:space="preserve">טבלה </w:t>
      </w:r>
      <w:r>
        <w:fldChar w:fldCharType="begin"/>
      </w:r>
      <w:r>
        <w:instrText xml:space="preserve"> SEQ טבלה \* ARABIC </w:instrText>
      </w:r>
      <w:r>
        <w:fldChar w:fldCharType="separate"/>
      </w:r>
      <w:r w:rsidR="006F57DC">
        <w:rPr>
          <w:noProof/>
        </w:rPr>
        <w:t>4</w:t>
      </w:r>
      <w:r>
        <w:fldChar w:fldCharType="end"/>
      </w:r>
      <w:r>
        <w:rPr>
          <w:rtl/>
        </w:rPr>
        <w:t>: קיבוץ קודי הדחייה לקטגוריות תצוגה</w:t>
      </w:r>
      <w:bookmarkEnd w:id="34"/>
    </w:p>
    <w:tbl>
      <w:tblPr>
        <w:tblStyle w:val="aff2"/>
        <w:bidiVisual/>
        <w:tblW w:w="0" w:type="auto"/>
        <w:jc w:val="center"/>
        <w:tblLook w:val="04A0" w:firstRow="1" w:lastRow="0" w:firstColumn="1" w:lastColumn="0" w:noHBand="0" w:noVBand="1"/>
      </w:tblPr>
      <w:tblGrid>
        <w:gridCol w:w="2268"/>
        <w:gridCol w:w="3061"/>
        <w:gridCol w:w="3628"/>
      </w:tblGrid>
      <w:tr w:rsidR="00F02009" w14:paraId="43E005B1" w14:textId="77777777">
        <w:trPr>
          <w:tblHeader/>
          <w:jc w:val="center"/>
        </w:trPr>
        <w:tc>
          <w:tcPr>
            <w:tcW w:w="2268" w:type="dxa"/>
            <w:shd w:val="clear" w:color="auto" w:fill="1F2A44"/>
          </w:tcPr>
          <w:p w14:paraId="1589C3A0" w14:textId="77777777" w:rsidR="00F02009" w:rsidRDefault="00000000">
            <w:pPr>
              <w:spacing w:line="240" w:lineRule="auto"/>
              <w:jc w:val="center"/>
            </w:pPr>
            <w:r>
              <w:rPr>
                <w:b/>
                <w:bCs/>
                <w:color w:val="FFFFFF"/>
                <w:sz w:val="19"/>
                <w:szCs w:val="19"/>
                <w:rtl/>
              </w:rPr>
              <w:t>קטגוריה</w:t>
            </w:r>
          </w:p>
        </w:tc>
        <w:tc>
          <w:tcPr>
            <w:tcW w:w="3061" w:type="dxa"/>
            <w:shd w:val="clear" w:color="auto" w:fill="1F2A44"/>
          </w:tcPr>
          <w:p w14:paraId="6122808E" w14:textId="77777777" w:rsidR="00F02009" w:rsidRDefault="00000000">
            <w:pPr>
              <w:spacing w:line="240" w:lineRule="auto"/>
              <w:jc w:val="center"/>
            </w:pPr>
            <w:r>
              <w:rPr>
                <w:b/>
                <w:bCs/>
                <w:color w:val="FFFFFF"/>
                <w:sz w:val="19"/>
                <w:szCs w:val="19"/>
                <w:rtl/>
              </w:rPr>
              <w:t>קודי דחייה</w:t>
            </w:r>
          </w:p>
        </w:tc>
        <w:tc>
          <w:tcPr>
            <w:tcW w:w="3628" w:type="dxa"/>
            <w:shd w:val="clear" w:color="auto" w:fill="1F2A44"/>
          </w:tcPr>
          <w:p w14:paraId="03AAA09B" w14:textId="77777777" w:rsidR="00F02009" w:rsidRDefault="00000000">
            <w:pPr>
              <w:spacing w:line="240" w:lineRule="auto"/>
              <w:jc w:val="center"/>
            </w:pPr>
            <w:r>
              <w:rPr>
                <w:b/>
                <w:bCs/>
                <w:color w:val="FFFFFF"/>
                <w:sz w:val="19"/>
                <w:szCs w:val="19"/>
                <w:rtl/>
              </w:rPr>
              <w:t>הסבר</w:t>
            </w:r>
          </w:p>
        </w:tc>
      </w:tr>
      <w:tr w:rsidR="00F02009" w14:paraId="599092F1" w14:textId="77777777">
        <w:trPr>
          <w:jc w:val="center"/>
        </w:trPr>
        <w:tc>
          <w:tcPr>
            <w:tcW w:w="2268" w:type="dxa"/>
          </w:tcPr>
          <w:p w14:paraId="044737AA" w14:textId="77777777" w:rsidR="00F02009" w:rsidRDefault="00000000">
            <w:pPr>
              <w:spacing w:after="40" w:line="240" w:lineRule="auto"/>
            </w:pPr>
            <w:proofErr w:type="gramStart"/>
            <w:r>
              <w:rPr>
                <w:sz w:val="19"/>
                <w:szCs w:val="19"/>
              </w:rPr>
              <w:t>Off-topic</w:t>
            </w:r>
            <w:proofErr w:type="gramEnd"/>
          </w:p>
        </w:tc>
        <w:tc>
          <w:tcPr>
            <w:tcW w:w="3061" w:type="dxa"/>
          </w:tcPr>
          <w:p w14:paraId="3B2F1880" w14:textId="77777777" w:rsidR="00F02009" w:rsidRDefault="00000000">
            <w:pPr>
              <w:spacing w:after="40" w:line="240" w:lineRule="auto"/>
            </w:pPr>
            <w:proofErr w:type="spellStart"/>
            <w:r>
              <w:rPr>
                <w:sz w:val="19"/>
                <w:szCs w:val="19"/>
              </w:rPr>
              <w:t>not_topic_relevant</w:t>
            </w:r>
            <w:proofErr w:type="spellEnd"/>
          </w:p>
        </w:tc>
        <w:tc>
          <w:tcPr>
            <w:tcW w:w="3628" w:type="dxa"/>
          </w:tcPr>
          <w:p w14:paraId="18CBB2A1" w14:textId="77777777" w:rsidR="00F02009" w:rsidRDefault="00000000">
            <w:pPr>
              <w:spacing w:after="40" w:line="240" w:lineRule="auto"/>
            </w:pPr>
            <w:r>
              <w:rPr>
                <w:sz w:val="19"/>
                <w:szCs w:val="19"/>
                <w:rtl/>
              </w:rPr>
              <w:t>לא נמצאו מונחים חזקים ומעט מדי מונחים חלשים</w:t>
            </w:r>
          </w:p>
        </w:tc>
      </w:tr>
      <w:tr w:rsidR="00F02009" w14:paraId="044515AC" w14:textId="77777777">
        <w:trPr>
          <w:jc w:val="center"/>
        </w:trPr>
        <w:tc>
          <w:tcPr>
            <w:tcW w:w="2268" w:type="dxa"/>
            <w:shd w:val="clear" w:color="auto" w:fill="F3F6FA"/>
          </w:tcPr>
          <w:p w14:paraId="1A621A32" w14:textId="77777777" w:rsidR="00F02009" w:rsidRDefault="00000000">
            <w:pPr>
              <w:spacing w:after="40" w:line="240" w:lineRule="auto"/>
            </w:pPr>
            <w:r>
              <w:rPr>
                <w:sz w:val="19"/>
                <w:szCs w:val="19"/>
              </w:rPr>
              <w:t>Too short or thin</w:t>
            </w:r>
          </w:p>
        </w:tc>
        <w:tc>
          <w:tcPr>
            <w:tcW w:w="3061" w:type="dxa"/>
            <w:shd w:val="clear" w:color="auto" w:fill="F3F6FA"/>
          </w:tcPr>
          <w:p w14:paraId="4093A032" w14:textId="77777777" w:rsidR="00F02009" w:rsidRDefault="00000000">
            <w:pPr>
              <w:spacing w:after="40" w:line="240" w:lineRule="auto"/>
            </w:pPr>
            <w:proofErr w:type="spellStart"/>
            <w:r>
              <w:rPr>
                <w:sz w:val="19"/>
                <w:szCs w:val="19"/>
              </w:rPr>
              <w:t>too_short</w:t>
            </w:r>
            <w:proofErr w:type="spellEnd"/>
            <w:r>
              <w:rPr>
                <w:sz w:val="19"/>
                <w:szCs w:val="19"/>
              </w:rPr>
              <w:t xml:space="preserve">, </w:t>
            </w:r>
            <w:proofErr w:type="spellStart"/>
            <w:r>
              <w:rPr>
                <w:sz w:val="19"/>
                <w:szCs w:val="19"/>
              </w:rPr>
              <w:t>too_few_words</w:t>
            </w:r>
            <w:proofErr w:type="spellEnd"/>
          </w:p>
        </w:tc>
        <w:tc>
          <w:tcPr>
            <w:tcW w:w="3628" w:type="dxa"/>
            <w:shd w:val="clear" w:color="auto" w:fill="F3F6FA"/>
          </w:tcPr>
          <w:p w14:paraId="7A756232" w14:textId="77777777" w:rsidR="00F02009" w:rsidRDefault="00000000">
            <w:pPr>
              <w:spacing w:after="40" w:line="240" w:lineRule="auto"/>
            </w:pPr>
            <w:r>
              <w:rPr>
                <w:sz w:val="19"/>
                <w:szCs w:val="19"/>
                <w:rtl/>
              </w:rPr>
              <w:t>מתחת לסף התווים או המילים</w:t>
            </w:r>
          </w:p>
        </w:tc>
      </w:tr>
      <w:tr w:rsidR="00F02009" w14:paraId="08F90C5D" w14:textId="77777777">
        <w:trPr>
          <w:jc w:val="center"/>
        </w:trPr>
        <w:tc>
          <w:tcPr>
            <w:tcW w:w="2268" w:type="dxa"/>
          </w:tcPr>
          <w:p w14:paraId="695D248C" w14:textId="77777777" w:rsidR="00F02009" w:rsidRDefault="00000000">
            <w:pPr>
              <w:spacing w:after="40" w:line="240" w:lineRule="auto"/>
            </w:pPr>
            <w:r>
              <w:rPr>
                <w:sz w:val="19"/>
                <w:szCs w:val="19"/>
              </w:rPr>
              <w:t>Wrong language</w:t>
            </w:r>
          </w:p>
        </w:tc>
        <w:tc>
          <w:tcPr>
            <w:tcW w:w="3061" w:type="dxa"/>
          </w:tcPr>
          <w:p w14:paraId="3550107C" w14:textId="77777777" w:rsidR="00F02009" w:rsidRDefault="00000000">
            <w:pPr>
              <w:spacing w:after="40" w:line="240" w:lineRule="auto"/>
            </w:pPr>
            <w:proofErr w:type="spellStart"/>
            <w:r>
              <w:rPr>
                <w:sz w:val="19"/>
                <w:szCs w:val="19"/>
              </w:rPr>
              <w:t>not_english</w:t>
            </w:r>
            <w:proofErr w:type="spellEnd"/>
            <w:r>
              <w:rPr>
                <w:sz w:val="19"/>
                <w:szCs w:val="19"/>
              </w:rPr>
              <w:t xml:space="preserve">, </w:t>
            </w:r>
            <w:proofErr w:type="spellStart"/>
            <w:r>
              <w:rPr>
                <w:sz w:val="19"/>
                <w:szCs w:val="19"/>
              </w:rPr>
              <w:t>lang_undetectable</w:t>
            </w:r>
            <w:proofErr w:type="spellEnd"/>
          </w:p>
        </w:tc>
        <w:tc>
          <w:tcPr>
            <w:tcW w:w="3628" w:type="dxa"/>
          </w:tcPr>
          <w:p w14:paraId="5B954807" w14:textId="77777777" w:rsidR="00F02009" w:rsidRDefault="00000000">
            <w:pPr>
              <w:spacing w:after="40" w:line="240" w:lineRule="auto"/>
            </w:pPr>
            <w:r>
              <w:rPr>
                <w:sz w:val="19"/>
                <w:szCs w:val="19"/>
                <w:rtl/>
              </w:rPr>
              <w:t>לא זוהה בביטחון כאנגלית</w:t>
            </w:r>
          </w:p>
        </w:tc>
      </w:tr>
      <w:tr w:rsidR="00F02009" w14:paraId="22BBC3BF" w14:textId="77777777">
        <w:trPr>
          <w:jc w:val="center"/>
        </w:trPr>
        <w:tc>
          <w:tcPr>
            <w:tcW w:w="2268" w:type="dxa"/>
            <w:shd w:val="clear" w:color="auto" w:fill="F3F6FA"/>
          </w:tcPr>
          <w:p w14:paraId="555BFAC4" w14:textId="77777777" w:rsidR="00F02009" w:rsidRDefault="00000000">
            <w:pPr>
              <w:spacing w:after="40" w:line="240" w:lineRule="auto"/>
            </w:pPr>
            <w:r>
              <w:rPr>
                <w:sz w:val="19"/>
                <w:szCs w:val="19"/>
              </w:rPr>
              <w:t>Bot walls &amp; junk pages</w:t>
            </w:r>
          </w:p>
        </w:tc>
        <w:tc>
          <w:tcPr>
            <w:tcW w:w="3061" w:type="dxa"/>
            <w:shd w:val="clear" w:color="auto" w:fill="F3F6FA"/>
          </w:tcPr>
          <w:p w14:paraId="44B006C5" w14:textId="77777777" w:rsidR="00F02009" w:rsidRDefault="00000000">
            <w:pPr>
              <w:spacing w:after="40" w:line="240" w:lineRule="auto"/>
            </w:pPr>
            <w:proofErr w:type="spellStart"/>
            <w:r>
              <w:rPr>
                <w:sz w:val="19"/>
                <w:szCs w:val="19"/>
              </w:rPr>
              <w:t>junk_page</w:t>
            </w:r>
            <w:proofErr w:type="spellEnd"/>
          </w:p>
        </w:tc>
        <w:tc>
          <w:tcPr>
            <w:tcW w:w="3628" w:type="dxa"/>
            <w:shd w:val="clear" w:color="auto" w:fill="F3F6FA"/>
          </w:tcPr>
          <w:p w14:paraId="30009E0A" w14:textId="77777777" w:rsidR="00F02009" w:rsidRDefault="00000000">
            <w:pPr>
              <w:spacing w:after="40" w:line="240" w:lineRule="auto"/>
            </w:pPr>
            <w:r>
              <w:rPr>
                <w:sz w:val="19"/>
                <w:szCs w:val="19"/>
              </w:rPr>
              <w:t>CAPTCHA</w:t>
            </w:r>
            <w:r>
              <w:rPr>
                <w:sz w:val="19"/>
                <w:szCs w:val="19"/>
                <w:rtl/>
              </w:rPr>
              <w:t>, חומת תשלום, דפי שגיאה</w:t>
            </w:r>
          </w:p>
        </w:tc>
      </w:tr>
      <w:tr w:rsidR="00F02009" w14:paraId="03154398" w14:textId="77777777">
        <w:trPr>
          <w:jc w:val="center"/>
        </w:trPr>
        <w:tc>
          <w:tcPr>
            <w:tcW w:w="2268" w:type="dxa"/>
          </w:tcPr>
          <w:p w14:paraId="18512F43" w14:textId="77777777" w:rsidR="00F02009" w:rsidRDefault="00000000">
            <w:pPr>
              <w:spacing w:after="40" w:line="240" w:lineRule="auto"/>
            </w:pPr>
            <w:r>
              <w:rPr>
                <w:sz w:val="19"/>
                <w:szCs w:val="19"/>
              </w:rPr>
              <w:t>Spam &amp; malformed text</w:t>
            </w:r>
          </w:p>
        </w:tc>
        <w:tc>
          <w:tcPr>
            <w:tcW w:w="3061" w:type="dxa"/>
          </w:tcPr>
          <w:p w14:paraId="7D8ECBA4" w14:textId="77777777" w:rsidR="00F02009" w:rsidRDefault="00000000">
            <w:pPr>
              <w:spacing w:after="40" w:line="240" w:lineRule="auto"/>
            </w:pPr>
            <w:proofErr w:type="spellStart"/>
            <w:r>
              <w:rPr>
                <w:sz w:val="19"/>
                <w:szCs w:val="19"/>
              </w:rPr>
              <w:t>hashtag_soup</w:t>
            </w:r>
            <w:proofErr w:type="spellEnd"/>
            <w:r>
              <w:rPr>
                <w:sz w:val="19"/>
                <w:szCs w:val="19"/>
              </w:rPr>
              <w:t xml:space="preserve">, repetitive, </w:t>
            </w:r>
            <w:proofErr w:type="spellStart"/>
            <w:r>
              <w:rPr>
                <w:sz w:val="19"/>
                <w:szCs w:val="19"/>
              </w:rPr>
              <w:t>low_alpha_ratio</w:t>
            </w:r>
            <w:proofErr w:type="spellEnd"/>
          </w:p>
        </w:tc>
        <w:tc>
          <w:tcPr>
            <w:tcW w:w="3628" w:type="dxa"/>
          </w:tcPr>
          <w:p w14:paraId="6A275C85" w14:textId="77777777" w:rsidR="00F02009" w:rsidRDefault="00000000">
            <w:pPr>
              <w:spacing w:after="40" w:line="240" w:lineRule="auto"/>
            </w:pPr>
            <w:r>
              <w:rPr>
                <w:sz w:val="19"/>
                <w:szCs w:val="19"/>
                <w:rtl/>
              </w:rPr>
              <w:t xml:space="preserve">האשטגים, </w:t>
            </w:r>
            <w:proofErr w:type="spellStart"/>
            <w:r>
              <w:rPr>
                <w:sz w:val="19"/>
                <w:szCs w:val="19"/>
                <w:rtl/>
              </w:rPr>
              <w:t>חזרתיות</w:t>
            </w:r>
            <w:proofErr w:type="spellEnd"/>
            <w:r>
              <w:rPr>
                <w:sz w:val="19"/>
                <w:szCs w:val="19"/>
                <w:rtl/>
              </w:rPr>
              <w:t>, שאריות בינאריות</w:t>
            </w:r>
          </w:p>
        </w:tc>
      </w:tr>
      <w:tr w:rsidR="00F02009" w14:paraId="5E7FC1AA" w14:textId="77777777">
        <w:trPr>
          <w:jc w:val="center"/>
        </w:trPr>
        <w:tc>
          <w:tcPr>
            <w:tcW w:w="2268" w:type="dxa"/>
            <w:shd w:val="clear" w:color="auto" w:fill="F3F6FA"/>
          </w:tcPr>
          <w:p w14:paraId="61CED98F" w14:textId="77777777" w:rsidR="00F02009" w:rsidRDefault="00000000">
            <w:pPr>
              <w:spacing w:after="40" w:line="240" w:lineRule="auto"/>
            </w:pPr>
            <w:r>
              <w:rPr>
                <w:sz w:val="19"/>
                <w:szCs w:val="19"/>
              </w:rPr>
              <w:t>Duplicates &amp; reposts</w:t>
            </w:r>
          </w:p>
        </w:tc>
        <w:tc>
          <w:tcPr>
            <w:tcW w:w="3061" w:type="dxa"/>
            <w:shd w:val="clear" w:color="auto" w:fill="F3F6FA"/>
          </w:tcPr>
          <w:p w14:paraId="577D3DC2" w14:textId="77777777" w:rsidR="00F02009" w:rsidRDefault="00000000">
            <w:pPr>
              <w:spacing w:after="40" w:line="240" w:lineRule="auto"/>
            </w:pPr>
            <w:r>
              <w:rPr>
                <w:sz w:val="19"/>
                <w:szCs w:val="19"/>
              </w:rPr>
              <w:t>duplicate, repost</w:t>
            </w:r>
          </w:p>
        </w:tc>
        <w:tc>
          <w:tcPr>
            <w:tcW w:w="3628" w:type="dxa"/>
            <w:shd w:val="clear" w:color="auto" w:fill="F3F6FA"/>
          </w:tcPr>
          <w:p w14:paraId="7AB72127" w14:textId="77777777" w:rsidR="00F02009" w:rsidRDefault="00000000">
            <w:pPr>
              <w:spacing w:after="40" w:line="240" w:lineRule="auto"/>
            </w:pPr>
            <w:r>
              <w:rPr>
                <w:sz w:val="19"/>
                <w:szCs w:val="19"/>
                <w:rtl/>
              </w:rPr>
              <w:t>טקסט זהה שכבר התקבל או הדהוד</w:t>
            </w:r>
          </w:p>
        </w:tc>
      </w:tr>
      <w:tr w:rsidR="00F02009" w14:paraId="29AD7836" w14:textId="77777777">
        <w:trPr>
          <w:jc w:val="center"/>
        </w:trPr>
        <w:tc>
          <w:tcPr>
            <w:tcW w:w="2268" w:type="dxa"/>
          </w:tcPr>
          <w:p w14:paraId="66357132" w14:textId="77777777" w:rsidR="00F02009" w:rsidRDefault="00000000">
            <w:pPr>
              <w:spacing w:after="40" w:line="240" w:lineRule="auto"/>
            </w:pPr>
            <w:r>
              <w:rPr>
                <w:sz w:val="19"/>
                <w:szCs w:val="19"/>
              </w:rPr>
              <w:t>Replies &amp; flagged posts</w:t>
            </w:r>
          </w:p>
        </w:tc>
        <w:tc>
          <w:tcPr>
            <w:tcW w:w="3061" w:type="dxa"/>
          </w:tcPr>
          <w:p w14:paraId="2B446E39" w14:textId="77777777" w:rsidR="00F02009" w:rsidRDefault="00000000">
            <w:pPr>
              <w:spacing w:after="40" w:line="240" w:lineRule="auto"/>
            </w:pPr>
            <w:r>
              <w:rPr>
                <w:sz w:val="19"/>
                <w:szCs w:val="19"/>
              </w:rPr>
              <w:t>reply, sensitive</w:t>
            </w:r>
          </w:p>
        </w:tc>
        <w:tc>
          <w:tcPr>
            <w:tcW w:w="3628" w:type="dxa"/>
          </w:tcPr>
          <w:p w14:paraId="7B453920" w14:textId="77777777" w:rsidR="00F02009" w:rsidRDefault="00000000">
            <w:pPr>
              <w:spacing w:after="40" w:line="240" w:lineRule="auto"/>
            </w:pPr>
            <w:r>
              <w:rPr>
                <w:sz w:val="19"/>
                <w:szCs w:val="19"/>
                <w:rtl/>
              </w:rPr>
              <w:t>תגובות אישיות ופוסטים עם אזהרה</w:t>
            </w:r>
          </w:p>
        </w:tc>
      </w:tr>
      <w:tr w:rsidR="00F02009" w14:paraId="600F0857" w14:textId="77777777">
        <w:trPr>
          <w:jc w:val="center"/>
        </w:trPr>
        <w:tc>
          <w:tcPr>
            <w:tcW w:w="2268" w:type="dxa"/>
            <w:shd w:val="clear" w:color="auto" w:fill="F3F6FA"/>
          </w:tcPr>
          <w:p w14:paraId="7EE9858E" w14:textId="77777777" w:rsidR="00F02009" w:rsidRDefault="00000000">
            <w:pPr>
              <w:spacing w:after="40" w:line="240" w:lineRule="auto"/>
            </w:pPr>
            <w:r>
              <w:rPr>
                <w:sz w:val="19"/>
                <w:szCs w:val="19"/>
              </w:rPr>
              <w:t>No extractable themes</w:t>
            </w:r>
          </w:p>
        </w:tc>
        <w:tc>
          <w:tcPr>
            <w:tcW w:w="3061" w:type="dxa"/>
            <w:shd w:val="clear" w:color="auto" w:fill="F3F6FA"/>
          </w:tcPr>
          <w:p w14:paraId="5FB5A5E6" w14:textId="77777777" w:rsidR="00F02009" w:rsidRDefault="00000000">
            <w:pPr>
              <w:spacing w:after="40" w:line="240" w:lineRule="auto"/>
            </w:pPr>
            <w:proofErr w:type="spellStart"/>
            <w:r>
              <w:rPr>
                <w:sz w:val="19"/>
                <w:szCs w:val="19"/>
              </w:rPr>
              <w:t>no_keywords</w:t>
            </w:r>
            <w:proofErr w:type="spellEnd"/>
          </w:p>
        </w:tc>
        <w:tc>
          <w:tcPr>
            <w:tcW w:w="3628" w:type="dxa"/>
            <w:shd w:val="clear" w:color="auto" w:fill="F3F6FA"/>
          </w:tcPr>
          <w:p w14:paraId="56AA586C" w14:textId="77777777" w:rsidR="00F02009" w:rsidRDefault="00000000">
            <w:pPr>
              <w:spacing w:after="40" w:line="240" w:lineRule="auto"/>
            </w:pPr>
            <w:r>
              <w:rPr>
                <w:sz w:val="19"/>
                <w:szCs w:val="19"/>
              </w:rPr>
              <w:t>KeyBERT</w:t>
            </w:r>
            <w:r>
              <w:rPr>
                <w:sz w:val="19"/>
                <w:szCs w:val="19"/>
                <w:rtl/>
              </w:rPr>
              <w:t xml:space="preserve"> לא מצא ביטוי מפתח בטוח</w:t>
            </w:r>
          </w:p>
        </w:tc>
      </w:tr>
      <w:tr w:rsidR="00F02009" w14:paraId="0CD46F01" w14:textId="77777777">
        <w:trPr>
          <w:jc w:val="center"/>
        </w:trPr>
        <w:tc>
          <w:tcPr>
            <w:tcW w:w="2268" w:type="dxa"/>
          </w:tcPr>
          <w:p w14:paraId="3BBFDB08" w14:textId="77777777" w:rsidR="00F02009" w:rsidRDefault="00000000">
            <w:pPr>
              <w:spacing w:after="40" w:line="240" w:lineRule="auto"/>
            </w:pPr>
            <w:r>
              <w:rPr>
                <w:sz w:val="19"/>
                <w:szCs w:val="19"/>
              </w:rPr>
              <w:t>Unreachable</w:t>
            </w:r>
          </w:p>
        </w:tc>
        <w:tc>
          <w:tcPr>
            <w:tcW w:w="3061" w:type="dxa"/>
          </w:tcPr>
          <w:p w14:paraId="4A428B30" w14:textId="77777777" w:rsidR="00F02009" w:rsidRDefault="00000000">
            <w:pPr>
              <w:spacing w:after="40" w:line="240" w:lineRule="auto"/>
            </w:pPr>
            <w:r>
              <w:rPr>
                <w:sz w:val="19"/>
                <w:szCs w:val="19"/>
              </w:rPr>
              <w:t xml:space="preserve">unreachable, </w:t>
            </w:r>
            <w:proofErr w:type="spellStart"/>
            <w:r>
              <w:rPr>
                <w:sz w:val="19"/>
                <w:szCs w:val="19"/>
              </w:rPr>
              <w:t>processing_error</w:t>
            </w:r>
            <w:proofErr w:type="spellEnd"/>
          </w:p>
        </w:tc>
        <w:tc>
          <w:tcPr>
            <w:tcW w:w="3628" w:type="dxa"/>
          </w:tcPr>
          <w:p w14:paraId="75E27CA3" w14:textId="77777777" w:rsidR="00F02009" w:rsidRDefault="00000000">
            <w:pPr>
              <w:spacing w:after="40" w:line="240" w:lineRule="auto"/>
            </w:pPr>
            <w:r>
              <w:rPr>
                <w:sz w:val="19"/>
                <w:szCs w:val="19"/>
                <w:rtl/>
              </w:rPr>
              <w:t>קישורים מתים, פסקי זמן ורשומות פגומות</w:t>
            </w:r>
          </w:p>
        </w:tc>
      </w:tr>
    </w:tbl>
    <w:p w14:paraId="4CB34185" w14:textId="77777777" w:rsidR="00F02009" w:rsidRDefault="00F02009">
      <w:pPr>
        <w:spacing w:after="40"/>
      </w:pPr>
    </w:p>
    <w:p w14:paraId="13E56216" w14:textId="77777777" w:rsidR="00F02009" w:rsidRDefault="00000000">
      <w:r>
        <w:br w:type="page"/>
      </w:r>
    </w:p>
    <w:p w14:paraId="61F0A681" w14:textId="77777777" w:rsidR="00F02009" w:rsidRDefault="00000000">
      <w:pPr>
        <w:pStyle w:val="1"/>
      </w:pPr>
      <w:bookmarkStart w:id="35" w:name="_Toc242636266"/>
      <w:r>
        <w:rPr>
          <w:rtl/>
        </w:rPr>
        <w:lastRenderedPageBreak/>
        <w:t>פרק 4: עיבוד שפה טבעית וניתוח גרפים</w:t>
      </w:r>
      <w:bookmarkEnd w:id="35"/>
    </w:p>
    <w:p w14:paraId="68308BC3" w14:textId="77777777" w:rsidR="00F02009" w:rsidRDefault="00000000">
      <w:pPr>
        <w:pStyle w:val="21"/>
      </w:pPr>
      <w:bookmarkStart w:id="36" w:name="_Toc242636267"/>
      <w:r>
        <w:rPr>
          <w:rtl/>
        </w:rPr>
        <w:t>4.1 מודל השיכון המשותף</w:t>
      </w:r>
      <w:bookmarkEnd w:id="36"/>
    </w:p>
    <w:p w14:paraId="296E9D12" w14:textId="77777777" w:rsidR="00F02009" w:rsidRDefault="00000000">
      <w:pPr>
        <w:jc w:val="both"/>
      </w:pPr>
      <w:r>
        <w:rPr>
          <w:rtl/>
        </w:rPr>
        <w:t xml:space="preserve">המערכת משתמשת במקודד משפטים יחיד — </w:t>
      </w:r>
      <w:r>
        <w:t>all-MiniLM-L6-v2</w:t>
      </w:r>
      <w:r>
        <w:rPr>
          <w:rtl/>
        </w:rPr>
        <w:t xml:space="preserve"> (</w:t>
      </w:r>
      <w:r>
        <w:t>Wang et al., 2020</w:t>
      </w:r>
      <w:r>
        <w:rPr>
          <w:rtl/>
        </w:rPr>
        <w:t xml:space="preserve">), בגישת </w:t>
      </w:r>
      <w:r>
        <w:t>Sentence-BERT</w:t>
      </w:r>
      <w:r>
        <w:rPr>
          <w:rtl/>
        </w:rPr>
        <w:t xml:space="preserve"> (</w:t>
      </w:r>
      <w:r>
        <w:t xml:space="preserve">Reimers &amp; </w:t>
      </w:r>
      <w:proofErr w:type="spellStart"/>
      <w:r>
        <w:t>Gurevych</w:t>
      </w:r>
      <w:proofErr w:type="spellEnd"/>
      <w:r>
        <w:t>, 2019</w:t>
      </w:r>
      <w:r>
        <w:rPr>
          <w:rtl/>
        </w:rPr>
        <w:t xml:space="preserve">) — הן לחילוץ ביטויי המפתח בשלב הקליטה והן לבניית הגרף הסמנטי בשלב הניתוח. כך הביטויים והקשתות "חיים" באותו מרחב שיכון בן 384 ממדים. </w:t>
      </w:r>
      <w:r>
        <w:t>MiniLM</w:t>
      </w:r>
      <w:r>
        <w:rPr>
          <w:rtl/>
        </w:rPr>
        <w:t xml:space="preserve"> נבחר בשל גודלו הקטן, המאפשר הסקה מהירה על </w:t>
      </w:r>
      <w:r>
        <w:t>CPU</w:t>
      </w:r>
      <w:r>
        <w:rPr>
          <w:rtl/>
        </w:rPr>
        <w:t>.</w:t>
      </w:r>
    </w:p>
    <w:p w14:paraId="138C7E3A" w14:textId="77777777" w:rsidR="00F02009" w:rsidRDefault="00000000">
      <w:pPr>
        <w:pStyle w:val="21"/>
      </w:pPr>
      <w:bookmarkStart w:id="37" w:name="_Toc242636268"/>
      <w:r>
        <w:rPr>
          <w:rtl/>
        </w:rPr>
        <w:t xml:space="preserve">4.2 חילוץ ביטויי מפתח עם </w:t>
      </w:r>
      <w:r>
        <w:t>KeyBERT</w:t>
      </w:r>
      <w:bookmarkEnd w:id="37"/>
    </w:p>
    <w:p w14:paraId="0FD343E0" w14:textId="77777777" w:rsidR="00F02009" w:rsidRDefault="00000000">
      <w:pPr>
        <w:jc w:val="both"/>
      </w:pPr>
      <w:r>
        <w:t>KeyBERT</w:t>
      </w:r>
      <w:r>
        <w:rPr>
          <w:rtl/>
        </w:rPr>
        <w:t xml:space="preserve"> מחשב את שיכון המסמך ואת שיכוני המועמדים (</w:t>
      </w:r>
      <w:r>
        <w:t>n-grams</w:t>
      </w:r>
      <w:r>
        <w:rPr>
          <w:rtl/>
        </w:rPr>
        <w:t xml:space="preserve"> באורך 1–2 לאחר הסרת מילות עצירה), ומדרג את המועמדים לפי דמיון קוסינוס למסמך. כדי למנוע ביטויים כמעט זהים מופעל </w:t>
      </w:r>
      <w:r>
        <w:t>Maximal Marginal Relevance</w:t>
      </w:r>
      <w:r>
        <w:rPr>
          <w:rtl/>
        </w:rPr>
        <w:t xml:space="preserve"> (</w:t>
      </w:r>
      <w:r>
        <w:t>Carbonell &amp; Goldstein, 1998</w:t>
      </w:r>
      <w:r>
        <w:rPr>
          <w:rtl/>
        </w:rPr>
        <w:t xml:space="preserve">) עם </w:t>
      </w:r>
      <w:r>
        <w:t>diversity = 0.6</w:t>
      </w:r>
      <w:r>
        <w:rPr>
          <w:rtl/>
        </w:rPr>
        <w:t>, המאזן בין רלוונטיות למסמך לבין שוני מן הביטויים שכבר נבחרו. נשמרים עד חמישה ביטויים בעלי ציון גבוה מ-0.35.</w:t>
      </w:r>
    </w:p>
    <w:p w14:paraId="36DFA2D2" w14:textId="77777777" w:rsidR="00F02009" w:rsidRDefault="00000000">
      <w:pPr>
        <w:jc w:val="both"/>
      </w:pPr>
      <w:r>
        <w:rPr>
          <w:rtl/>
        </w:rPr>
        <w:t xml:space="preserve">בסריקות הרקע מופקות "מילות </w:t>
      </w:r>
      <w:proofErr w:type="spellStart"/>
      <w:r>
        <w:rPr>
          <w:rtl/>
        </w:rPr>
        <w:t>באזז</w:t>
      </w:r>
      <w:proofErr w:type="spellEnd"/>
      <w:r>
        <w:rPr>
          <w:rtl/>
        </w:rPr>
        <w:t>" לכל פלטפורמה (</w:t>
      </w:r>
      <w:r>
        <w:t>engine/signals.py</w:t>
      </w:r>
      <w:r>
        <w:rPr>
          <w:rtl/>
        </w:rPr>
        <w:t xml:space="preserve">) מתוך ביטויי </w:t>
      </w:r>
      <w:r>
        <w:t>KeyBERT</w:t>
      </w:r>
      <w:r>
        <w:rPr>
          <w:rtl/>
        </w:rPr>
        <w:t xml:space="preserve"> של הפוסטים עצמם, ללא הפעלה נוספת של המודל. מסנן נוסף (</w:t>
      </w:r>
      <w:proofErr w:type="spellStart"/>
      <w:r>
        <w:t>clean_buzzword</w:t>
      </w:r>
      <w:proofErr w:type="spellEnd"/>
      <w:r>
        <w:rPr>
          <w:rtl/>
        </w:rPr>
        <w:t xml:space="preserve">) משאיר רק ביטויים של מילה או שתיים באותיות לטיניות קטנות, ומסיר מילות עצירה של </w:t>
      </w:r>
      <w:proofErr w:type="spellStart"/>
      <w:r>
        <w:t>sklearn</w:t>
      </w:r>
      <w:proofErr w:type="spellEnd"/>
      <w:r>
        <w:rPr>
          <w:rtl/>
        </w:rPr>
        <w:t xml:space="preserve"> ומילות מילוי </w:t>
      </w:r>
      <w:proofErr w:type="spellStart"/>
      <w:r>
        <w:rPr>
          <w:rtl/>
        </w:rPr>
        <w:t>שיחתיות</w:t>
      </w:r>
      <w:proofErr w:type="spellEnd"/>
      <w:r>
        <w:rPr>
          <w:rtl/>
        </w:rPr>
        <w:t xml:space="preserve"> (</w:t>
      </w:r>
      <w:r>
        <w:t>just, really, actually</w:t>
      </w:r>
      <w:r>
        <w:rPr>
          <w:rtl/>
        </w:rPr>
        <w:t>). כל ביטוי נספר פעם אחת לכל פוסט, כך שפוסט מילולי אחד אינו יכול לשלוט ברשימה, ונשמרות שמונה המילים השכיחות ביותר.</w:t>
      </w:r>
    </w:p>
    <w:p w14:paraId="3C761FD7" w14:textId="77777777" w:rsidR="00F02009" w:rsidRDefault="00000000">
      <w:pPr>
        <w:pStyle w:val="21"/>
      </w:pPr>
      <w:bookmarkStart w:id="38" w:name="_Toc242636269"/>
      <w:r>
        <w:rPr>
          <w:rtl/>
        </w:rPr>
        <w:t xml:space="preserve">4.3 ניתוח סנטימנט עם </w:t>
      </w:r>
      <w:r>
        <w:t>VADER</w:t>
      </w:r>
      <w:bookmarkEnd w:id="38"/>
    </w:p>
    <w:p w14:paraId="1AB054DF" w14:textId="77777777" w:rsidR="00F02009" w:rsidRDefault="00000000">
      <w:pPr>
        <w:jc w:val="both"/>
      </w:pPr>
      <w:r>
        <w:rPr>
          <w:rtl/>
        </w:rPr>
        <w:t xml:space="preserve">לצורך מדידת "זיקת הקהילה" לנושא נבחר </w:t>
      </w:r>
      <w:r>
        <w:t>VADER</w:t>
      </w:r>
      <w:r>
        <w:rPr>
          <w:rtl/>
        </w:rPr>
        <w:t xml:space="preserve"> (</w:t>
      </w:r>
      <w:r>
        <w:t>Hutto &amp; Gilbert, 2014</w:t>
      </w:r>
      <w:r>
        <w:rPr>
          <w:rtl/>
        </w:rPr>
        <w:t xml:space="preserve">) — מודל מבוסס-כללים ולקסיקון שדורג על-ידי בני אדם, הכולל כללים לשלילה, מעצימים, פיסוק ואותיות </w:t>
      </w:r>
      <w:proofErr w:type="spellStart"/>
      <w:r>
        <w:rPr>
          <w:rtl/>
        </w:rPr>
        <w:t>רישיות</w:t>
      </w:r>
      <w:proofErr w:type="spellEnd"/>
      <w:r>
        <w:rPr>
          <w:rtl/>
        </w:rPr>
        <w:t xml:space="preserve">. </w:t>
      </w:r>
      <w:r>
        <w:t>VADER</w:t>
      </w:r>
      <w:r>
        <w:rPr>
          <w:rtl/>
        </w:rPr>
        <w:t xml:space="preserve"> תוכנן לטקסט קצר ברשתות חברתיות, אינו דורש הורדת מודל ומנקד פוסט במיקרו-שניות, ולכן אינו מוסיף זמן מורגש לסריקה — בניגוד למודל </w:t>
      </w:r>
      <w:r>
        <w:t>Transformer</w:t>
      </w:r>
      <w:r>
        <w:rPr>
          <w:rtl/>
        </w:rPr>
        <w:t>, שהיה מכפיל את עלות ה-</w:t>
      </w:r>
      <w:r>
        <w:t>CPU</w:t>
      </w:r>
      <w:r>
        <w:rPr>
          <w:rtl/>
        </w:rPr>
        <w:t xml:space="preserve"> לפוסט.</w:t>
      </w:r>
    </w:p>
    <w:p w14:paraId="79B4B9B6" w14:textId="77777777" w:rsidR="00F02009" w:rsidRDefault="00000000">
      <w:pPr>
        <w:jc w:val="both"/>
      </w:pPr>
      <w:r>
        <w:rPr>
          <w:rtl/>
        </w:rPr>
        <w:t>לקסיקון כללי מפרש באופן שגוי אוצר מילים טכני: "</w:t>
      </w:r>
      <w:r>
        <w:t>kill a zombie process</w:t>
      </w:r>
      <w:r>
        <w:rPr>
          <w:rtl/>
        </w:rPr>
        <w:t xml:space="preserve">" אינו משפט זועם. לכן אופסה </w:t>
      </w:r>
      <w:proofErr w:type="spellStart"/>
      <w:r>
        <w:rPr>
          <w:rtl/>
        </w:rPr>
        <w:t>הוולנטיות</w:t>
      </w:r>
      <w:proofErr w:type="spellEnd"/>
      <w:r>
        <w:rPr>
          <w:rtl/>
        </w:rPr>
        <w:t xml:space="preserve"> של כ-50 מונחים טכניים (</w:t>
      </w:r>
      <w:r>
        <w:t>kill, zombie, deadlock, fatal, exploit, crash, master, slave</w:t>
      </w:r>
      <w:r>
        <w:rPr>
          <w:rtl/>
        </w:rPr>
        <w:t xml:space="preserve"> ועוד). הניקוד מחושב על הכותרת ו-300 התווים הראשונים של הגוף, ומתקבל ציון </w:t>
      </w:r>
      <w:r>
        <w:t>compound</w:t>
      </w:r>
      <w:r>
        <w:rPr>
          <w:rtl/>
        </w:rPr>
        <w:t xml:space="preserve"> בטווח [−1, 1]. הנושא מסווג לפי הכללים הבאים:</w:t>
      </w:r>
    </w:p>
    <w:p w14:paraId="25457EFE" w14:textId="77777777" w:rsidR="00F02009" w:rsidRDefault="00000000">
      <w:pPr>
        <w:pStyle w:val="af7"/>
        <w:keepNext/>
        <w:jc w:val="center"/>
      </w:pPr>
      <w:bookmarkStart w:id="39" w:name="_Toc242636302"/>
      <w:r>
        <w:rPr>
          <w:rtl/>
        </w:rPr>
        <w:t xml:space="preserve">טבלה </w:t>
      </w:r>
      <w:r>
        <w:fldChar w:fldCharType="begin"/>
      </w:r>
      <w:r>
        <w:instrText xml:space="preserve"> SEQ טבלה \* ARABIC </w:instrText>
      </w:r>
      <w:r>
        <w:fldChar w:fldCharType="separate"/>
      </w:r>
      <w:r w:rsidR="006F57DC">
        <w:rPr>
          <w:noProof/>
        </w:rPr>
        <w:t>5</w:t>
      </w:r>
      <w:r>
        <w:fldChar w:fldCharType="end"/>
      </w:r>
      <w:r>
        <w:rPr>
          <w:rtl/>
        </w:rPr>
        <w:t>: כללי סיווג זיקת הקהילה (</w:t>
      </w:r>
      <w:r>
        <w:t>engine/sentiment.py</w:t>
      </w:r>
      <w:r>
        <w:rPr>
          <w:rtl/>
        </w:rPr>
        <w:t>)</w:t>
      </w:r>
      <w:bookmarkEnd w:id="39"/>
    </w:p>
    <w:tbl>
      <w:tblPr>
        <w:tblStyle w:val="aff2"/>
        <w:bidiVisual/>
        <w:tblW w:w="0" w:type="auto"/>
        <w:jc w:val="center"/>
        <w:tblLook w:val="04A0" w:firstRow="1" w:lastRow="0" w:firstColumn="1" w:lastColumn="0" w:noHBand="0" w:noVBand="1"/>
      </w:tblPr>
      <w:tblGrid>
        <w:gridCol w:w="2268"/>
        <w:gridCol w:w="6236"/>
      </w:tblGrid>
      <w:tr w:rsidR="00F02009" w14:paraId="77120E22" w14:textId="77777777">
        <w:trPr>
          <w:tblHeader/>
          <w:jc w:val="center"/>
        </w:trPr>
        <w:tc>
          <w:tcPr>
            <w:tcW w:w="2268" w:type="dxa"/>
            <w:shd w:val="clear" w:color="auto" w:fill="1F2A44"/>
          </w:tcPr>
          <w:p w14:paraId="7625A41F" w14:textId="77777777" w:rsidR="00F02009" w:rsidRDefault="00000000">
            <w:pPr>
              <w:spacing w:line="240" w:lineRule="auto"/>
              <w:jc w:val="center"/>
            </w:pPr>
            <w:r>
              <w:rPr>
                <w:b/>
                <w:bCs/>
                <w:color w:val="FFFFFF"/>
                <w:sz w:val="20"/>
                <w:szCs w:val="20"/>
                <w:rtl/>
              </w:rPr>
              <w:t>תווית</w:t>
            </w:r>
          </w:p>
        </w:tc>
        <w:tc>
          <w:tcPr>
            <w:tcW w:w="6236" w:type="dxa"/>
            <w:shd w:val="clear" w:color="auto" w:fill="1F2A44"/>
          </w:tcPr>
          <w:p w14:paraId="1D162EE7" w14:textId="77777777" w:rsidR="00F02009" w:rsidRDefault="00000000">
            <w:pPr>
              <w:spacing w:line="240" w:lineRule="auto"/>
              <w:jc w:val="center"/>
            </w:pPr>
            <w:r>
              <w:rPr>
                <w:b/>
                <w:bCs/>
                <w:color w:val="FFFFFF"/>
                <w:sz w:val="20"/>
                <w:szCs w:val="20"/>
                <w:rtl/>
              </w:rPr>
              <w:t>תנאי (לפי סדר הבדיקה)</w:t>
            </w:r>
          </w:p>
        </w:tc>
      </w:tr>
      <w:tr w:rsidR="00F02009" w14:paraId="3C617AD3" w14:textId="77777777">
        <w:trPr>
          <w:jc w:val="center"/>
        </w:trPr>
        <w:tc>
          <w:tcPr>
            <w:tcW w:w="2268" w:type="dxa"/>
          </w:tcPr>
          <w:p w14:paraId="0AB533BA" w14:textId="77777777" w:rsidR="00F02009" w:rsidRDefault="00000000">
            <w:pPr>
              <w:spacing w:after="40" w:line="240" w:lineRule="auto"/>
            </w:pPr>
            <w:r>
              <w:rPr>
                <w:sz w:val="20"/>
                <w:szCs w:val="20"/>
              </w:rPr>
              <w:t>Mixed</w:t>
            </w:r>
          </w:p>
        </w:tc>
        <w:tc>
          <w:tcPr>
            <w:tcW w:w="6236" w:type="dxa"/>
          </w:tcPr>
          <w:p w14:paraId="648E2655" w14:textId="77777777" w:rsidR="00F02009" w:rsidRDefault="00000000">
            <w:pPr>
              <w:spacing w:after="40" w:line="240" w:lineRule="auto"/>
            </w:pPr>
            <w:r>
              <w:rPr>
                <w:sz w:val="20"/>
                <w:szCs w:val="20"/>
                <w:rtl/>
              </w:rPr>
              <w:t>שיעור הפוסטים החיוביים וגם השליליים ≥ 0.30 — קודם לכל השאר</w:t>
            </w:r>
          </w:p>
        </w:tc>
      </w:tr>
      <w:tr w:rsidR="00F02009" w14:paraId="0B5C5F04" w14:textId="77777777">
        <w:trPr>
          <w:jc w:val="center"/>
        </w:trPr>
        <w:tc>
          <w:tcPr>
            <w:tcW w:w="2268" w:type="dxa"/>
            <w:shd w:val="clear" w:color="auto" w:fill="F3F6FA"/>
          </w:tcPr>
          <w:p w14:paraId="02B1B25E" w14:textId="77777777" w:rsidR="00F02009" w:rsidRDefault="00000000">
            <w:pPr>
              <w:spacing w:after="40" w:line="240" w:lineRule="auto"/>
            </w:pPr>
            <w:r>
              <w:rPr>
                <w:sz w:val="20"/>
                <w:szCs w:val="20"/>
              </w:rPr>
              <w:t>Highly positive</w:t>
            </w:r>
          </w:p>
        </w:tc>
        <w:tc>
          <w:tcPr>
            <w:tcW w:w="6236" w:type="dxa"/>
            <w:shd w:val="clear" w:color="auto" w:fill="F3F6FA"/>
          </w:tcPr>
          <w:p w14:paraId="76147F16" w14:textId="77777777" w:rsidR="00F02009" w:rsidRDefault="00000000">
            <w:pPr>
              <w:spacing w:after="40" w:line="240" w:lineRule="auto"/>
            </w:pPr>
            <w:r>
              <w:rPr>
                <w:sz w:val="20"/>
                <w:szCs w:val="20"/>
                <w:rtl/>
              </w:rPr>
              <w:t xml:space="preserve">ממוצע </w:t>
            </w:r>
            <w:r>
              <w:rPr>
                <w:sz w:val="20"/>
                <w:szCs w:val="20"/>
              </w:rPr>
              <w:t>compound ≥ 0.35</w:t>
            </w:r>
          </w:p>
        </w:tc>
      </w:tr>
      <w:tr w:rsidR="00F02009" w14:paraId="3A1DC837" w14:textId="77777777">
        <w:trPr>
          <w:jc w:val="center"/>
        </w:trPr>
        <w:tc>
          <w:tcPr>
            <w:tcW w:w="2268" w:type="dxa"/>
          </w:tcPr>
          <w:p w14:paraId="71B5D5C5" w14:textId="77777777" w:rsidR="00F02009" w:rsidRDefault="00000000">
            <w:pPr>
              <w:spacing w:after="40" w:line="240" w:lineRule="auto"/>
            </w:pPr>
            <w:r>
              <w:rPr>
                <w:sz w:val="20"/>
                <w:szCs w:val="20"/>
              </w:rPr>
              <w:t>Positive</w:t>
            </w:r>
          </w:p>
        </w:tc>
        <w:tc>
          <w:tcPr>
            <w:tcW w:w="6236" w:type="dxa"/>
          </w:tcPr>
          <w:p w14:paraId="67D6E50B" w14:textId="77777777" w:rsidR="00F02009" w:rsidRDefault="00000000">
            <w:pPr>
              <w:spacing w:after="40" w:line="240" w:lineRule="auto"/>
            </w:pPr>
            <w:r>
              <w:rPr>
                <w:sz w:val="20"/>
                <w:szCs w:val="20"/>
                <w:rtl/>
              </w:rPr>
              <w:t xml:space="preserve">ממוצע </w:t>
            </w:r>
            <w:r>
              <w:rPr>
                <w:sz w:val="20"/>
                <w:szCs w:val="20"/>
              </w:rPr>
              <w:t>compound ≥ 0.05</w:t>
            </w:r>
          </w:p>
        </w:tc>
      </w:tr>
      <w:tr w:rsidR="00F02009" w14:paraId="784C9F0A" w14:textId="77777777">
        <w:trPr>
          <w:jc w:val="center"/>
        </w:trPr>
        <w:tc>
          <w:tcPr>
            <w:tcW w:w="2268" w:type="dxa"/>
            <w:shd w:val="clear" w:color="auto" w:fill="F3F6FA"/>
          </w:tcPr>
          <w:p w14:paraId="2396AB11" w14:textId="77777777" w:rsidR="00F02009" w:rsidRDefault="00000000">
            <w:pPr>
              <w:spacing w:after="40" w:line="240" w:lineRule="auto"/>
            </w:pPr>
            <w:r>
              <w:rPr>
                <w:sz w:val="20"/>
                <w:szCs w:val="20"/>
              </w:rPr>
              <w:t>Negative</w:t>
            </w:r>
          </w:p>
        </w:tc>
        <w:tc>
          <w:tcPr>
            <w:tcW w:w="6236" w:type="dxa"/>
            <w:shd w:val="clear" w:color="auto" w:fill="F3F6FA"/>
          </w:tcPr>
          <w:p w14:paraId="662D70C8" w14:textId="77777777" w:rsidR="00F02009" w:rsidRDefault="00000000">
            <w:pPr>
              <w:spacing w:after="40" w:line="240" w:lineRule="auto"/>
            </w:pPr>
            <w:r>
              <w:rPr>
                <w:sz w:val="20"/>
                <w:szCs w:val="20"/>
                <w:rtl/>
              </w:rPr>
              <w:t xml:space="preserve">ממוצע </w:t>
            </w:r>
            <w:r>
              <w:rPr>
                <w:sz w:val="20"/>
                <w:szCs w:val="20"/>
              </w:rPr>
              <w:t>compound</w:t>
            </w:r>
            <w:r>
              <w:rPr>
                <w:sz w:val="20"/>
                <w:szCs w:val="20"/>
                <w:rtl/>
              </w:rPr>
              <w:t xml:space="preserve"> ≤ −0.05</w:t>
            </w:r>
          </w:p>
        </w:tc>
      </w:tr>
      <w:tr w:rsidR="00F02009" w14:paraId="60E23D34" w14:textId="77777777">
        <w:trPr>
          <w:jc w:val="center"/>
        </w:trPr>
        <w:tc>
          <w:tcPr>
            <w:tcW w:w="2268" w:type="dxa"/>
          </w:tcPr>
          <w:p w14:paraId="2E7E4289" w14:textId="77777777" w:rsidR="00F02009" w:rsidRDefault="00000000">
            <w:pPr>
              <w:spacing w:after="40" w:line="240" w:lineRule="auto"/>
            </w:pPr>
            <w:r>
              <w:rPr>
                <w:sz w:val="20"/>
                <w:szCs w:val="20"/>
              </w:rPr>
              <w:t>Neutral</w:t>
            </w:r>
          </w:p>
        </w:tc>
        <w:tc>
          <w:tcPr>
            <w:tcW w:w="6236" w:type="dxa"/>
          </w:tcPr>
          <w:p w14:paraId="3CCB5E02" w14:textId="77777777" w:rsidR="00F02009" w:rsidRDefault="00000000">
            <w:pPr>
              <w:spacing w:after="40" w:line="240" w:lineRule="auto"/>
            </w:pPr>
            <w:r>
              <w:rPr>
                <w:sz w:val="20"/>
                <w:szCs w:val="20"/>
                <w:rtl/>
              </w:rPr>
              <w:t>בכל מקרה אחר</w:t>
            </w:r>
          </w:p>
        </w:tc>
      </w:tr>
    </w:tbl>
    <w:p w14:paraId="6252E2DC" w14:textId="77777777" w:rsidR="00F02009" w:rsidRDefault="00F02009">
      <w:pPr>
        <w:spacing w:after="40"/>
      </w:pPr>
    </w:p>
    <w:p w14:paraId="20D5EC23" w14:textId="77777777" w:rsidR="00F02009" w:rsidRDefault="00000000">
      <w:pPr>
        <w:jc w:val="both"/>
      </w:pPr>
      <w:r>
        <w:rPr>
          <w:rtl/>
        </w:rPr>
        <w:lastRenderedPageBreak/>
        <w:t xml:space="preserve">תווית </w:t>
      </w:r>
      <w:r>
        <w:t>Mixed</w:t>
      </w:r>
      <w:r>
        <w:rPr>
          <w:rtl/>
        </w:rPr>
        <w:t xml:space="preserve"> קודמת לכל השאר, משום שדיון מקוטב אינו "ניטרלי" רק משום שהפוסטים החיוביים והשליליים מקזזים זה את זה בממוצע. פוסט בודד נחשב חיובי או שלילי כאשר </w:t>
      </w:r>
      <w:proofErr w:type="spellStart"/>
      <w:r>
        <w:rPr>
          <w:rtl/>
        </w:rPr>
        <w:t>ציונו</w:t>
      </w:r>
      <w:proofErr w:type="spellEnd"/>
      <w:r>
        <w:rPr>
          <w:rtl/>
        </w:rPr>
        <w:t xml:space="preserve"> חוצה ±0.05.</w:t>
      </w:r>
    </w:p>
    <w:p w14:paraId="49D0C8DD" w14:textId="77777777" w:rsidR="00F02009" w:rsidRDefault="00000000">
      <w:pPr>
        <w:pStyle w:val="21"/>
      </w:pPr>
      <w:bookmarkStart w:id="40" w:name="_Toc242636270"/>
      <w:r>
        <w:rPr>
          <w:rtl/>
        </w:rPr>
        <w:t>4.4 בניית גרף הדמיון הסמנטי</w:t>
      </w:r>
      <w:bookmarkEnd w:id="40"/>
    </w:p>
    <w:p w14:paraId="69B6B16E" w14:textId="77777777" w:rsidR="00F02009" w:rsidRDefault="00000000">
      <w:pPr>
        <w:jc w:val="both"/>
      </w:pPr>
      <w:r>
        <w:rPr>
          <w:rtl/>
        </w:rPr>
        <w:t xml:space="preserve">המחלקה </w:t>
      </w:r>
      <w:proofErr w:type="spellStart"/>
      <w:r>
        <w:t>GraphBuilder</w:t>
      </w:r>
      <w:proofErr w:type="spellEnd"/>
      <w:r>
        <w:rPr>
          <w:rtl/>
        </w:rPr>
        <w:t xml:space="preserve"> (</w:t>
      </w:r>
      <w:r>
        <w:t>ui/graph_analyzer.py</w:t>
      </w:r>
      <w:r>
        <w:rPr>
          <w:rtl/>
        </w:rPr>
        <w:t xml:space="preserve">) הופכת את הקורפוס לגרף לא-מכוון </w:t>
      </w:r>
      <w:proofErr w:type="spellStart"/>
      <w:r>
        <w:rPr>
          <w:rtl/>
        </w:rPr>
        <w:t>ממושקל</w:t>
      </w:r>
      <w:proofErr w:type="spellEnd"/>
      <w:r>
        <w:rPr>
          <w:rtl/>
        </w:rPr>
        <w:t xml:space="preserve"> </w:t>
      </w:r>
      <w:r>
        <w:t>G</w:t>
      </w:r>
      <w:r>
        <w:rPr>
          <w:rtl/>
        </w:rPr>
        <w:t xml:space="preserve"> = (</w:t>
      </w:r>
      <w:r>
        <w:t>V, E</w:t>
      </w:r>
      <w:r>
        <w:rPr>
          <w:rtl/>
        </w:rPr>
        <w:t>), שבו כל צומת הוא פוסט וכל קשת מחברת שני פוסטים שהשיכונים שלהם דומים מעל סף אדפטיבי. המודול אינו תלוי ב-</w:t>
      </w:r>
      <w:r>
        <w:t>Streamlit</w:t>
      </w:r>
      <w:r>
        <w:rPr>
          <w:rtl/>
        </w:rPr>
        <w:t>; המטמון הוא באחריות הקורא. הצינור כולל חמישה שלבים:</w:t>
      </w:r>
    </w:p>
    <w:tbl>
      <w:tblPr>
        <w:bidiVisual/>
        <w:tblW w:w="0" w:type="auto"/>
        <w:jc w:val="center"/>
        <w:tblLook w:val="04A0" w:firstRow="1" w:lastRow="0" w:firstColumn="1" w:lastColumn="0" w:noHBand="0" w:noVBand="1"/>
      </w:tblPr>
      <w:tblGrid>
        <w:gridCol w:w="1474"/>
        <w:gridCol w:w="454"/>
        <w:gridCol w:w="1474"/>
        <w:gridCol w:w="454"/>
        <w:gridCol w:w="1474"/>
        <w:gridCol w:w="454"/>
        <w:gridCol w:w="1474"/>
        <w:gridCol w:w="454"/>
        <w:gridCol w:w="1474"/>
      </w:tblGrid>
      <w:tr w:rsidR="00F02009" w14:paraId="5AFEA371" w14:textId="77777777">
        <w:trPr>
          <w:jc w:val="center"/>
        </w:trPr>
        <w:tc>
          <w:tcPr>
            <w:tcW w:w="1474" w:type="dxa"/>
            <w:tcBorders>
              <w:top w:val="single" w:sz="8" w:space="0" w:color="1F2A44"/>
              <w:left w:val="single" w:sz="8" w:space="0" w:color="1F2A44"/>
              <w:bottom w:val="single" w:sz="8" w:space="0" w:color="1F2A44"/>
              <w:right w:val="single" w:sz="8" w:space="0" w:color="1F2A44"/>
            </w:tcBorders>
            <w:shd w:val="clear" w:color="auto" w:fill="DCE8F7"/>
          </w:tcPr>
          <w:p w14:paraId="20C1BF6D" w14:textId="77777777" w:rsidR="00F02009" w:rsidRDefault="00000000">
            <w:pPr>
              <w:spacing w:line="240" w:lineRule="auto"/>
              <w:jc w:val="center"/>
            </w:pPr>
            <w:r>
              <w:rPr>
                <w:b/>
                <w:bCs/>
                <w:color w:val="1F2A44"/>
                <w:sz w:val="19"/>
                <w:szCs w:val="19"/>
                <w:rtl/>
              </w:rPr>
              <w:t>דגימה</w:t>
            </w:r>
          </w:p>
          <w:p w14:paraId="43D972BE" w14:textId="77777777" w:rsidR="00F02009" w:rsidRDefault="00000000">
            <w:pPr>
              <w:spacing w:line="240" w:lineRule="auto"/>
              <w:jc w:val="center"/>
            </w:pPr>
            <w:proofErr w:type="gramStart"/>
            <w:r>
              <w:rPr>
                <w:sz w:val="16"/>
                <w:szCs w:val="16"/>
              </w:rPr>
              <w:t>Top-25</w:t>
            </w:r>
            <w:proofErr w:type="gramEnd"/>
            <w:r>
              <w:rPr>
                <w:sz w:val="16"/>
                <w:szCs w:val="16"/>
                <w:rtl/>
              </w:rPr>
              <w:t xml:space="preserve"> לפלטפורמה</w:t>
            </w:r>
          </w:p>
        </w:tc>
        <w:tc>
          <w:tcPr>
            <w:tcW w:w="340" w:type="dxa"/>
          </w:tcPr>
          <w:p w14:paraId="0813BB11" w14:textId="77777777" w:rsidR="00F02009" w:rsidRDefault="00000000">
            <w:pPr>
              <w:spacing w:line="240" w:lineRule="auto"/>
              <w:jc w:val="center"/>
            </w:pPr>
            <w:r>
              <w:rPr>
                <w:color w:val="2A78D6"/>
              </w:rPr>
              <w:t>◄</w:t>
            </w:r>
          </w:p>
        </w:tc>
        <w:tc>
          <w:tcPr>
            <w:tcW w:w="1474" w:type="dxa"/>
            <w:tcBorders>
              <w:top w:val="single" w:sz="8" w:space="0" w:color="1F2A44"/>
              <w:left w:val="single" w:sz="8" w:space="0" w:color="1F2A44"/>
              <w:bottom w:val="single" w:sz="8" w:space="0" w:color="1F2A44"/>
              <w:right w:val="single" w:sz="8" w:space="0" w:color="1F2A44"/>
            </w:tcBorders>
            <w:shd w:val="clear" w:color="auto" w:fill="DCE8F7"/>
          </w:tcPr>
          <w:p w14:paraId="77FC3F0F" w14:textId="77777777" w:rsidR="00F02009" w:rsidRDefault="00000000">
            <w:pPr>
              <w:spacing w:line="240" w:lineRule="auto"/>
              <w:jc w:val="center"/>
            </w:pPr>
            <w:r>
              <w:rPr>
                <w:b/>
                <w:bCs/>
                <w:color w:val="1F2A44"/>
                <w:sz w:val="19"/>
                <w:szCs w:val="19"/>
                <w:rtl/>
              </w:rPr>
              <w:t>שיכון</w:t>
            </w:r>
          </w:p>
          <w:p w14:paraId="230C1205" w14:textId="77777777" w:rsidR="00F02009" w:rsidRDefault="00000000">
            <w:pPr>
              <w:spacing w:line="240" w:lineRule="auto"/>
              <w:jc w:val="center"/>
            </w:pPr>
            <w:r>
              <w:rPr>
                <w:sz w:val="16"/>
                <w:szCs w:val="16"/>
              </w:rPr>
              <w:t>MiniLM</w:t>
            </w:r>
            <w:r>
              <w:rPr>
                <w:sz w:val="16"/>
                <w:szCs w:val="16"/>
                <w:rtl/>
              </w:rPr>
              <w:t>, נורמה 1</w:t>
            </w:r>
          </w:p>
        </w:tc>
        <w:tc>
          <w:tcPr>
            <w:tcW w:w="340" w:type="dxa"/>
          </w:tcPr>
          <w:p w14:paraId="211C0F21" w14:textId="77777777" w:rsidR="00F02009" w:rsidRDefault="00000000">
            <w:pPr>
              <w:spacing w:line="240" w:lineRule="auto"/>
              <w:jc w:val="center"/>
            </w:pPr>
            <w:r>
              <w:rPr>
                <w:color w:val="2A78D6"/>
              </w:rPr>
              <w:t>◄</w:t>
            </w:r>
          </w:p>
        </w:tc>
        <w:tc>
          <w:tcPr>
            <w:tcW w:w="1474" w:type="dxa"/>
            <w:tcBorders>
              <w:top w:val="single" w:sz="8" w:space="0" w:color="1F2A44"/>
              <w:left w:val="single" w:sz="8" w:space="0" w:color="1F2A44"/>
              <w:bottom w:val="single" w:sz="8" w:space="0" w:color="1F2A44"/>
              <w:right w:val="single" w:sz="8" w:space="0" w:color="1F2A44"/>
            </w:tcBorders>
            <w:shd w:val="clear" w:color="auto" w:fill="DCE8F7"/>
          </w:tcPr>
          <w:p w14:paraId="4C7D1923" w14:textId="77777777" w:rsidR="00F02009" w:rsidRDefault="00000000">
            <w:pPr>
              <w:spacing w:line="240" w:lineRule="auto"/>
              <w:jc w:val="center"/>
            </w:pPr>
            <w:r>
              <w:rPr>
                <w:b/>
                <w:bCs/>
                <w:color w:val="1F2A44"/>
                <w:sz w:val="19"/>
                <w:szCs w:val="19"/>
                <w:rtl/>
              </w:rPr>
              <w:t>קישור</w:t>
            </w:r>
          </w:p>
          <w:p w14:paraId="763A3DBC" w14:textId="77777777" w:rsidR="00F02009" w:rsidRDefault="00000000">
            <w:pPr>
              <w:spacing w:line="240" w:lineRule="auto"/>
              <w:jc w:val="center"/>
            </w:pPr>
            <w:r>
              <w:rPr>
                <w:sz w:val="16"/>
                <w:szCs w:val="16"/>
                <w:rtl/>
              </w:rPr>
              <w:t>ספים מרובדים</w:t>
            </w:r>
          </w:p>
        </w:tc>
        <w:tc>
          <w:tcPr>
            <w:tcW w:w="340" w:type="dxa"/>
          </w:tcPr>
          <w:p w14:paraId="335F5653" w14:textId="77777777" w:rsidR="00F02009" w:rsidRDefault="00000000">
            <w:pPr>
              <w:spacing w:line="240" w:lineRule="auto"/>
              <w:jc w:val="center"/>
            </w:pPr>
            <w:r>
              <w:rPr>
                <w:color w:val="2A78D6"/>
              </w:rPr>
              <w:t>◄</w:t>
            </w:r>
          </w:p>
        </w:tc>
        <w:tc>
          <w:tcPr>
            <w:tcW w:w="1474" w:type="dxa"/>
            <w:tcBorders>
              <w:top w:val="single" w:sz="8" w:space="0" w:color="1F2A44"/>
              <w:left w:val="single" w:sz="8" w:space="0" w:color="1F2A44"/>
              <w:bottom w:val="single" w:sz="8" w:space="0" w:color="1F2A44"/>
              <w:right w:val="single" w:sz="8" w:space="0" w:color="1F2A44"/>
            </w:tcBorders>
            <w:shd w:val="clear" w:color="auto" w:fill="DCE8F7"/>
          </w:tcPr>
          <w:p w14:paraId="6B7F7FBF" w14:textId="77777777" w:rsidR="00F02009" w:rsidRDefault="00000000">
            <w:pPr>
              <w:spacing w:line="240" w:lineRule="auto"/>
              <w:jc w:val="center"/>
            </w:pPr>
            <w:r>
              <w:rPr>
                <w:b/>
                <w:bCs/>
                <w:color w:val="1F2A44"/>
                <w:sz w:val="19"/>
                <w:szCs w:val="19"/>
                <w:rtl/>
              </w:rPr>
              <w:t>אשכול</w:t>
            </w:r>
          </w:p>
          <w:p w14:paraId="1554BB2D" w14:textId="77777777" w:rsidR="00F02009" w:rsidRDefault="00000000">
            <w:pPr>
              <w:spacing w:line="240" w:lineRule="auto"/>
              <w:jc w:val="center"/>
            </w:pPr>
            <w:r>
              <w:rPr>
                <w:sz w:val="16"/>
                <w:szCs w:val="16"/>
                <w:rtl/>
              </w:rPr>
              <w:t xml:space="preserve">מודולריות </w:t>
            </w:r>
            <w:r>
              <w:rPr>
                <w:sz w:val="16"/>
                <w:szCs w:val="16"/>
              </w:rPr>
              <w:t>CNM</w:t>
            </w:r>
          </w:p>
        </w:tc>
        <w:tc>
          <w:tcPr>
            <w:tcW w:w="340" w:type="dxa"/>
          </w:tcPr>
          <w:p w14:paraId="6E9D5954" w14:textId="77777777" w:rsidR="00F02009" w:rsidRDefault="00000000">
            <w:pPr>
              <w:spacing w:line="240" w:lineRule="auto"/>
              <w:jc w:val="center"/>
            </w:pPr>
            <w:r>
              <w:rPr>
                <w:color w:val="2A78D6"/>
              </w:rPr>
              <w:t>◄</w:t>
            </w:r>
          </w:p>
        </w:tc>
        <w:tc>
          <w:tcPr>
            <w:tcW w:w="1474" w:type="dxa"/>
            <w:tcBorders>
              <w:top w:val="single" w:sz="8" w:space="0" w:color="1F2A44"/>
              <w:left w:val="single" w:sz="8" w:space="0" w:color="1F2A44"/>
              <w:bottom w:val="single" w:sz="8" w:space="0" w:color="1F2A44"/>
              <w:right w:val="single" w:sz="8" w:space="0" w:color="1F2A44"/>
            </w:tcBorders>
            <w:shd w:val="clear" w:color="auto" w:fill="DCE8F7"/>
          </w:tcPr>
          <w:p w14:paraId="2578DD42" w14:textId="77777777" w:rsidR="00F02009" w:rsidRDefault="00000000">
            <w:pPr>
              <w:spacing w:line="240" w:lineRule="auto"/>
              <w:jc w:val="center"/>
            </w:pPr>
            <w:r>
              <w:rPr>
                <w:b/>
                <w:bCs/>
                <w:color w:val="1F2A44"/>
                <w:sz w:val="19"/>
                <w:szCs w:val="19"/>
                <w:rtl/>
              </w:rPr>
              <w:t>דירוג</w:t>
            </w:r>
          </w:p>
          <w:p w14:paraId="28CCFC7A" w14:textId="77777777" w:rsidR="00F02009" w:rsidRDefault="00000000">
            <w:pPr>
              <w:spacing w:line="240" w:lineRule="auto"/>
              <w:jc w:val="center"/>
            </w:pPr>
            <w:r>
              <w:rPr>
                <w:sz w:val="16"/>
                <w:szCs w:val="16"/>
                <w:rtl/>
              </w:rPr>
              <w:t>גשרים מתהווים</w:t>
            </w:r>
          </w:p>
        </w:tc>
      </w:tr>
    </w:tbl>
    <w:p w14:paraId="75D11F0F" w14:textId="77777777" w:rsidR="00F02009" w:rsidRDefault="00000000">
      <w:pPr>
        <w:pStyle w:val="af7"/>
        <w:jc w:val="center"/>
      </w:pPr>
      <w:bookmarkStart w:id="41" w:name="_Toc242636292"/>
      <w:r>
        <w:rPr>
          <w:rtl/>
        </w:rPr>
        <w:t xml:space="preserve">איור </w:t>
      </w:r>
      <w:r>
        <w:fldChar w:fldCharType="begin"/>
      </w:r>
      <w:r>
        <w:instrText xml:space="preserve"> SEQ איור \* ARABIC </w:instrText>
      </w:r>
      <w:r>
        <w:fldChar w:fldCharType="separate"/>
      </w:r>
      <w:r w:rsidR="006F57DC">
        <w:rPr>
          <w:noProof/>
        </w:rPr>
        <w:t>5</w:t>
      </w:r>
      <w:r>
        <w:fldChar w:fldCharType="end"/>
      </w:r>
      <w:r>
        <w:rPr>
          <w:rtl/>
        </w:rPr>
        <w:t>: צינור ניתוח הגרף הסמנטי</w:t>
      </w:r>
      <w:bookmarkEnd w:id="41"/>
    </w:p>
    <w:p w14:paraId="72A169B3" w14:textId="77777777" w:rsidR="00F02009" w:rsidRDefault="00000000">
      <w:pPr>
        <w:spacing w:after="60"/>
        <w:ind w:left="510" w:hanging="340"/>
        <w:jc w:val="both"/>
      </w:pPr>
      <w:r>
        <w:rPr>
          <w:rtl/>
        </w:rPr>
        <w:t xml:space="preserve">• </w:t>
      </w:r>
      <w:r>
        <w:rPr>
          <w:b/>
          <w:bCs/>
          <w:rtl/>
        </w:rPr>
        <w:t>דגימה מאוזנת:</w:t>
      </w:r>
      <w:r>
        <w:rPr>
          <w:rtl/>
        </w:rPr>
        <w:t xml:space="preserve"> 25 הפוסטים המובילים בכל פלטפורמה לפי ציון מגמה — שאילתה חסומה אחת לכל פלטפורמה מבטיחה איזון.</w:t>
      </w:r>
    </w:p>
    <w:p w14:paraId="3560DD68" w14:textId="77777777" w:rsidR="00F02009" w:rsidRDefault="00000000">
      <w:pPr>
        <w:spacing w:after="60"/>
        <w:ind w:left="510" w:hanging="340"/>
        <w:jc w:val="both"/>
      </w:pPr>
      <w:r>
        <w:rPr>
          <w:rtl/>
        </w:rPr>
        <w:t xml:space="preserve">• </w:t>
      </w:r>
      <w:r>
        <w:rPr>
          <w:b/>
          <w:bCs/>
          <w:rtl/>
        </w:rPr>
        <w:t>שיכון:</w:t>
      </w:r>
      <w:r>
        <w:rPr>
          <w:rtl/>
        </w:rPr>
        <w:t xml:space="preserve"> הכותרת ו-600 התווים הראשונים של הגוף (המקום שבו פוסט מציג את נושאו) מקודדים לווקטורים מנורמלים, כך שמכפלה פנימית שווה לדמיון קוסינוס.</w:t>
      </w:r>
    </w:p>
    <w:p w14:paraId="601AAF7A" w14:textId="77777777" w:rsidR="00F02009" w:rsidRDefault="00000000">
      <w:pPr>
        <w:spacing w:after="60"/>
        <w:ind w:left="510" w:hanging="340"/>
        <w:jc w:val="both"/>
      </w:pPr>
      <w:r>
        <w:rPr>
          <w:rtl/>
        </w:rPr>
        <w:t xml:space="preserve">• </w:t>
      </w:r>
      <w:r>
        <w:rPr>
          <w:b/>
          <w:bCs/>
          <w:rtl/>
        </w:rPr>
        <w:t xml:space="preserve">קישור </w:t>
      </w:r>
      <w:proofErr w:type="spellStart"/>
      <w:r>
        <w:rPr>
          <w:b/>
          <w:bCs/>
          <w:rtl/>
        </w:rPr>
        <w:t>בספים</w:t>
      </w:r>
      <w:proofErr w:type="spellEnd"/>
      <w:r>
        <w:rPr>
          <w:b/>
          <w:bCs/>
          <w:rtl/>
        </w:rPr>
        <w:t xml:space="preserve"> מרובדים:</w:t>
      </w:r>
      <w:r>
        <w:rPr>
          <w:rtl/>
        </w:rPr>
        <w:t xml:space="preserve"> פוסטים מאותה פלטפורמה דומים זה לזה באופן שיטתי (סגנון, תמהיל נושאים, אורך), ולכן סף גלובלי יחיד היה ממלא את הגרף בקשתות פנים-</w:t>
      </w:r>
      <w:proofErr w:type="spellStart"/>
      <w:r>
        <w:rPr>
          <w:rtl/>
        </w:rPr>
        <w:t>פלטפורמיות</w:t>
      </w:r>
      <w:proofErr w:type="spellEnd"/>
      <w:r>
        <w:rPr>
          <w:rtl/>
        </w:rPr>
        <w:t xml:space="preserve"> לפני שקשת </w:t>
      </w:r>
      <w:proofErr w:type="spellStart"/>
      <w:r>
        <w:rPr>
          <w:rtl/>
        </w:rPr>
        <w:t>חוצת</w:t>
      </w:r>
      <w:proofErr w:type="spellEnd"/>
      <w:r>
        <w:rPr>
          <w:rtl/>
        </w:rPr>
        <w:t>-פלטפורמות אחת הייתה עוברת. לכן מחושבים שני ספים נפרדים — לזוגות מאותה פלטפורמה ולזוגות חוצים.</w:t>
      </w:r>
    </w:p>
    <w:p w14:paraId="7ACACD35" w14:textId="77777777" w:rsidR="00F02009" w:rsidRDefault="00000000">
      <w:pPr>
        <w:spacing w:before="80" w:after="160"/>
        <w:jc w:val="center"/>
      </w:pPr>
      <w:r>
        <w:rPr>
          <w:rFonts w:ascii="Cambria Math" w:eastAsia="Cambria Math" w:hAnsi="Cambria Math" w:cs="Cambria Math"/>
          <w:i/>
          <w:iCs/>
        </w:rPr>
        <w:t xml:space="preserve">cutoff(S) = </w:t>
      </w:r>
      <w:proofErr w:type="gramStart"/>
      <w:r>
        <w:rPr>
          <w:rFonts w:ascii="Cambria Math" w:eastAsia="Cambria Math" w:hAnsi="Cambria Math" w:cs="Cambria Math"/>
          <w:i/>
          <w:iCs/>
        </w:rPr>
        <w:t>max( P</w:t>
      </w:r>
      <w:proofErr w:type="gramEnd"/>
      <w:r>
        <w:rPr>
          <w:rFonts w:ascii="Cambria Math" w:eastAsia="Cambria Math" w:hAnsi="Cambria Math" w:cs="Cambria Math"/>
          <w:i/>
          <w:iCs/>
        </w:rPr>
        <w:t>97</w:t>
      </w:r>
      <w:proofErr w:type="gramStart"/>
      <w:r>
        <w:rPr>
          <w:rFonts w:ascii="Cambria Math" w:eastAsia="Cambria Math" w:hAnsi="Cambria Math" w:cs="Cambria Math"/>
          <w:i/>
          <w:iCs/>
        </w:rPr>
        <w:t>({ sim</w:t>
      </w:r>
      <w:proofErr w:type="gramEnd"/>
      <w:r>
        <w:rPr>
          <w:rFonts w:ascii="Cambria Math" w:eastAsia="Cambria Math" w:hAnsi="Cambria Math" w:cs="Cambria Math"/>
          <w:i/>
          <w:iCs/>
        </w:rPr>
        <w:t>(</w:t>
      </w:r>
      <w:proofErr w:type="spellStart"/>
      <w:r>
        <w:rPr>
          <w:rFonts w:ascii="Cambria Math" w:eastAsia="Cambria Math" w:hAnsi="Cambria Math" w:cs="Cambria Math"/>
          <w:i/>
          <w:iCs/>
        </w:rPr>
        <w:t>i</w:t>
      </w:r>
      <w:proofErr w:type="spellEnd"/>
      <w:r>
        <w:rPr>
          <w:rFonts w:ascii="Cambria Math" w:eastAsia="Cambria Math" w:hAnsi="Cambria Math" w:cs="Cambria Math"/>
          <w:i/>
          <w:iCs/>
        </w:rPr>
        <w:t>, j</w:t>
      </w:r>
      <w:proofErr w:type="gramStart"/>
      <w:r>
        <w:rPr>
          <w:rFonts w:ascii="Cambria Math" w:eastAsia="Cambria Math" w:hAnsi="Cambria Math" w:cs="Cambria Math"/>
          <w:i/>
          <w:iCs/>
        </w:rPr>
        <w:t>) :</w:t>
      </w:r>
      <w:proofErr w:type="gramEnd"/>
      <w:r>
        <w:rPr>
          <w:rFonts w:ascii="Cambria Math" w:eastAsia="Cambria Math" w:hAnsi="Cambria Math" w:cs="Cambria Math"/>
          <w:i/>
          <w:iCs/>
        </w:rPr>
        <w:t xml:space="preserve"> (</w:t>
      </w:r>
      <w:proofErr w:type="spellStart"/>
      <w:r>
        <w:rPr>
          <w:rFonts w:ascii="Cambria Math" w:eastAsia="Cambria Math" w:hAnsi="Cambria Math" w:cs="Cambria Math"/>
          <w:i/>
          <w:iCs/>
        </w:rPr>
        <w:t>i</w:t>
      </w:r>
      <w:proofErr w:type="spellEnd"/>
      <w:r>
        <w:rPr>
          <w:rFonts w:ascii="Cambria Math" w:eastAsia="Cambria Math" w:hAnsi="Cambria Math" w:cs="Cambria Math"/>
          <w:i/>
          <w:iCs/>
        </w:rPr>
        <w:t xml:space="preserve">, j) ∈ </w:t>
      </w:r>
      <w:proofErr w:type="gramStart"/>
      <w:r>
        <w:rPr>
          <w:rFonts w:ascii="Cambria Math" w:eastAsia="Cambria Math" w:hAnsi="Cambria Math" w:cs="Cambria Math"/>
          <w:i/>
          <w:iCs/>
        </w:rPr>
        <w:t>S }</w:t>
      </w:r>
      <w:proofErr w:type="gramEnd"/>
      <w:r>
        <w:rPr>
          <w:rFonts w:ascii="Cambria Math" w:eastAsia="Cambria Math" w:hAnsi="Cambria Math" w:cs="Cambria Math"/>
          <w:i/>
          <w:iCs/>
        </w:rPr>
        <w:t xml:space="preserve">), </w:t>
      </w:r>
      <w:proofErr w:type="gramStart"/>
      <w:r>
        <w:rPr>
          <w:rFonts w:ascii="Cambria Math" w:eastAsia="Cambria Math" w:hAnsi="Cambria Math" w:cs="Cambria Math"/>
          <w:i/>
          <w:iCs/>
        </w:rPr>
        <w:t>0.35 )</w:t>
      </w:r>
      <w:proofErr w:type="gramEnd"/>
    </w:p>
    <w:p w14:paraId="512F6E0D" w14:textId="77777777" w:rsidR="00F02009" w:rsidRDefault="00000000">
      <w:pPr>
        <w:jc w:val="both"/>
      </w:pPr>
      <w:r>
        <w:rPr>
          <w:rtl/>
        </w:rPr>
        <w:t xml:space="preserve">האחוזון ה-97 נבחר אמפירית כנקודה שבה מבנה האשכולות החזק ביותר (מודולריות של כ-0.5) מתקבל בלי שהגרף </w:t>
      </w:r>
      <w:proofErr w:type="spellStart"/>
      <w:r>
        <w:rPr>
          <w:rtl/>
        </w:rPr>
        <w:t>יירווה</w:t>
      </w:r>
      <w:proofErr w:type="spellEnd"/>
      <w:r>
        <w:rPr>
          <w:rtl/>
        </w:rPr>
        <w:t>, ורצפת המוחלט 0.35 מונעת מקורפוס קטן או הומוגני "לייצר" קשתות בין פוסטים שאינם קשורים. מילות המפתח השמורות אינן יוצרות קשתות: גיוון ה-</w:t>
      </w:r>
      <w:r>
        <w:t>MMR</w:t>
      </w:r>
      <w:r>
        <w:rPr>
          <w:rtl/>
        </w:rPr>
        <w:t xml:space="preserve"> הופך אותן לספציפיות למסמך, וגרף מבוסס מילות מפתח משותפות היה כמעט חסר קשתות. הן משמשות במקום זאת להסבר מדוע שני פוסטים מקושרים.</w:t>
      </w:r>
    </w:p>
    <w:p w14:paraId="239DD60C" w14:textId="77777777" w:rsidR="00F02009" w:rsidRDefault="00000000">
      <w:pPr>
        <w:pStyle w:val="21"/>
      </w:pPr>
      <w:bookmarkStart w:id="42" w:name="_Toc242636271"/>
      <w:r>
        <w:rPr>
          <w:rtl/>
        </w:rPr>
        <w:t>4.5 זיהוי קהילות</w:t>
      </w:r>
      <w:bookmarkEnd w:id="42"/>
    </w:p>
    <w:p w14:paraId="79293E5B" w14:textId="77777777" w:rsidR="00F02009" w:rsidRDefault="00000000">
      <w:pPr>
        <w:jc w:val="both"/>
      </w:pPr>
      <w:r>
        <w:rPr>
          <w:rtl/>
        </w:rPr>
        <w:t xml:space="preserve">הקהילות בגרף מזוהות באלגוריתם החמדני </w:t>
      </w:r>
      <w:proofErr w:type="spellStart"/>
      <w:r>
        <w:rPr>
          <w:rtl/>
        </w:rPr>
        <w:t>למקסום</w:t>
      </w:r>
      <w:proofErr w:type="spellEnd"/>
      <w:r>
        <w:rPr>
          <w:rtl/>
        </w:rPr>
        <w:t xml:space="preserve"> מודולריות של </w:t>
      </w:r>
      <w:proofErr w:type="spellStart"/>
      <w:r>
        <w:t>Clauset</w:t>
      </w:r>
      <w:proofErr w:type="spellEnd"/>
      <w:r>
        <w:t>, Newman</w:t>
      </w:r>
      <w:r>
        <w:rPr>
          <w:rtl/>
        </w:rPr>
        <w:t xml:space="preserve"> ו-</w:t>
      </w:r>
      <w:r>
        <w:t>Moore</w:t>
      </w:r>
      <w:r>
        <w:rPr>
          <w:rtl/>
        </w:rPr>
        <w:t xml:space="preserve"> (2004), במימוש של </w:t>
      </w:r>
      <w:proofErr w:type="spellStart"/>
      <w:r>
        <w:t>NetworkX</w:t>
      </w:r>
      <w:proofErr w:type="spellEnd"/>
      <w:r>
        <w:rPr>
          <w:rtl/>
        </w:rPr>
        <w:t xml:space="preserve"> (</w:t>
      </w:r>
      <w:r>
        <w:t>Hagberg et al., 2008</w:t>
      </w:r>
      <w:r>
        <w:rPr>
          <w:rtl/>
        </w:rPr>
        <w:t>), תוך שימוש במשקלי הקשתות. המודולריות (</w:t>
      </w:r>
      <w:r>
        <w:t>Newman, 2006</w:t>
      </w:r>
      <w:r>
        <w:rPr>
          <w:rtl/>
        </w:rPr>
        <w:t>) מוגדרת:</w:t>
      </w:r>
    </w:p>
    <w:p w14:paraId="3E4A2B82" w14:textId="77777777" w:rsidR="00F02009" w:rsidRDefault="00000000">
      <w:pPr>
        <w:spacing w:before="80" w:after="160"/>
        <w:jc w:val="center"/>
      </w:pPr>
      <w:r>
        <w:rPr>
          <w:rFonts w:ascii="Cambria Math" w:eastAsia="Cambria Math" w:hAnsi="Cambria Math" w:cs="Cambria Math"/>
          <w:i/>
          <w:iCs/>
        </w:rPr>
        <w:t xml:space="preserve">Q = (1 / 2m) · </w:t>
      </w:r>
      <w:proofErr w:type="spellStart"/>
      <w:r>
        <w:rPr>
          <w:rFonts w:ascii="Cambria Math" w:eastAsia="Cambria Math" w:hAnsi="Cambria Math" w:cs="Cambria Math"/>
          <w:i/>
          <w:iCs/>
        </w:rPr>
        <w:t>Σ_ij</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A_ij</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k_i·k_j</w:t>
      </w:r>
      <w:proofErr w:type="spellEnd"/>
      <w:r>
        <w:rPr>
          <w:rFonts w:ascii="Cambria Math" w:eastAsia="Cambria Math" w:hAnsi="Cambria Math" w:cs="Cambria Math"/>
          <w:i/>
          <w:iCs/>
        </w:rPr>
        <w:t xml:space="preserve"> / 2</w:t>
      </w:r>
      <w:proofErr w:type="gramStart"/>
      <w:r>
        <w:rPr>
          <w:rFonts w:ascii="Cambria Math" w:eastAsia="Cambria Math" w:hAnsi="Cambria Math" w:cs="Cambria Math"/>
          <w:i/>
          <w:iCs/>
        </w:rPr>
        <w:t>m ]</w:t>
      </w:r>
      <w:proofErr w:type="gramEnd"/>
      <w:r>
        <w:rPr>
          <w:rFonts w:ascii="Cambria Math" w:eastAsia="Cambria Math" w:hAnsi="Cambria Math" w:cs="Cambria Math"/>
          <w:i/>
          <w:iCs/>
        </w:rPr>
        <w:t xml:space="preserve"> · </w:t>
      </w:r>
      <w:proofErr w:type="gramStart"/>
      <w:r>
        <w:rPr>
          <w:rFonts w:ascii="Cambria Math" w:eastAsia="Cambria Math" w:hAnsi="Cambria Math" w:cs="Cambria Math"/>
          <w:i/>
          <w:iCs/>
        </w:rPr>
        <w:t>δ(</w:t>
      </w:r>
      <w:proofErr w:type="spellStart"/>
      <w:proofErr w:type="gramEnd"/>
      <w:r>
        <w:rPr>
          <w:rFonts w:ascii="Cambria Math" w:eastAsia="Cambria Math" w:hAnsi="Cambria Math" w:cs="Cambria Math"/>
          <w:i/>
          <w:iCs/>
        </w:rPr>
        <w:t>c_i</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c_j</w:t>
      </w:r>
      <w:proofErr w:type="spellEnd"/>
      <w:r>
        <w:rPr>
          <w:rFonts w:ascii="Cambria Math" w:eastAsia="Cambria Math" w:hAnsi="Cambria Math" w:cs="Cambria Math"/>
          <w:i/>
          <w:iCs/>
        </w:rPr>
        <w:t>)</w:t>
      </w:r>
    </w:p>
    <w:p w14:paraId="3E73FD35" w14:textId="77777777" w:rsidR="00F02009" w:rsidRDefault="00000000">
      <w:pPr>
        <w:jc w:val="both"/>
      </w:pPr>
      <w:r>
        <w:rPr>
          <w:rtl/>
        </w:rPr>
        <w:t>תוויות הקהילה מזינות את בונוס חציית הקהילות בדירוג הגשרים. בגרף מנוון (למשל ללא קשתות) המערכת מתדרדרת בחן ומדרגת ללא הבונוס.</w:t>
      </w:r>
    </w:p>
    <w:p w14:paraId="02C5B213" w14:textId="77777777" w:rsidR="00F02009" w:rsidRDefault="00000000">
      <w:pPr>
        <w:pStyle w:val="21"/>
      </w:pPr>
      <w:bookmarkStart w:id="43" w:name="_Toc242636272"/>
      <w:r>
        <w:rPr>
          <w:rtl/>
        </w:rPr>
        <w:t>4.6 גשרים מתהווים ופערים מבניים</w:t>
      </w:r>
      <w:bookmarkEnd w:id="43"/>
    </w:p>
    <w:p w14:paraId="754D31E1" w14:textId="77777777" w:rsidR="00F02009" w:rsidRDefault="00000000">
      <w:pPr>
        <w:jc w:val="both"/>
      </w:pPr>
      <w:r>
        <w:rPr>
          <w:rtl/>
        </w:rPr>
        <w:t>הבסיס התאורטי לזיהוי הגשרים הוא "חוזקם של קשרים חלשים" (</w:t>
      </w:r>
      <w:proofErr w:type="spellStart"/>
      <w:r>
        <w:t>Granovetter</w:t>
      </w:r>
      <w:proofErr w:type="spellEnd"/>
      <w:r>
        <w:t>, 1973</w:t>
      </w:r>
      <w:r>
        <w:rPr>
          <w:rtl/>
        </w:rPr>
        <w:t>) ותאוריית "החורים המבניים" (</w:t>
      </w:r>
      <w:r>
        <w:t>Burt, 1992</w:t>
      </w:r>
      <w:r>
        <w:rPr>
          <w:rtl/>
        </w:rPr>
        <w:t xml:space="preserve">): מידע חדשני זורם דווקא דרך קשרים המחברים קבוצות שאחרת אינן </w:t>
      </w:r>
      <w:r>
        <w:rPr>
          <w:rtl/>
        </w:rPr>
        <w:lastRenderedPageBreak/>
        <w:t xml:space="preserve">מחוברות. בהקשר של הפרויקט, גשר מתהווה הוא זוג פוסטים מקהילות רחוקות מבנית העוסקים באותו רעיון תוך שיתוף שכנים מועט — סימן לכך שאותו רעיון קיים בשני חלקים מנותקים של המערכת האקולוגית. </w:t>
      </w:r>
      <w:proofErr w:type="spellStart"/>
      <w:r>
        <w:t>detect_emerging_bridges</w:t>
      </w:r>
      <w:proofErr w:type="spellEnd"/>
      <w:r>
        <w:rPr>
          <w:rtl/>
        </w:rPr>
        <w:t xml:space="preserve"> (</w:t>
      </w:r>
      <w:r>
        <w:t>ui/graph_bridges.py</w:t>
      </w:r>
      <w:r>
        <w:rPr>
          <w:rtl/>
        </w:rPr>
        <w:t>) דורש שלושה תנאים, שכל אחד מהם שולל סוג אחר של חיובי-שגוי:</w:t>
      </w:r>
    </w:p>
    <w:p w14:paraId="2D7F80AC" w14:textId="77777777" w:rsidR="00F02009" w:rsidRDefault="00000000">
      <w:pPr>
        <w:spacing w:after="60"/>
        <w:ind w:left="510" w:hanging="340"/>
        <w:jc w:val="both"/>
      </w:pPr>
      <w:r>
        <w:rPr>
          <w:b/>
          <w:bCs/>
          <w:rtl/>
        </w:rPr>
        <w:t>1. דמיון גבוה:</w:t>
      </w:r>
      <w:r>
        <w:rPr>
          <w:rtl/>
        </w:rPr>
        <w:t xml:space="preserve"> משקל הקשת </w:t>
      </w:r>
      <w:proofErr w:type="spellStart"/>
      <w:r>
        <w:rPr>
          <w:rtl/>
        </w:rPr>
        <w:t>חוצת</w:t>
      </w:r>
      <w:proofErr w:type="spellEnd"/>
      <w:r>
        <w:rPr>
          <w:rtl/>
        </w:rPr>
        <w:t>-הפלטפורמות עובר את האחוזון ה-75 של משקלי הקשתות החוצות — סף המותאם לקורפוס וזונח את הקשתות החלשות שעשויות להיות מקריות.</w:t>
      </w:r>
    </w:p>
    <w:p w14:paraId="0F782187" w14:textId="77777777" w:rsidR="00F02009" w:rsidRDefault="00000000">
      <w:pPr>
        <w:spacing w:after="60"/>
        <w:ind w:left="510" w:hanging="340"/>
        <w:jc w:val="both"/>
      </w:pPr>
      <w:r>
        <w:rPr>
          <w:b/>
          <w:bCs/>
          <w:rtl/>
        </w:rPr>
        <w:t>2. שיבוץ נמוך (</w:t>
      </w:r>
      <w:r>
        <w:rPr>
          <w:b/>
          <w:bCs/>
        </w:rPr>
        <w:t>Weak tie</w:t>
      </w:r>
      <w:r>
        <w:rPr>
          <w:b/>
          <w:bCs/>
          <w:rtl/>
        </w:rPr>
        <w:t>):</w:t>
      </w:r>
      <w:r>
        <w:rPr>
          <w:rtl/>
        </w:rPr>
        <w:t xml:space="preserve"> מקדם </w:t>
      </w:r>
      <w:r>
        <w:t>Jaccard</w:t>
      </w:r>
      <w:r>
        <w:rPr>
          <w:rtl/>
        </w:rPr>
        <w:t xml:space="preserve"> של שכונות שני הקצוות אינו עולה על 0.25. ללא תנאי זה, "גשרים" היו בסך הכול הליבה הצפופה של אשכול אחד הפרוש על שתי פלטפורמות.</w:t>
      </w:r>
    </w:p>
    <w:p w14:paraId="0EAADFC2" w14:textId="77777777" w:rsidR="00F02009" w:rsidRDefault="00000000">
      <w:pPr>
        <w:spacing w:after="60"/>
        <w:ind w:left="510" w:hanging="340"/>
        <w:jc w:val="both"/>
      </w:pPr>
      <w:r>
        <w:rPr>
          <w:b/>
          <w:bCs/>
          <w:rtl/>
        </w:rPr>
        <w:t>3. פער משלב:</w:t>
      </w:r>
      <w:r>
        <w:rPr>
          <w:rtl/>
        </w:rPr>
        <w:t xml:space="preserve"> הפלטפורמות רחוקות זו מזו על ציר קוד-לשיח של לפחות 0.35. התנאי מתיר כל זוג פרט ל-</w:t>
      </w:r>
      <w:r>
        <w:t>Dev.to</w:t>
      </w:r>
      <w:r>
        <w:rPr>
          <w:rtl/>
        </w:rPr>
        <w:t xml:space="preserve"> ו-</w:t>
      </w:r>
      <w:r>
        <w:t>Hacker News</w:t>
      </w:r>
      <w:r>
        <w:rPr>
          <w:rtl/>
        </w:rPr>
        <w:t xml:space="preserve"> (פער 0.25), הנושאים שניהם פרשנות בצורת מאמר לאותו קהל.</w:t>
      </w:r>
    </w:p>
    <w:p w14:paraId="4C56D34B" w14:textId="77777777" w:rsidR="00F02009" w:rsidRDefault="00000000">
      <w:pPr>
        <w:pStyle w:val="af7"/>
        <w:keepNext/>
        <w:jc w:val="center"/>
      </w:pPr>
      <w:bookmarkStart w:id="44" w:name="_Toc242636303"/>
      <w:r>
        <w:rPr>
          <w:rtl/>
        </w:rPr>
        <w:t xml:space="preserve">טבלה </w:t>
      </w:r>
      <w:r>
        <w:fldChar w:fldCharType="begin"/>
      </w:r>
      <w:r>
        <w:instrText xml:space="preserve"> SEQ טבלה \* ARABIC </w:instrText>
      </w:r>
      <w:r>
        <w:fldChar w:fldCharType="separate"/>
      </w:r>
      <w:r w:rsidR="006F57DC">
        <w:rPr>
          <w:noProof/>
        </w:rPr>
        <w:t>6</w:t>
      </w:r>
      <w:r>
        <w:fldChar w:fldCharType="end"/>
      </w:r>
      <w:r>
        <w:rPr>
          <w:rtl/>
        </w:rPr>
        <w:t>: מיקום הפלטפורמות על ציר המשלב (</w:t>
      </w:r>
      <w:r>
        <w:t>PLATFORM_REGISTER</w:t>
      </w:r>
      <w:r>
        <w:rPr>
          <w:rtl/>
        </w:rPr>
        <w:t>)</w:t>
      </w:r>
      <w:bookmarkEnd w:id="44"/>
    </w:p>
    <w:tbl>
      <w:tblPr>
        <w:tblStyle w:val="aff2"/>
        <w:bidiVisual/>
        <w:tblW w:w="0" w:type="auto"/>
        <w:jc w:val="center"/>
        <w:tblLook w:val="04A0" w:firstRow="1" w:lastRow="0" w:firstColumn="1" w:lastColumn="0" w:noHBand="0" w:noVBand="1"/>
      </w:tblPr>
      <w:tblGrid>
        <w:gridCol w:w="1984"/>
        <w:gridCol w:w="2551"/>
        <w:gridCol w:w="3969"/>
      </w:tblGrid>
      <w:tr w:rsidR="00F02009" w14:paraId="693CA2D2" w14:textId="77777777">
        <w:trPr>
          <w:tblHeader/>
          <w:jc w:val="center"/>
        </w:trPr>
        <w:tc>
          <w:tcPr>
            <w:tcW w:w="1984" w:type="dxa"/>
            <w:shd w:val="clear" w:color="auto" w:fill="1F2A44"/>
          </w:tcPr>
          <w:p w14:paraId="39F4B877" w14:textId="77777777" w:rsidR="00F02009" w:rsidRDefault="00000000">
            <w:pPr>
              <w:spacing w:line="240" w:lineRule="auto"/>
              <w:jc w:val="center"/>
            </w:pPr>
            <w:r>
              <w:rPr>
                <w:b/>
                <w:bCs/>
                <w:color w:val="FFFFFF"/>
                <w:sz w:val="20"/>
                <w:szCs w:val="20"/>
                <w:rtl/>
              </w:rPr>
              <w:t>פלטפורמה</w:t>
            </w:r>
          </w:p>
        </w:tc>
        <w:tc>
          <w:tcPr>
            <w:tcW w:w="2551" w:type="dxa"/>
            <w:shd w:val="clear" w:color="auto" w:fill="1F2A44"/>
          </w:tcPr>
          <w:p w14:paraId="7C558D5C" w14:textId="77777777" w:rsidR="00F02009" w:rsidRDefault="00000000">
            <w:pPr>
              <w:spacing w:line="240" w:lineRule="auto"/>
              <w:jc w:val="center"/>
            </w:pPr>
            <w:r>
              <w:rPr>
                <w:b/>
                <w:bCs/>
                <w:color w:val="FFFFFF"/>
                <w:sz w:val="20"/>
                <w:szCs w:val="20"/>
                <w:rtl/>
              </w:rPr>
              <w:t xml:space="preserve">מיקום על ציר </w:t>
            </w:r>
            <w:proofErr w:type="spellStart"/>
            <w:r>
              <w:rPr>
                <w:b/>
                <w:bCs/>
                <w:color w:val="FFFFFF"/>
                <w:sz w:val="20"/>
                <w:szCs w:val="20"/>
                <w:rtl/>
              </w:rPr>
              <w:t>קוד←שיח</w:t>
            </w:r>
            <w:proofErr w:type="spellEnd"/>
          </w:p>
        </w:tc>
        <w:tc>
          <w:tcPr>
            <w:tcW w:w="3969" w:type="dxa"/>
            <w:shd w:val="clear" w:color="auto" w:fill="1F2A44"/>
          </w:tcPr>
          <w:p w14:paraId="791D0458" w14:textId="77777777" w:rsidR="00F02009" w:rsidRDefault="00000000">
            <w:pPr>
              <w:spacing w:line="240" w:lineRule="auto"/>
              <w:jc w:val="center"/>
            </w:pPr>
            <w:r>
              <w:rPr>
                <w:b/>
                <w:bCs/>
                <w:color w:val="FFFFFF"/>
                <w:sz w:val="20"/>
                <w:szCs w:val="20"/>
                <w:rtl/>
              </w:rPr>
              <w:t>תווית משלב</w:t>
            </w:r>
          </w:p>
        </w:tc>
      </w:tr>
      <w:tr w:rsidR="00F02009" w14:paraId="3861362E" w14:textId="77777777">
        <w:trPr>
          <w:jc w:val="center"/>
        </w:trPr>
        <w:tc>
          <w:tcPr>
            <w:tcW w:w="1984" w:type="dxa"/>
          </w:tcPr>
          <w:p w14:paraId="563F400F" w14:textId="77777777" w:rsidR="00F02009" w:rsidRDefault="00000000">
            <w:pPr>
              <w:spacing w:after="40" w:line="240" w:lineRule="auto"/>
            </w:pPr>
            <w:r>
              <w:rPr>
                <w:sz w:val="20"/>
                <w:szCs w:val="20"/>
              </w:rPr>
              <w:t>GitHub</w:t>
            </w:r>
          </w:p>
        </w:tc>
        <w:tc>
          <w:tcPr>
            <w:tcW w:w="2551" w:type="dxa"/>
          </w:tcPr>
          <w:p w14:paraId="53895D42" w14:textId="77777777" w:rsidR="00F02009" w:rsidRDefault="00000000">
            <w:pPr>
              <w:spacing w:after="40" w:line="240" w:lineRule="auto"/>
            </w:pPr>
            <w:r>
              <w:rPr>
                <w:sz w:val="20"/>
                <w:szCs w:val="20"/>
                <w:rtl/>
              </w:rPr>
              <w:t>0.00</w:t>
            </w:r>
          </w:p>
        </w:tc>
        <w:tc>
          <w:tcPr>
            <w:tcW w:w="3969" w:type="dxa"/>
          </w:tcPr>
          <w:p w14:paraId="57CB96B3" w14:textId="77777777" w:rsidR="00F02009" w:rsidRDefault="00000000">
            <w:pPr>
              <w:spacing w:after="40" w:line="240" w:lineRule="auto"/>
            </w:pPr>
            <w:r>
              <w:rPr>
                <w:sz w:val="20"/>
                <w:szCs w:val="20"/>
              </w:rPr>
              <w:t>implementation</w:t>
            </w:r>
            <w:r>
              <w:rPr>
                <w:sz w:val="20"/>
                <w:szCs w:val="20"/>
                <w:rtl/>
              </w:rPr>
              <w:t xml:space="preserve"> — מימוש</w:t>
            </w:r>
          </w:p>
        </w:tc>
      </w:tr>
      <w:tr w:rsidR="00F02009" w14:paraId="4386A8A9" w14:textId="77777777">
        <w:trPr>
          <w:jc w:val="center"/>
        </w:trPr>
        <w:tc>
          <w:tcPr>
            <w:tcW w:w="1984" w:type="dxa"/>
            <w:shd w:val="clear" w:color="auto" w:fill="F3F6FA"/>
          </w:tcPr>
          <w:p w14:paraId="046864CC" w14:textId="77777777" w:rsidR="00F02009" w:rsidRDefault="00000000">
            <w:pPr>
              <w:spacing w:after="40" w:line="240" w:lineRule="auto"/>
            </w:pPr>
            <w:r>
              <w:rPr>
                <w:sz w:val="20"/>
                <w:szCs w:val="20"/>
              </w:rPr>
              <w:t>Dev.to</w:t>
            </w:r>
          </w:p>
        </w:tc>
        <w:tc>
          <w:tcPr>
            <w:tcW w:w="2551" w:type="dxa"/>
            <w:shd w:val="clear" w:color="auto" w:fill="F3F6FA"/>
          </w:tcPr>
          <w:p w14:paraId="33EF90AB" w14:textId="77777777" w:rsidR="00F02009" w:rsidRDefault="00000000">
            <w:pPr>
              <w:spacing w:after="40" w:line="240" w:lineRule="auto"/>
            </w:pPr>
            <w:r>
              <w:rPr>
                <w:sz w:val="20"/>
                <w:szCs w:val="20"/>
                <w:rtl/>
              </w:rPr>
              <w:t>0.40</w:t>
            </w:r>
          </w:p>
        </w:tc>
        <w:tc>
          <w:tcPr>
            <w:tcW w:w="3969" w:type="dxa"/>
            <w:shd w:val="clear" w:color="auto" w:fill="F3F6FA"/>
          </w:tcPr>
          <w:p w14:paraId="088DD08F" w14:textId="77777777" w:rsidR="00F02009" w:rsidRDefault="00000000">
            <w:pPr>
              <w:spacing w:after="40" w:line="240" w:lineRule="auto"/>
            </w:pPr>
            <w:r>
              <w:rPr>
                <w:sz w:val="20"/>
                <w:szCs w:val="20"/>
              </w:rPr>
              <w:t>practitioner write-up</w:t>
            </w:r>
            <w:r>
              <w:rPr>
                <w:sz w:val="20"/>
                <w:szCs w:val="20"/>
                <w:rtl/>
              </w:rPr>
              <w:t xml:space="preserve"> — כתיבת מתרגלים</w:t>
            </w:r>
          </w:p>
        </w:tc>
      </w:tr>
      <w:tr w:rsidR="00F02009" w14:paraId="074B9584" w14:textId="77777777">
        <w:trPr>
          <w:jc w:val="center"/>
        </w:trPr>
        <w:tc>
          <w:tcPr>
            <w:tcW w:w="1984" w:type="dxa"/>
          </w:tcPr>
          <w:p w14:paraId="20012367" w14:textId="77777777" w:rsidR="00F02009" w:rsidRDefault="00000000">
            <w:pPr>
              <w:spacing w:after="40" w:line="240" w:lineRule="auto"/>
            </w:pPr>
            <w:r>
              <w:rPr>
                <w:sz w:val="20"/>
                <w:szCs w:val="20"/>
              </w:rPr>
              <w:t>Hacker News</w:t>
            </w:r>
          </w:p>
        </w:tc>
        <w:tc>
          <w:tcPr>
            <w:tcW w:w="2551" w:type="dxa"/>
          </w:tcPr>
          <w:p w14:paraId="66B7EF3F" w14:textId="77777777" w:rsidR="00F02009" w:rsidRDefault="00000000">
            <w:pPr>
              <w:spacing w:after="40" w:line="240" w:lineRule="auto"/>
            </w:pPr>
            <w:r>
              <w:rPr>
                <w:sz w:val="20"/>
                <w:szCs w:val="20"/>
                <w:rtl/>
              </w:rPr>
              <w:t>0.65</w:t>
            </w:r>
          </w:p>
        </w:tc>
        <w:tc>
          <w:tcPr>
            <w:tcW w:w="3969" w:type="dxa"/>
          </w:tcPr>
          <w:p w14:paraId="39623302" w14:textId="77777777" w:rsidR="00F02009" w:rsidRDefault="00000000">
            <w:pPr>
              <w:spacing w:after="40" w:line="240" w:lineRule="auto"/>
            </w:pPr>
            <w:r>
              <w:rPr>
                <w:sz w:val="20"/>
                <w:szCs w:val="20"/>
              </w:rPr>
              <w:t>industry debate</w:t>
            </w:r>
            <w:r>
              <w:rPr>
                <w:sz w:val="20"/>
                <w:szCs w:val="20"/>
                <w:rtl/>
              </w:rPr>
              <w:t xml:space="preserve"> — דיון תעשייתי</w:t>
            </w:r>
          </w:p>
        </w:tc>
      </w:tr>
      <w:tr w:rsidR="00F02009" w14:paraId="4AE44BB4" w14:textId="77777777">
        <w:trPr>
          <w:jc w:val="center"/>
        </w:trPr>
        <w:tc>
          <w:tcPr>
            <w:tcW w:w="1984" w:type="dxa"/>
            <w:shd w:val="clear" w:color="auto" w:fill="F3F6FA"/>
          </w:tcPr>
          <w:p w14:paraId="79B3AEDC" w14:textId="77777777" w:rsidR="00F02009" w:rsidRDefault="00000000">
            <w:pPr>
              <w:spacing w:after="40" w:line="240" w:lineRule="auto"/>
            </w:pPr>
            <w:r>
              <w:rPr>
                <w:sz w:val="20"/>
                <w:szCs w:val="20"/>
              </w:rPr>
              <w:t>Mastodon</w:t>
            </w:r>
          </w:p>
        </w:tc>
        <w:tc>
          <w:tcPr>
            <w:tcW w:w="2551" w:type="dxa"/>
            <w:shd w:val="clear" w:color="auto" w:fill="F3F6FA"/>
          </w:tcPr>
          <w:p w14:paraId="7D4819D1" w14:textId="77777777" w:rsidR="00F02009" w:rsidRDefault="00000000">
            <w:pPr>
              <w:spacing w:after="40" w:line="240" w:lineRule="auto"/>
            </w:pPr>
            <w:r>
              <w:rPr>
                <w:sz w:val="20"/>
                <w:szCs w:val="20"/>
                <w:rtl/>
              </w:rPr>
              <w:t>1.00</w:t>
            </w:r>
          </w:p>
        </w:tc>
        <w:tc>
          <w:tcPr>
            <w:tcW w:w="3969" w:type="dxa"/>
            <w:shd w:val="clear" w:color="auto" w:fill="F3F6FA"/>
          </w:tcPr>
          <w:p w14:paraId="52135658" w14:textId="77777777" w:rsidR="00F02009" w:rsidRDefault="00000000">
            <w:pPr>
              <w:spacing w:after="40" w:line="240" w:lineRule="auto"/>
            </w:pPr>
            <w:r>
              <w:rPr>
                <w:sz w:val="20"/>
                <w:szCs w:val="20"/>
              </w:rPr>
              <w:t>public discussion</w:t>
            </w:r>
            <w:r>
              <w:rPr>
                <w:sz w:val="20"/>
                <w:szCs w:val="20"/>
                <w:rtl/>
              </w:rPr>
              <w:t xml:space="preserve"> — שיח ציבורי</w:t>
            </w:r>
          </w:p>
        </w:tc>
      </w:tr>
    </w:tbl>
    <w:p w14:paraId="33391B26" w14:textId="77777777" w:rsidR="00F02009" w:rsidRDefault="00F02009">
      <w:pPr>
        <w:spacing w:after="40"/>
      </w:pPr>
    </w:p>
    <w:p w14:paraId="30D343B8" w14:textId="77777777" w:rsidR="00F02009" w:rsidRDefault="00000000">
      <w:pPr>
        <w:jc w:val="both"/>
      </w:pPr>
      <w:r>
        <w:rPr>
          <w:rtl/>
        </w:rPr>
        <w:t>הציר אינו מדרג פופולריות או איכות, אלא את אופי השיח — מן התוצר (קוד) ועד השיח הציבורי. הציון של כל גשר מועמד מחושב כמכפלה:</w:t>
      </w:r>
    </w:p>
    <w:p w14:paraId="33D9A530" w14:textId="77777777" w:rsidR="00F02009" w:rsidRDefault="00000000">
      <w:pPr>
        <w:spacing w:before="80" w:after="160"/>
        <w:jc w:val="center"/>
      </w:pPr>
      <w:r>
        <w:rPr>
          <w:rFonts w:ascii="Cambria Math" w:eastAsia="Cambria Math" w:hAnsi="Cambria Math" w:cs="Cambria Math"/>
          <w:i/>
          <w:iCs/>
        </w:rPr>
        <w:t xml:space="preserve">score = </w:t>
      </w:r>
      <w:proofErr w:type="gramStart"/>
      <w:r>
        <w:rPr>
          <w:rFonts w:ascii="Cambria Math" w:eastAsia="Cambria Math" w:hAnsi="Cambria Math" w:cs="Cambria Math"/>
          <w:i/>
          <w:iCs/>
        </w:rPr>
        <w:t>sim(</w:t>
      </w:r>
      <w:proofErr w:type="gramEnd"/>
      <w:r>
        <w:rPr>
          <w:rFonts w:ascii="Cambria Math" w:eastAsia="Cambria Math" w:hAnsi="Cambria Math" w:cs="Cambria Math"/>
          <w:i/>
          <w:iCs/>
        </w:rPr>
        <w:t xml:space="preserve">u, v) × (1 − J(N(u), N(v))) × </w:t>
      </w:r>
      <w:proofErr w:type="gramStart"/>
      <w:r>
        <w:rPr>
          <w:rFonts w:ascii="Cambria Math" w:eastAsia="Cambria Math" w:hAnsi="Cambria Math" w:cs="Cambria Math"/>
          <w:i/>
          <w:iCs/>
        </w:rPr>
        <w:t>gap(</w:t>
      </w:r>
      <w:proofErr w:type="spellStart"/>
      <w:proofErr w:type="gramEnd"/>
      <w:r>
        <w:rPr>
          <w:rFonts w:ascii="Cambria Math" w:eastAsia="Cambria Math" w:hAnsi="Cambria Math" w:cs="Cambria Math"/>
          <w:i/>
          <w:iCs/>
        </w:rPr>
        <w:t>p_u</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p_v</w:t>
      </w:r>
      <w:proofErr w:type="spellEnd"/>
      <w:r>
        <w:rPr>
          <w:rFonts w:ascii="Cambria Math" w:eastAsia="Cambria Math" w:hAnsi="Cambria Math" w:cs="Cambria Math"/>
          <w:i/>
          <w:iCs/>
        </w:rPr>
        <w:t>) × bonus</w:t>
      </w:r>
    </w:p>
    <w:p w14:paraId="3FA2F6E2" w14:textId="77777777" w:rsidR="00F02009" w:rsidRDefault="00000000">
      <w:pPr>
        <w:jc w:val="both"/>
      </w:pPr>
      <w:r>
        <w:rPr>
          <w:rtl/>
        </w:rPr>
        <w:t xml:space="preserve">כאשר </w:t>
      </w:r>
      <w:r>
        <w:t>bonus = 1.25</w:t>
      </w:r>
      <w:r>
        <w:rPr>
          <w:rtl/>
        </w:rPr>
        <w:t xml:space="preserve"> אם שני הקצוות שייכים לקהילות שונות, ו-1.0 אחרת. נבחרה מכפלה ולא סכום </w:t>
      </w:r>
      <w:proofErr w:type="spellStart"/>
      <w:r>
        <w:rPr>
          <w:rtl/>
        </w:rPr>
        <w:t>ממושקל</w:t>
      </w:r>
      <w:proofErr w:type="spellEnd"/>
      <w:r>
        <w:rPr>
          <w:rtl/>
        </w:rPr>
        <w:t xml:space="preserve"> משום שכל גורם הוא תנאי הכרחי: בסכום, דמיון גבוה היה יכול לפצות על פער משלב אפסי. בונוס הקהילה הוא משקל רך ולא מסנן קשיח, משום שמקסום מודולריות חמדני הוא היוריסטיקה על גרפים קטנים. לבסוף מתבצעת בחירה בשני מעברים: לפי סדר הציון, עם תקרה של שני גשרים לכל זוג פלטפורמות (עיקרון דומה ל-</w:t>
      </w:r>
      <w:r>
        <w:t>MMR</w:t>
      </w:r>
      <w:r>
        <w:rPr>
          <w:rtl/>
        </w:rPr>
        <w:t xml:space="preserve">, שאחרת </w:t>
      </w:r>
      <w:r>
        <w:t>GitHub</w:t>
      </w:r>
      <w:r>
        <w:rPr>
          <w:rtl/>
        </w:rPr>
        <w:t>↔</w:t>
      </w:r>
      <w:r>
        <w:t>Mastodon</w:t>
      </w:r>
      <w:r>
        <w:rPr>
          <w:rtl/>
        </w:rPr>
        <w:t xml:space="preserve"> עם פער 1.0 היה שולט בכל המקומות), ולאחר מכן השלמה מן המועמדים שנדחו, עד שישה גשרים בסך הכול.</w:t>
      </w:r>
    </w:p>
    <w:p w14:paraId="69E60AC6" w14:textId="77777777" w:rsidR="00F02009" w:rsidRDefault="00000000">
      <w:pPr>
        <w:jc w:val="both"/>
      </w:pPr>
      <w:r>
        <w:rPr>
          <w:rtl/>
        </w:rPr>
        <w:t xml:space="preserve">לכל גשר מופק הסבר בשפה טבעית ללא קריאה למודל שפה: "המונחים המשותפים" נגזרים מביטויי </w:t>
      </w:r>
      <w:r>
        <w:t>KeyBERT</w:t>
      </w:r>
      <w:r>
        <w:rPr>
          <w:rtl/>
        </w:rPr>
        <w:t>, מהכותרת ומפתיחת הגוף של שני הצמתים, לאחר הסרת מונחים המופיעים ביותר מרבע מצומתי הגרף (</w:t>
      </w:r>
      <w:r>
        <w:t>MAX_TERM_DOC_FREQ = 0.25</w:t>
      </w:r>
      <w:r>
        <w:rPr>
          <w:rtl/>
        </w:rPr>
        <w:t xml:space="preserve">) — מונחים אלה מתארים את הקורפוס כולו (בדרך כלל את נושא החיפוש עצמו) ואינם מסבירים דבר על הזוג. כך התצוגה אינה יכולה להיתקל במכסת </w:t>
      </w:r>
      <w:r>
        <w:t>API</w:t>
      </w:r>
      <w:r>
        <w:rPr>
          <w:rtl/>
        </w:rPr>
        <w:t>, להיכשל ברשת או לטעון דבר שהנתונים אינם תומכים בו.</w:t>
      </w:r>
    </w:p>
    <w:p w14:paraId="3938437E" w14:textId="77777777" w:rsidR="00F02009" w:rsidRDefault="00000000">
      <w:pPr>
        <w:pStyle w:val="af7"/>
        <w:keepNext/>
        <w:jc w:val="center"/>
      </w:pPr>
      <w:bookmarkStart w:id="45" w:name="_Toc242636304"/>
      <w:r>
        <w:rPr>
          <w:rtl/>
        </w:rPr>
        <w:t xml:space="preserve">טבלה </w:t>
      </w:r>
      <w:r>
        <w:fldChar w:fldCharType="begin"/>
      </w:r>
      <w:r>
        <w:instrText xml:space="preserve"> SEQ טבלה \* ARABIC </w:instrText>
      </w:r>
      <w:r>
        <w:fldChar w:fldCharType="separate"/>
      </w:r>
      <w:r w:rsidR="006F57DC">
        <w:rPr>
          <w:noProof/>
        </w:rPr>
        <w:t>7</w:t>
      </w:r>
      <w:r>
        <w:fldChar w:fldCharType="end"/>
      </w:r>
      <w:r>
        <w:rPr>
          <w:rtl/>
        </w:rPr>
        <w:t>: פרמטרי אלגוריתם זיהוי הגשרים</w:t>
      </w:r>
      <w:bookmarkEnd w:id="45"/>
    </w:p>
    <w:tbl>
      <w:tblPr>
        <w:tblStyle w:val="aff2"/>
        <w:bidiVisual/>
        <w:tblW w:w="0" w:type="auto"/>
        <w:jc w:val="center"/>
        <w:tblLook w:val="04A0" w:firstRow="1" w:lastRow="0" w:firstColumn="1" w:lastColumn="0" w:noHBand="0" w:noVBand="1"/>
      </w:tblPr>
      <w:tblGrid>
        <w:gridCol w:w="1984"/>
        <w:gridCol w:w="4252"/>
        <w:gridCol w:w="1701"/>
      </w:tblGrid>
      <w:tr w:rsidR="00F02009" w14:paraId="56C4500F" w14:textId="77777777">
        <w:trPr>
          <w:tblHeader/>
          <w:jc w:val="center"/>
        </w:trPr>
        <w:tc>
          <w:tcPr>
            <w:tcW w:w="1984" w:type="dxa"/>
            <w:shd w:val="clear" w:color="auto" w:fill="1F2A44"/>
          </w:tcPr>
          <w:p w14:paraId="3E821263" w14:textId="77777777" w:rsidR="00F02009" w:rsidRDefault="00000000">
            <w:pPr>
              <w:spacing w:line="240" w:lineRule="auto"/>
              <w:jc w:val="center"/>
            </w:pPr>
            <w:r>
              <w:rPr>
                <w:b/>
                <w:bCs/>
                <w:color w:val="FFFFFF"/>
                <w:sz w:val="20"/>
                <w:szCs w:val="20"/>
                <w:rtl/>
              </w:rPr>
              <w:t>רכיב</w:t>
            </w:r>
          </w:p>
        </w:tc>
        <w:tc>
          <w:tcPr>
            <w:tcW w:w="4252" w:type="dxa"/>
            <w:shd w:val="clear" w:color="auto" w:fill="1F2A44"/>
          </w:tcPr>
          <w:p w14:paraId="1F084319" w14:textId="77777777" w:rsidR="00F02009" w:rsidRDefault="00000000">
            <w:pPr>
              <w:spacing w:line="240" w:lineRule="auto"/>
              <w:jc w:val="center"/>
            </w:pPr>
            <w:r>
              <w:rPr>
                <w:b/>
                <w:bCs/>
                <w:color w:val="FFFFFF"/>
                <w:sz w:val="20"/>
                <w:szCs w:val="20"/>
                <w:rtl/>
              </w:rPr>
              <w:t>פרמטר</w:t>
            </w:r>
          </w:p>
        </w:tc>
        <w:tc>
          <w:tcPr>
            <w:tcW w:w="1701" w:type="dxa"/>
            <w:shd w:val="clear" w:color="auto" w:fill="1F2A44"/>
          </w:tcPr>
          <w:p w14:paraId="1B02D579" w14:textId="77777777" w:rsidR="00F02009" w:rsidRDefault="00000000">
            <w:pPr>
              <w:spacing w:line="240" w:lineRule="auto"/>
              <w:jc w:val="center"/>
            </w:pPr>
            <w:r>
              <w:rPr>
                <w:b/>
                <w:bCs/>
                <w:color w:val="FFFFFF"/>
                <w:sz w:val="20"/>
                <w:szCs w:val="20"/>
                <w:rtl/>
              </w:rPr>
              <w:t>ערך</w:t>
            </w:r>
          </w:p>
        </w:tc>
      </w:tr>
      <w:tr w:rsidR="00F02009" w14:paraId="30AB2084" w14:textId="77777777">
        <w:trPr>
          <w:jc w:val="center"/>
        </w:trPr>
        <w:tc>
          <w:tcPr>
            <w:tcW w:w="1984" w:type="dxa"/>
          </w:tcPr>
          <w:p w14:paraId="444025C4" w14:textId="77777777" w:rsidR="00F02009" w:rsidRDefault="00000000">
            <w:pPr>
              <w:spacing w:after="40" w:line="240" w:lineRule="auto"/>
            </w:pPr>
            <w:r>
              <w:rPr>
                <w:sz w:val="20"/>
                <w:szCs w:val="20"/>
                <w:rtl/>
              </w:rPr>
              <w:t>סף קשת</w:t>
            </w:r>
          </w:p>
        </w:tc>
        <w:tc>
          <w:tcPr>
            <w:tcW w:w="4252" w:type="dxa"/>
          </w:tcPr>
          <w:p w14:paraId="6BF5B3A1" w14:textId="77777777" w:rsidR="00F02009" w:rsidRDefault="00000000">
            <w:pPr>
              <w:spacing w:after="40" w:line="240" w:lineRule="auto"/>
            </w:pPr>
            <w:r>
              <w:rPr>
                <w:sz w:val="20"/>
                <w:szCs w:val="20"/>
              </w:rPr>
              <w:t xml:space="preserve">percentile / </w:t>
            </w:r>
            <w:proofErr w:type="spellStart"/>
            <w:r>
              <w:rPr>
                <w:sz w:val="20"/>
                <w:szCs w:val="20"/>
              </w:rPr>
              <w:t>min_similarity</w:t>
            </w:r>
            <w:proofErr w:type="spellEnd"/>
          </w:p>
        </w:tc>
        <w:tc>
          <w:tcPr>
            <w:tcW w:w="1701" w:type="dxa"/>
          </w:tcPr>
          <w:p w14:paraId="4BF9291D" w14:textId="77777777" w:rsidR="00F02009" w:rsidRDefault="00000000">
            <w:pPr>
              <w:spacing w:after="40" w:line="240" w:lineRule="auto"/>
            </w:pPr>
            <w:r>
              <w:rPr>
                <w:sz w:val="20"/>
                <w:szCs w:val="20"/>
                <w:rtl/>
              </w:rPr>
              <w:t>97 / 0.35</w:t>
            </w:r>
          </w:p>
        </w:tc>
      </w:tr>
      <w:tr w:rsidR="00F02009" w14:paraId="7710A716" w14:textId="77777777">
        <w:trPr>
          <w:jc w:val="center"/>
        </w:trPr>
        <w:tc>
          <w:tcPr>
            <w:tcW w:w="1984" w:type="dxa"/>
            <w:shd w:val="clear" w:color="auto" w:fill="F3F6FA"/>
          </w:tcPr>
          <w:p w14:paraId="300B3FC5" w14:textId="77777777" w:rsidR="00F02009" w:rsidRDefault="00000000">
            <w:pPr>
              <w:spacing w:after="40" w:line="240" w:lineRule="auto"/>
            </w:pPr>
            <w:r>
              <w:rPr>
                <w:sz w:val="20"/>
                <w:szCs w:val="20"/>
                <w:rtl/>
              </w:rPr>
              <w:t>סף גשר</w:t>
            </w:r>
          </w:p>
        </w:tc>
        <w:tc>
          <w:tcPr>
            <w:tcW w:w="4252" w:type="dxa"/>
            <w:shd w:val="clear" w:color="auto" w:fill="F3F6FA"/>
          </w:tcPr>
          <w:p w14:paraId="3A9A3DE9" w14:textId="77777777" w:rsidR="00F02009" w:rsidRDefault="00000000">
            <w:pPr>
              <w:spacing w:after="40" w:line="240" w:lineRule="auto"/>
            </w:pPr>
            <w:r>
              <w:rPr>
                <w:sz w:val="20"/>
                <w:szCs w:val="20"/>
              </w:rPr>
              <w:t>BRIDGE_SIMILARITY_PERCENTILE</w:t>
            </w:r>
          </w:p>
        </w:tc>
        <w:tc>
          <w:tcPr>
            <w:tcW w:w="1701" w:type="dxa"/>
            <w:shd w:val="clear" w:color="auto" w:fill="F3F6FA"/>
          </w:tcPr>
          <w:p w14:paraId="4A45E936" w14:textId="77777777" w:rsidR="00F02009" w:rsidRDefault="00000000">
            <w:pPr>
              <w:spacing w:after="40" w:line="240" w:lineRule="auto"/>
            </w:pPr>
            <w:r>
              <w:rPr>
                <w:sz w:val="20"/>
                <w:szCs w:val="20"/>
                <w:rtl/>
              </w:rPr>
              <w:t>75</w:t>
            </w:r>
          </w:p>
        </w:tc>
      </w:tr>
      <w:tr w:rsidR="00F02009" w14:paraId="4202FB22" w14:textId="77777777">
        <w:trPr>
          <w:jc w:val="center"/>
        </w:trPr>
        <w:tc>
          <w:tcPr>
            <w:tcW w:w="1984" w:type="dxa"/>
          </w:tcPr>
          <w:p w14:paraId="54E6FB77" w14:textId="77777777" w:rsidR="00F02009" w:rsidRDefault="00000000">
            <w:pPr>
              <w:spacing w:after="40" w:line="240" w:lineRule="auto"/>
            </w:pPr>
            <w:r>
              <w:rPr>
                <w:sz w:val="20"/>
                <w:szCs w:val="20"/>
                <w:rtl/>
              </w:rPr>
              <w:t>שיבוץ חלש</w:t>
            </w:r>
          </w:p>
        </w:tc>
        <w:tc>
          <w:tcPr>
            <w:tcW w:w="4252" w:type="dxa"/>
          </w:tcPr>
          <w:p w14:paraId="3C49E377" w14:textId="77777777" w:rsidR="00F02009" w:rsidRDefault="00000000">
            <w:pPr>
              <w:spacing w:after="40" w:line="240" w:lineRule="auto"/>
            </w:pPr>
            <w:r>
              <w:rPr>
                <w:sz w:val="20"/>
                <w:szCs w:val="20"/>
              </w:rPr>
              <w:t>MAX_NEIGHBOUR_OVERLAP</w:t>
            </w:r>
            <w:r>
              <w:rPr>
                <w:sz w:val="20"/>
                <w:szCs w:val="20"/>
                <w:rtl/>
              </w:rPr>
              <w:t xml:space="preserve"> (</w:t>
            </w:r>
            <w:r>
              <w:rPr>
                <w:sz w:val="20"/>
                <w:szCs w:val="20"/>
              </w:rPr>
              <w:t>Jaccard</w:t>
            </w:r>
            <w:r>
              <w:rPr>
                <w:sz w:val="20"/>
                <w:szCs w:val="20"/>
                <w:rtl/>
              </w:rPr>
              <w:t>)</w:t>
            </w:r>
          </w:p>
        </w:tc>
        <w:tc>
          <w:tcPr>
            <w:tcW w:w="1701" w:type="dxa"/>
          </w:tcPr>
          <w:p w14:paraId="79A820E5" w14:textId="77777777" w:rsidR="00F02009" w:rsidRDefault="00000000">
            <w:pPr>
              <w:spacing w:after="40" w:line="240" w:lineRule="auto"/>
            </w:pPr>
            <w:r>
              <w:rPr>
                <w:sz w:val="20"/>
                <w:szCs w:val="20"/>
                <w:rtl/>
              </w:rPr>
              <w:t>0.25</w:t>
            </w:r>
          </w:p>
        </w:tc>
      </w:tr>
      <w:tr w:rsidR="00F02009" w14:paraId="6BF4B353" w14:textId="77777777">
        <w:trPr>
          <w:jc w:val="center"/>
        </w:trPr>
        <w:tc>
          <w:tcPr>
            <w:tcW w:w="1984" w:type="dxa"/>
            <w:shd w:val="clear" w:color="auto" w:fill="F3F6FA"/>
          </w:tcPr>
          <w:p w14:paraId="076930A1" w14:textId="77777777" w:rsidR="00F02009" w:rsidRDefault="00000000">
            <w:pPr>
              <w:spacing w:after="40" w:line="240" w:lineRule="auto"/>
            </w:pPr>
            <w:r>
              <w:rPr>
                <w:sz w:val="20"/>
                <w:szCs w:val="20"/>
                <w:rtl/>
              </w:rPr>
              <w:t>פער משלב</w:t>
            </w:r>
          </w:p>
        </w:tc>
        <w:tc>
          <w:tcPr>
            <w:tcW w:w="4252" w:type="dxa"/>
            <w:shd w:val="clear" w:color="auto" w:fill="F3F6FA"/>
          </w:tcPr>
          <w:p w14:paraId="697B4BD4" w14:textId="77777777" w:rsidR="00F02009" w:rsidRDefault="00000000">
            <w:pPr>
              <w:spacing w:after="40" w:line="240" w:lineRule="auto"/>
            </w:pPr>
            <w:r>
              <w:rPr>
                <w:sz w:val="20"/>
                <w:szCs w:val="20"/>
              </w:rPr>
              <w:t>MIN_REGISTER_GAP</w:t>
            </w:r>
          </w:p>
        </w:tc>
        <w:tc>
          <w:tcPr>
            <w:tcW w:w="1701" w:type="dxa"/>
            <w:shd w:val="clear" w:color="auto" w:fill="F3F6FA"/>
          </w:tcPr>
          <w:p w14:paraId="3A18FED3" w14:textId="77777777" w:rsidR="00F02009" w:rsidRDefault="00000000">
            <w:pPr>
              <w:spacing w:after="40" w:line="240" w:lineRule="auto"/>
            </w:pPr>
            <w:r>
              <w:rPr>
                <w:sz w:val="20"/>
                <w:szCs w:val="20"/>
                <w:rtl/>
              </w:rPr>
              <w:t>0.35</w:t>
            </w:r>
          </w:p>
        </w:tc>
      </w:tr>
      <w:tr w:rsidR="00F02009" w14:paraId="2D31957A" w14:textId="77777777">
        <w:trPr>
          <w:jc w:val="center"/>
        </w:trPr>
        <w:tc>
          <w:tcPr>
            <w:tcW w:w="1984" w:type="dxa"/>
          </w:tcPr>
          <w:p w14:paraId="25906CB7" w14:textId="77777777" w:rsidR="00F02009" w:rsidRDefault="00000000">
            <w:pPr>
              <w:spacing w:after="40" w:line="240" w:lineRule="auto"/>
            </w:pPr>
            <w:r>
              <w:rPr>
                <w:sz w:val="20"/>
                <w:szCs w:val="20"/>
                <w:rtl/>
              </w:rPr>
              <w:t>בונוס קהילה</w:t>
            </w:r>
          </w:p>
        </w:tc>
        <w:tc>
          <w:tcPr>
            <w:tcW w:w="4252" w:type="dxa"/>
          </w:tcPr>
          <w:p w14:paraId="30A7822C" w14:textId="77777777" w:rsidR="00F02009" w:rsidRDefault="00000000">
            <w:pPr>
              <w:spacing w:after="40" w:line="240" w:lineRule="auto"/>
            </w:pPr>
            <w:proofErr w:type="spellStart"/>
            <w:r>
              <w:rPr>
                <w:sz w:val="20"/>
                <w:szCs w:val="20"/>
              </w:rPr>
              <w:t>cross_community</w:t>
            </w:r>
            <w:proofErr w:type="spellEnd"/>
          </w:p>
        </w:tc>
        <w:tc>
          <w:tcPr>
            <w:tcW w:w="1701" w:type="dxa"/>
          </w:tcPr>
          <w:p w14:paraId="253995B9" w14:textId="77777777" w:rsidR="00F02009" w:rsidRDefault="00000000">
            <w:pPr>
              <w:spacing w:after="40" w:line="240" w:lineRule="auto"/>
            </w:pPr>
            <w:r>
              <w:rPr>
                <w:sz w:val="20"/>
                <w:szCs w:val="20"/>
                <w:rtl/>
              </w:rPr>
              <w:t>×1.25</w:t>
            </w:r>
          </w:p>
        </w:tc>
      </w:tr>
      <w:tr w:rsidR="00F02009" w14:paraId="1C81E1F2" w14:textId="77777777">
        <w:trPr>
          <w:jc w:val="center"/>
        </w:trPr>
        <w:tc>
          <w:tcPr>
            <w:tcW w:w="1984" w:type="dxa"/>
            <w:shd w:val="clear" w:color="auto" w:fill="F3F6FA"/>
          </w:tcPr>
          <w:p w14:paraId="624036CB" w14:textId="77777777" w:rsidR="00F02009" w:rsidRDefault="00000000">
            <w:pPr>
              <w:spacing w:after="40" w:line="240" w:lineRule="auto"/>
            </w:pPr>
            <w:r>
              <w:rPr>
                <w:sz w:val="20"/>
                <w:szCs w:val="20"/>
                <w:rtl/>
              </w:rPr>
              <w:t>גיוון</w:t>
            </w:r>
          </w:p>
        </w:tc>
        <w:tc>
          <w:tcPr>
            <w:tcW w:w="4252" w:type="dxa"/>
            <w:shd w:val="clear" w:color="auto" w:fill="F3F6FA"/>
          </w:tcPr>
          <w:p w14:paraId="548302E7" w14:textId="77777777" w:rsidR="00F02009" w:rsidRDefault="00000000">
            <w:pPr>
              <w:spacing w:after="40" w:line="240" w:lineRule="auto"/>
            </w:pPr>
            <w:r>
              <w:rPr>
                <w:sz w:val="20"/>
                <w:szCs w:val="20"/>
              </w:rPr>
              <w:t xml:space="preserve">MAX_PER_PLATFORM_PAIR / </w:t>
            </w:r>
            <w:r>
              <w:rPr>
                <w:sz w:val="20"/>
                <w:szCs w:val="20"/>
              </w:rPr>
              <w:lastRenderedPageBreak/>
              <w:t>MAX_EMERGING_BRIDGES</w:t>
            </w:r>
          </w:p>
        </w:tc>
        <w:tc>
          <w:tcPr>
            <w:tcW w:w="1701" w:type="dxa"/>
            <w:shd w:val="clear" w:color="auto" w:fill="F3F6FA"/>
          </w:tcPr>
          <w:p w14:paraId="41134D1B" w14:textId="77777777" w:rsidR="00F02009" w:rsidRDefault="00000000">
            <w:pPr>
              <w:spacing w:after="40" w:line="240" w:lineRule="auto"/>
            </w:pPr>
            <w:r>
              <w:rPr>
                <w:sz w:val="20"/>
                <w:szCs w:val="20"/>
                <w:rtl/>
              </w:rPr>
              <w:lastRenderedPageBreak/>
              <w:t>2 / 6</w:t>
            </w:r>
          </w:p>
        </w:tc>
      </w:tr>
    </w:tbl>
    <w:p w14:paraId="3DC5D249" w14:textId="77777777" w:rsidR="00F02009" w:rsidRDefault="00F02009">
      <w:pPr>
        <w:spacing w:after="40"/>
      </w:pPr>
    </w:p>
    <w:p w14:paraId="69211E66" w14:textId="77777777" w:rsidR="00F02009" w:rsidRDefault="00000000">
      <w:r>
        <w:br w:type="page"/>
      </w:r>
    </w:p>
    <w:p w14:paraId="36980DC4" w14:textId="77777777" w:rsidR="00F02009" w:rsidRDefault="00000000">
      <w:pPr>
        <w:pStyle w:val="1"/>
      </w:pPr>
      <w:bookmarkStart w:id="46" w:name="_Toc242636273"/>
      <w:r>
        <w:rPr>
          <w:rtl/>
        </w:rPr>
        <w:lastRenderedPageBreak/>
        <w:t>פרק 5: ממשק המשתמש ולוח המחוונים</w:t>
      </w:r>
      <w:bookmarkEnd w:id="46"/>
    </w:p>
    <w:p w14:paraId="0254E276" w14:textId="77777777" w:rsidR="00F02009" w:rsidRDefault="00000000">
      <w:pPr>
        <w:pStyle w:val="21"/>
      </w:pPr>
      <w:bookmarkStart w:id="47" w:name="_Toc242636274"/>
      <w:r>
        <w:rPr>
          <w:rtl/>
        </w:rPr>
        <w:t>5.1 מבנה שכבת התצוגה</w:t>
      </w:r>
      <w:bookmarkEnd w:id="47"/>
    </w:p>
    <w:p w14:paraId="0D807C92" w14:textId="77777777" w:rsidR="00F02009" w:rsidRDefault="00000000">
      <w:pPr>
        <w:jc w:val="both"/>
      </w:pPr>
      <w:r>
        <w:rPr>
          <w:rtl/>
        </w:rPr>
        <w:t>שכבת התצוגה נבנתה ב-</w:t>
      </w:r>
      <w:r>
        <w:t>Streamlit</w:t>
      </w:r>
      <w:r>
        <w:rPr>
          <w:rtl/>
        </w:rPr>
        <w:t xml:space="preserve"> ומחולקת למודולים לפי תחומי אחריות: </w:t>
      </w:r>
      <w:r>
        <w:t>app.py</w:t>
      </w:r>
      <w:r>
        <w:rPr>
          <w:rtl/>
        </w:rPr>
        <w:t xml:space="preserve"> (אתחול, ניתוב, באנר הנושא ושורת מדדי </w:t>
      </w:r>
      <w:r>
        <w:t>KPI</w:t>
      </w:r>
      <w:r>
        <w:rPr>
          <w:rtl/>
        </w:rPr>
        <w:t xml:space="preserve">), </w:t>
      </w:r>
      <w:r>
        <w:t>styles.py</w:t>
      </w:r>
      <w:r>
        <w:rPr>
          <w:rtl/>
        </w:rPr>
        <w:t xml:space="preserve"> (צבעים וגיליון סגנון), </w:t>
      </w:r>
      <w:r>
        <w:t>utils.py</w:t>
      </w:r>
      <w:r>
        <w:rPr>
          <w:rtl/>
        </w:rPr>
        <w:t xml:space="preserve"> (רכיבי </w:t>
      </w:r>
      <w:r>
        <w:t>HTML</w:t>
      </w:r>
      <w:r>
        <w:rPr>
          <w:rtl/>
        </w:rPr>
        <w:t xml:space="preserve"> ותרשימים משותפים), </w:t>
      </w:r>
      <w:r>
        <w:t>data.py</w:t>
      </w:r>
      <w:r>
        <w:rPr>
          <w:rtl/>
        </w:rPr>
        <w:t xml:space="preserve"> (טוענים ממוטמנים ושירותי רקע), </w:t>
      </w:r>
      <w:r>
        <w:t>scan.py</w:t>
      </w:r>
      <w:r>
        <w:rPr>
          <w:rtl/>
        </w:rPr>
        <w:t xml:space="preserve"> (</w:t>
      </w:r>
      <w:proofErr w:type="spellStart"/>
      <w:r>
        <w:t>ScanJob</w:t>
      </w:r>
      <w:proofErr w:type="spellEnd"/>
      <w:r>
        <w:rPr>
          <w:rtl/>
        </w:rPr>
        <w:t xml:space="preserve"> ברקע והתקדמותו), ו-</w:t>
      </w:r>
      <w:r>
        <w:t>views</w:t>
      </w:r>
      <w:r>
        <w:rPr>
          <w:rtl/>
        </w:rPr>
        <w:t xml:space="preserve">/ (דף הבית, שורת החיפוש ומודול לכל לשונית). הטוענים מוגדרים עם </w:t>
      </w:r>
      <w:proofErr w:type="spellStart"/>
      <w:r>
        <w:t>st.cache_data</w:t>
      </w:r>
      <w:proofErr w:type="spellEnd"/>
      <w:r>
        <w:rPr>
          <w:rtl/>
        </w:rPr>
        <w:t xml:space="preserve"> לחמש דקות ומבוטלים במפורש לאחר כל סריקה, כך שאינטראקציות עם רכיבים — כל אחת מהן הרצה מחדש של הסקריפט — אינן מתשאלות את בסיס הנתונים מחדש.</w:t>
      </w:r>
    </w:p>
    <w:p w14:paraId="1537AD42" w14:textId="77777777" w:rsidR="00F02009" w:rsidRDefault="00000000">
      <w:pPr>
        <w:jc w:val="both"/>
      </w:pPr>
      <w:r>
        <w:rPr>
          <w:rtl/>
        </w:rPr>
        <w:t>צבעי הפלטפורמות (</w:t>
      </w:r>
      <w:r>
        <w:t>GitHub</w:t>
      </w:r>
      <w:r>
        <w:rPr>
          <w:rtl/>
        </w:rPr>
        <w:t xml:space="preserve"> כחול, </w:t>
      </w:r>
      <w:r>
        <w:t>Hacker News</w:t>
      </w:r>
      <w:r>
        <w:rPr>
          <w:rtl/>
        </w:rPr>
        <w:t xml:space="preserve"> כתום, </w:t>
      </w:r>
      <w:r>
        <w:t>Dev.to</w:t>
      </w:r>
      <w:r>
        <w:rPr>
          <w:rtl/>
        </w:rPr>
        <w:t xml:space="preserve"> ירוק, </w:t>
      </w:r>
      <w:r>
        <w:t>Mastodon</w:t>
      </w:r>
      <w:r>
        <w:rPr>
          <w:rtl/>
        </w:rPr>
        <w:t xml:space="preserve"> סגול) אחידים בכל התצוגות ונבדקו מול לקויות ראיית צבעים (מרחק Δ</w:t>
      </w:r>
      <w:r>
        <w:t>E</w:t>
      </w:r>
      <w:r>
        <w:rPr>
          <w:rtl/>
        </w:rPr>
        <w:t xml:space="preserve"> מינימלי של 9.2 בהדמיית </w:t>
      </w:r>
      <w:r>
        <w:t>CVD</w:t>
      </w:r>
      <w:r>
        <w:rPr>
          <w:rtl/>
        </w:rPr>
        <w:t>). טקסט לעולם אינו נצבע בצבע סדרה.</w:t>
      </w:r>
    </w:p>
    <w:p w14:paraId="13FE7AA5" w14:textId="77777777" w:rsidR="00F02009" w:rsidRDefault="00000000">
      <w:pPr>
        <w:pStyle w:val="21"/>
      </w:pPr>
      <w:bookmarkStart w:id="48" w:name="_Toc242636275"/>
      <w:r>
        <w:rPr>
          <w:rtl/>
        </w:rPr>
        <w:t>5.2 דף הבית ותדריך המודיעין</w:t>
      </w:r>
      <w:bookmarkEnd w:id="48"/>
    </w:p>
    <w:p w14:paraId="24B3D23A" w14:textId="77777777" w:rsidR="00F02009" w:rsidRDefault="00000000">
      <w:pPr>
        <w:jc w:val="both"/>
      </w:pPr>
      <w:r>
        <w:rPr>
          <w:rtl/>
        </w:rPr>
        <w:t>דף הבית מציג "תדריך מודיעין" (</w:t>
      </w:r>
      <w:r>
        <w:t>Intelligence Brief</w:t>
      </w:r>
      <w:r>
        <w:rPr>
          <w:rtl/>
        </w:rPr>
        <w:t xml:space="preserve">) שמוזן מעובד הרקע: טבלת מובילים של הנושאים שנסרקו, תובנות, מילות </w:t>
      </w:r>
      <w:proofErr w:type="spellStart"/>
      <w:r>
        <w:rPr>
          <w:rtl/>
        </w:rPr>
        <w:t>באזז</w:t>
      </w:r>
      <w:proofErr w:type="spellEnd"/>
      <w:r>
        <w:rPr>
          <w:rtl/>
        </w:rPr>
        <w:t>, הפוסטים המובילים וכפתורי "</w:t>
      </w:r>
      <w:r>
        <w:t>Deep Dive</w:t>
      </w:r>
      <w:r>
        <w:rPr>
          <w:rtl/>
        </w:rPr>
        <w:t>" המפעילים סריקה מלאה של נושא. נושא מסומן כבעל תנופה חזקה (🔥) כאשר יש לו פוסטים תקינים בשלוש קהילות לפחות ו-12 פוסטים לפחות בסך הכול. ההחלטה מבוססת על ספירות ולא על ציוני מעורבות, משום שציוני ה-</w:t>
      </w:r>
      <w:r>
        <w:t>Z</w:t>
      </w:r>
      <w:r>
        <w:rPr>
          <w:rtl/>
        </w:rPr>
        <w:t xml:space="preserve"> יחסיים לדגימה של כל נושא ואינם מאפשרים השוואה בין נושאים. בהפעלה הראשונה מוצג מסך </w:t>
      </w:r>
      <w:r>
        <w:t>Cold Start</w:t>
      </w:r>
      <w:r>
        <w:rPr>
          <w:rtl/>
        </w:rPr>
        <w:t>, ובזמן ההמתנה מוצגות כתבות מובילות מ-</w:t>
      </w:r>
      <w:r>
        <w:t>Dev.to</w:t>
      </w:r>
      <w:r>
        <w:rPr>
          <w:rtl/>
        </w:rPr>
        <w:t>.</w:t>
      </w:r>
    </w:p>
    <w:tbl>
      <w:tblPr>
        <w:bidiVisual/>
        <w:tblW w:w="0" w:type="auto"/>
        <w:jc w:val="center"/>
        <w:tblLook w:val="04A0" w:firstRow="1" w:lastRow="0" w:firstColumn="1" w:lastColumn="0" w:noHBand="0" w:noVBand="1"/>
      </w:tblPr>
      <w:tblGrid>
        <w:gridCol w:w="8504"/>
      </w:tblGrid>
      <w:tr w:rsidR="00F02009" w14:paraId="2A1E8E87" w14:textId="77777777">
        <w:trPr>
          <w:jc w:val="center"/>
        </w:trPr>
        <w:tc>
          <w:tcPr>
            <w:tcW w:w="8504" w:type="dxa"/>
            <w:tcBorders>
              <w:top w:val="dashed" w:sz="10" w:space="0" w:color="9AA3AF"/>
              <w:left w:val="dashed" w:sz="10" w:space="0" w:color="9AA3AF"/>
              <w:bottom w:val="dashed" w:sz="10" w:space="0" w:color="9AA3AF"/>
              <w:right w:val="dashed" w:sz="10" w:space="0" w:color="9AA3AF"/>
            </w:tcBorders>
            <w:shd w:val="clear" w:color="auto" w:fill="FAFAFA"/>
          </w:tcPr>
          <w:p w14:paraId="2194BD16" w14:textId="77777777" w:rsidR="00F02009" w:rsidRDefault="00000000">
            <w:pPr>
              <w:spacing w:before="60" w:after="40" w:line="240" w:lineRule="auto"/>
              <w:jc w:val="center"/>
            </w:pPr>
            <w:r>
              <w:rPr>
                <w:b/>
                <w:bCs/>
                <w:color w:val="1F2A44"/>
                <w:sz w:val="22"/>
                <w:szCs w:val="22"/>
                <w:rtl/>
              </w:rPr>
              <w:t>[ מקום לצילום מסך: דף הבית — תדריך המודיעין ]</w:t>
            </w:r>
          </w:p>
          <w:p w14:paraId="6226A971" w14:textId="77777777" w:rsidR="00F02009" w:rsidRDefault="00000000">
            <w:pPr>
              <w:spacing w:after="40" w:line="240" w:lineRule="auto"/>
              <w:jc w:val="center"/>
            </w:pPr>
            <w:r>
              <w:rPr>
                <w:sz w:val="19"/>
                <w:szCs w:val="19"/>
                <w:rtl/>
              </w:rPr>
              <w:t>יש להחליף מסגרת זו בצילום מסך של המערכת בעת ההגשה הסופית.</w:t>
            </w:r>
          </w:p>
          <w:p w14:paraId="003F3397" w14:textId="77777777" w:rsidR="00F02009" w:rsidRDefault="00F02009"/>
          <w:p w14:paraId="13AACBAD" w14:textId="77777777" w:rsidR="00F02009" w:rsidRDefault="00F02009"/>
          <w:p w14:paraId="1A545895" w14:textId="77777777" w:rsidR="00F02009" w:rsidRDefault="00F02009"/>
          <w:p w14:paraId="30D71ED5" w14:textId="77777777" w:rsidR="00F02009" w:rsidRDefault="00F02009"/>
          <w:p w14:paraId="47C6A115" w14:textId="77777777" w:rsidR="00F02009" w:rsidRDefault="00F02009"/>
        </w:tc>
      </w:tr>
    </w:tbl>
    <w:p w14:paraId="714E9A18" w14:textId="77777777" w:rsidR="00F02009" w:rsidRDefault="00000000">
      <w:pPr>
        <w:pStyle w:val="af7"/>
        <w:jc w:val="center"/>
      </w:pPr>
      <w:bookmarkStart w:id="49" w:name="_Toc242636293"/>
      <w:r>
        <w:rPr>
          <w:rtl/>
        </w:rPr>
        <w:t xml:space="preserve">איור </w:t>
      </w:r>
      <w:r>
        <w:fldChar w:fldCharType="begin"/>
      </w:r>
      <w:r>
        <w:instrText xml:space="preserve"> SEQ איור \* ARABIC </w:instrText>
      </w:r>
      <w:r>
        <w:fldChar w:fldCharType="separate"/>
      </w:r>
      <w:r w:rsidR="006F57DC">
        <w:rPr>
          <w:noProof/>
        </w:rPr>
        <w:t>6</w:t>
      </w:r>
      <w:r>
        <w:fldChar w:fldCharType="end"/>
      </w:r>
      <w:r>
        <w:rPr>
          <w:rtl/>
        </w:rPr>
        <w:t>: דף הבית: תדריך המודיעין של עובד הרקע</w:t>
      </w:r>
      <w:bookmarkEnd w:id="49"/>
    </w:p>
    <w:p w14:paraId="6F7A8EBD" w14:textId="77777777" w:rsidR="00F02009" w:rsidRDefault="00000000">
      <w:pPr>
        <w:pStyle w:val="21"/>
      </w:pPr>
      <w:bookmarkStart w:id="50" w:name="_Toc242636276"/>
      <w:r>
        <w:rPr>
          <w:rtl/>
        </w:rPr>
        <w:t>5.3 לשונית 1: גלגל המערכת האקולוגית (</w:t>
      </w:r>
      <w:r>
        <w:t>Ecosystem Wheel</w:t>
      </w:r>
      <w:r>
        <w:rPr>
          <w:rtl/>
        </w:rPr>
        <w:t>)</w:t>
      </w:r>
      <w:bookmarkEnd w:id="50"/>
    </w:p>
    <w:p w14:paraId="4BC2EACF" w14:textId="77777777" w:rsidR="00F02009" w:rsidRDefault="00000000">
      <w:pPr>
        <w:jc w:val="both"/>
      </w:pPr>
      <w:r>
        <w:rPr>
          <w:rtl/>
        </w:rPr>
        <w:t xml:space="preserve">הלשונית מציגה תרשים </w:t>
      </w:r>
      <w:r>
        <w:t>Sunburst</w:t>
      </w:r>
      <w:r>
        <w:rPr>
          <w:rtl/>
        </w:rPr>
        <w:t xml:space="preserve"> של </w:t>
      </w:r>
      <w:proofErr w:type="spellStart"/>
      <w:r>
        <w:t>Plotly</w:t>
      </w:r>
      <w:proofErr w:type="spellEnd"/>
      <w:r>
        <w:rPr>
          <w:rtl/>
        </w:rPr>
        <w:t>: הטבעת הפנימית מייצגת את הפלטפורמות והטבעת החיצונית את הפוסטים, וזווית כל פלח פרופורציונית לציון המגמה. התרשים נבנה ב-</w:t>
      </w:r>
      <w:proofErr w:type="spellStart"/>
      <w:r>
        <w:t>graph_objects</w:t>
      </w:r>
      <w:proofErr w:type="spellEnd"/>
      <w:r>
        <w:rPr>
          <w:rtl/>
        </w:rPr>
        <w:t>, כך שלכל צומת מזהה יציב (</w:t>
      </w:r>
      <w:r>
        <w:t>root, platform:&lt;name&gt;, post:&lt;id</w:t>
      </w:r>
      <w:r>
        <w:rPr>
          <w:rtl/>
        </w:rPr>
        <w:t>&gt;) — פוסטים בעלי כותרות זהות נשארים נפרדים, ולחיצה מתורגמת חזרה לשורה בבסיס הנתונים. מאחר ש-</w:t>
      </w:r>
      <w:proofErr w:type="spellStart"/>
      <w:r>
        <w:t>st.plotly_chart</w:t>
      </w:r>
      <w:proofErr w:type="spellEnd"/>
      <w:r>
        <w:rPr>
          <w:rtl/>
        </w:rPr>
        <w:t xml:space="preserve"> אינו חושף את האירוע </w:t>
      </w:r>
      <w:proofErr w:type="spellStart"/>
      <w:r>
        <w:t>plotly_sunburstclick</w:t>
      </w:r>
      <w:proofErr w:type="spellEnd"/>
      <w:r>
        <w:rPr>
          <w:rtl/>
        </w:rPr>
        <w:t xml:space="preserve">, פותח רכיב </w:t>
      </w:r>
      <w:r>
        <w:t>Streamlit</w:t>
      </w:r>
      <w:r>
        <w:rPr>
          <w:rtl/>
        </w:rPr>
        <w:t xml:space="preserve"> מותאם (</w:t>
      </w:r>
      <w:proofErr w:type="spellStart"/>
      <w:r>
        <w:t>ui</w:t>
      </w:r>
      <w:proofErr w:type="spellEnd"/>
      <w:r>
        <w:t>/components/</w:t>
      </w:r>
      <w:proofErr w:type="spellStart"/>
      <w:r>
        <w:t>wheel_click</w:t>
      </w:r>
      <w:proofErr w:type="spellEnd"/>
      <w:r>
        <w:rPr>
          <w:rtl/>
        </w:rPr>
        <w:t xml:space="preserve">) המאזין ללחיצות </w:t>
      </w:r>
      <w:r>
        <w:rPr>
          <w:rtl/>
        </w:rPr>
        <w:lastRenderedPageBreak/>
        <w:t>ומעביר אותן לפאנל "</w:t>
      </w:r>
      <w:r>
        <w:t>Trend Inspector</w:t>
      </w:r>
      <w:r>
        <w:rPr>
          <w:rtl/>
        </w:rPr>
        <w:t>" הצדדי. מתחת לגלגל מוצגת טבלה מדורגת של כל הפוסטים בחיפוש.</w:t>
      </w:r>
    </w:p>
    <w:tbl>
      <w:tblPr>
        <w:bidiVisual/>
        <w:tblW w:w="0" w:type="auto"/>
        <w:jc w:val="center"/>
        <w:tblLook w:val="04A0" w:firstRow="1" w:lastRow="0" w:firstColumn="1" w:lastColumn="0" w:noHBand="0" w:noVBand="1"/>
      </w:tblPr>
      <w:tblGrid>
        <w:gridCol w:w="8504"/>
      </w:tblGrid>
      <w:tr w:rsidR="00F02009" w14:paraId="0B0E8A74" w14:textId="77777777">
        <w:trPr>
          <w:jc w:val="center"/>
        </w:trPr>
        <w:tc>
          <w:tcPr>
            <w:tcW w:w="8504" w:type="dxa"/>
            <w:tcBorders>
              <w:top w:val="dashed" w:sz="10" w:space="0" w:color="9AA3AF"/>
              <w:left w:val="dashed" w:sz="10" w:space="0" w:color="9AA3AF"/>
              <w:bottom w:val="dashed" w:sz="10" w:space="0" w:color="9AA3AF"/>
              <w:right w:val="dashed" w:sz="10" w:space="0" w:color="9AA3AF"/>
            </w:tcBorders>
            <w:shd w:val="clear" w:color="auto" w:fill="FAFAFA"/>
          </w:tcPr>
          <w:p w14:paraId="0FB6F4AC" w14:textId="77777777" w:rsidR="00F02009" w:rsidRDefault="00000000">
            <w:pPr>
              <w:spacing w:before="60" w:after="40" w:line="240" w:lineRule="auto"/>
              <w:jc w:val="center"/>
            </w:pPr>
            <w:r>
              <w:rPr>
                <w:b/>
                <w:bCs/>
                <w:color w:val="1F2A44"/>
                <w:sz w:val="22"/>
                <w:szCs w:val="22"/>
                <w:rtl/>
              </w:rPr>
              <w:t xml:space="preserve">[ מקום לצילום מסך: לשונית </w:t>
            </w:r>
            <w:r>
              <w:rPr>
                <w:b/>
                <w:bCs/>
                <w:color w:val="1F2A44"/>
                <w:sz w:val="22"/>
                <w:szCs w:val="22"/>
              </w:rPr>
              <w:t>Ecosystem Wheel ]</w:t>
            </w:r>
          </w:p>
          <w:p w14:paraId="78D52C6B" w14:textId="77777777" w:rsidR="00F02009" w:rsidRDefault="00000000">
            <w:pPr>
              <w:spacing w:after="40" w:line="240" w:lineRule="auto"/>
              <w:jc w:val="center"/>
            </w:pPr>
            <w:r>
              <w:rPr>
                <w:sz w:val="19"/>
                <w:szCs w:val="19"/>
                <w:rtl/>
              </w:rPr>
              <w:t>יש להחליף מסגרת זו בצילום מסך של המערכת בעת ההגשה הסופית.</w:t>
            </w:r>
          </w:p>
          <w:p w14:paraId="2515FF15" w14:textId="77777777" w:rsidR="00F02009" w:rsidRDefault="00F02009"/>
          <w:p w14:paraId="57E785FE" w14:textId="77777777" w:rsidR="00F02009" w:rsidRDefault="00F02009"/>
          <w:p w14:paraId="680C5868" w14:textId="77777777" w:rsidR="00F02009" w:rsidRDefault="00F02009"/>
          <w:p w14:paraId="3CA886A4" w14:textId="77777777" w:rsidR="00F02009" w:rsidRDefault="00F02009"/>
          <w:p w14:paraId="28421AE5" w14:textId="77777777" w:rsidR="00F02009" w:rsidRDefault="00F02009"/>
        </w:tc>
      </w:tr>
    </w:tbl>
    <w:p w14:paraId="47E22DA7" w14:textId="77777777" w:rsidR="00F02009" w:rsidRDefault="00000000">
      <w:pPr>
        <w:pStyle w:val="af7"/>
        <w:jc w:val="center"/>
      </w:pPr>
      <w:bookmarkStart w:id="51" w:name="_Toc242636294"/>
      <w:r>
        <w:rPr>
          <w:rtl/>
        </w:rPr>
        <w:t xml:space="preserve">איור </w:t>
      </w:r>
      <w:r>
        <w:fldChar w:fldCharType="begin"/>
      </w:r>
      <w:r>
        <w:instrText xml:space="preserve"> SEQ איור \* ARABIC </w:instrText>
      </w:r>
      <w:r>
        <w:fldChar w:fldCharType="separate"/>
      </w:r>
      <w:r w:rsidR="006F57DC">
        <w:rPr>
          <w:noProof/>
        </w:rPr>
        <w:t>7</w:t>
      </w:r>
      <w:r>
        <w:fldChar w:fldCharType="end"/>
      </w:r>
      <w:r>
        <w:rPr>
          <w:rtl/>
        </w:rPr>
        <w:t xml:space="preserve">: לשונית גלגל המערכת האקולוגית ופאנל </w:t>
      </w:r>
      <w:r>
        <w:t>Trend Inspector</w:t>
      </w:r>
      <w:bookmarkEnd w:id="51"/>
    </w:p>
    <w:p w14:paraId="4AFE2B45" w14:textId="77777777" w:rsidR="00F02009" w:rsidRDefault="00000000">
      <w:pPr>
        <w:pStyle w:val="21"/>
      </w:pPr>
      <w:bookmarkStart w:id="52" w:name="_Toc242636277"/>
      <w:r>
        <w:rPr>
          <w:rtl/>
        </w:rPr>
        <w:t>5.4 לשונית 2: הייפ מול מציאות (</w:t>
      </w:r>
      <w:r>
        <w:t>Hype vs. Reality</w:t>
      </w:r>
      <w:r>
        <w:rPr>
          <w:rtl/>
        </w:rPr>
        <w:t>)</w:t>
      </w:r>
      <w:bookmarkEnd w:id="52"/>
    </w:p>
    <w:p w14:paraId="13CEDA79" w14:textId="77777777" w:rsidR="00F02009" w:rsidRDefault="00000000">
      <w:pPr>
        <w:jc w:val="both"/>
      </w:pPr>
      <w:r>
        <w:rPr>
          <w:rtl/>
        </w:rPr>
        <w:t>הלשונית משווה בין נפח הקוד (</w:t>
      </w:r>
      <w:r>
        <w:t>GitHub</w:t>
      </w:r>
      <w:r>
        <w:rPr>
          <w:rtl/>
        </w:rPr>
        <w:t>) לבין נפח השיח (</w:t>
      </w:r>
      <w:r>
        <w:t>Hacker News, Dev.to</w:t>
      </w:r>
      <w:r>
        <w:rPr>
          <w:rtl/>
        </w:rPr>
        <w:t xml:space="preserve"> ו-</w:t>
      </w:r>
      <w:r>
        <w:t>Mastodon</w:t>
      </w:r>
      <w:r>
        <w:rPr>
          <w:rtl/>
        </w:rPr>
        <w:t xml:space="preserve">). מאחר שבבסיס הנתונים נשמרים לכל היותר 25 פוסטים לפלטפורמה, ספירת הפוסטים השמורים הייתה מציגה תמיד יחס קבוע של 1:3. לכן ההשוואה מבוססת על </w:t>
      </w:r>
      <w:proofErr w:type="spellStart"/>
      <w:r>
        <w:t>estimated_matches</w:t>
      </w:r>
      <w:proofErr w:type="spellEnd"/>
      <w:r>
        <w:rPr>
          <w:rtl/>
        </w:rPr>
        <w:t xml:space="preserve"> מטבלת </w:t>
      </w:r>
      <w:proofErr w:type="spellStart"/>
      <w:r>
        <w:t>scan_volume</w:t>
      </w:r>
      <w:proofErr w:type="spellEnd"/>
      <w:r>
        <w:rPr>
          <w:rtl/>
        </w:rPr>
        <w:t xml:space="preserve"> — הספירה של הפלטפורמה עצמה, מתוקנת לחפיפה ולשיעור הקבלה (סעיף 2.3.3). נפח נמדד משמש רק כאשר כל ארבע הפלטפורמות דיווחו עליו; אחרת מוצגות ספירות שמורות עם סימון מתאים. ספירות שהגיעו לתקרת הדיווח של ה-</w:t>
      </w:r>
      <w:r>
        <w:t>API</w:t>
      </w:r>
      <w:r>
        <w:rPr>
          <w:rtl/>
        </w:rPr>
        <w:t xml:space="preserve"> מסומנות כ-"לפחות".</w:t>
      </w:r>
    </w:p>
    <w:p w14:paraId="01A016B9" w14:textId="77777777" w:rsidR="00F02009" w:rsidRDefault="00000000">
      <w:pPr>
        <w:pStyle w:val="af7"/>
        <w:keepNext/>
        <w:jc w:val="center"/>
      </w:pPr>
      <w:bookmarkStart w:id="53" w:name="_Toc242636305"/>
      <w:r>
        <w:rPr>
          <w:rtl/>
        </w:rPr>
        <w:t xml:space="preserve">טבלה </w:t>
      </w:r>
      <w:r>
        <w:fldChar w:fldCharType="begin"/>
      </w:r>
      <w:r>
        <w:instrText xml:space="preserve"> SEQ טבלה \* ARABIC </w:instrText>
      </w:r>
      <w:r>
        <w:fldChar w:fldCharType="separate"/>
      </w:r>
      <w:r w:rsidR="006F57DC">
        <w:rPr>
          <w:noProof/>
        </w:rPr>
        <w:t>8</w:t>
      </w:r>
      <w:r>
        <w:fldChar w:fldCharType="end"/>
      </w:r>
      <w:r>
        <w:rPr>
          <w:rtl/>
        </w:rPr>
        <w:t xml:space="preserve">: רצועות פסק הדין בלשונית </w:t>
      </w:r>
      <w:r>
        <w:t>Hype vs. Reality</w:t>
      </w:r>
      <w:bookmarkEnd w:id="53"/>
    </w:p>
    <w:tbl>
      <w:tblPr>
        <w:tblStyle w:val="aff2"/>
        <w:bidiVisual/>
        <w:tblW w:w="0" w:type="auto"/>
        <w:jc w:val="center"/>
        <w:tblLook w:val="04A0" w:firstRow="1" w:lastRow="0" w:firstColumn="1" w:lastColumn="0" w:noHBand="0" w:noVBand="1"/>
      </w:tblPr>
      <w:tblGrid>
        <w:gridCol w:w="2154"/>
        <w:gridCol w:w="2948"/>
        <w:gridCol w:w="3685"/>
      </w:tblGrid>
      <w:tr w:rsidR="00F02009" w14:paraId="2E3B74CF" w14:textId="77777777">
        <w:trPr>
          <w:tblHeader/>
          <w:jc w:val="center"/>
        </w:trPr>
        <w:tc>
          <w:tcPr>
            <w:tcW w:w="2154" w:type="dxa"/>
            <w:shd w:val="clear" w:color="auto" w:fill="1F2A44"/>
          </w:tcPr>
          <w:p w14:paraId="7594649C" w14:textId="77777777" w:rsidR="00F02009" w:rsidRDefault="00000000">
            <w:pPr>
              <w:spacing w:line="240" w:lineRule="auto"/>
              <w:jc w:val="center"/>
            </w:pPr>
            <w:r>
              <w:rPr>
                <w:b/>
                <w:bCs/>
                <w:color w:val="FFFFFF"/>
                <w:sz w:val="20"/>
                <w:szCs w:val="20"/>
                <w:rtl/>
              </w:rPr>
              <w:t>פסק דין</w:t>
            </w:r>
          </w:p>
        </w:tc>
        <w:tc>
          <w:tcPr>
            <w:tcW w:w="2948" w:type="dxa"/>
            <w:shd w:val="clear" w:color="auto" w:fill="1F2A44"/>
          </w:tcPr>
          <w:p w14:paraId="58E4B7B9" w14:textId="77777777" w:rsidR="00F02009" w:rsidRDefault="00000000">
            <w:pPr>
              <w:spacing w:line="240" w:lineRule="auto"/>
              <w:jc w:val="center"/>
            </w:pPr>
            <w:r>
              <w:rPr>
                <w:b/>
                <w:bCs/>
                <w:color w:val="FFFFFF"/>
                <w:sz w:val="20"/>
                <w:szCs w:val="20"/>
                <w:rtl/>
              </w:rPr>
              <w:t>תנאי</w:t>
            </w:r>
          </w:p>
        </w:tc>
        <w:tc>
          <w:tcPr>
            <w:tcW w:w="3685" w:type="dxa"/>
            <w:shd w:val="clear" w:color="auto" w:fill="1F2A44"/>
          </w:tcPr>
          <w:p w14:paraId="59690D98" w14:textId="77777777" w:rsidR="00F02009" w:rsidRDefault="00000000">
            <w:pPr>
              <w:spacing w:line="240" w:lineRule="auto"/>
              <w:jc w:val="center"/>
            </w:pPr>
            <w:r>
              <w:rPr>
                <w:b/>
                <w:bCs/>
                <w:color w:val="FFFFFF"/>
                <w:sz w:val="20"/>
                <w:szCs w:val="20"/>
                <w:rtl/>
              </w:rPr>
              <w:t>פרשנות</w:t>
            </w:r>
          </w:p>
        </w:tc>
      </w:tr>
      <w:tr w:rsidR="00F02009" w14:paraId="2FB134AD" w14:textId="77777777">
        <w:trPr>
          <w:jc w:val="center"/>
        </w:trPr>
        <w:tc>
          <w:tcPr>
            <w:tcW w:w="2154" w:type="dxa"/>
          </w:tcPr>
          <w:p w14:paraId="39FCF4F4" w14:textId="77777777" w:rsidR="00F02009" w:rsidRDefault="00000000">
            <w:pPr>
              <w:spacing w:after="40" w:line="240" w:lineRule="auto"/>
            </w:pPr>
            <w:r>
              <w:rPr>
                <w:sz w:val="20"/>
                <w:szCs w:val="20"/>
              </w:rPr>
              <w:t>Early Signal</w:t>
            </w:r>
            <w:r>
              <w:rPr>
                <w:sz w:val="20"/>
                <w:szCs w:val="20"/>
                <w:rtl/>
              </w:rPr>
              <w:t xml:space="preserve"> 🌱</w:t>
            </w:r>
          </w:p>
        </w:tc>
        <w:tc>
          <w:tcPr>
            <w:tcW w:w="2948" w:type="dxa"/>
          </w:tcPr>
          <w:p w14:paraId="384E009E" w14:textId="77777777" w:rsidR="00F02009" w:rsidRDefault="00000000">
            <w:pPr>
              <w:spacing w:after="40" w:line="240" w:lineRule="auto"/>
            </w:pPr>
            <w:r>
              <w:rPr>
                <w:sz w:val="20"/>
                <w:szCs w:val="20"/>
                <w:rtl/>
              </w:rPr>
              <w:t>פחות מ-30 פריטים תואמים בסך הכול</w:t>
            </w:r>
          </w:p>
        </w:tc>
        <w:tc>
          <w:tcPr>
            <w:tcW w:w="3685" w:type="dxa"/>
          </w:tcPr>
          <w:p w14:paraId="237A8E48" w14:textId="77777777" w:rsidR="00F02009" w:rsidRDefault="00000000">
            <w:pPr>
              <w:spacing w:after="40" w:line="240" w:lineRule="auto"/>
            </w:pPr>
            <w:r>
              <w:rPr>
                <w:sz w:val="20"/>
                <w:szCs w:val="20"/>
                <w:rtl/>
              </w:rPr>
              <w:t>מוקדם מכדי לקבוע אם מדובר בהייפ או במציאות</w:t>
            </w:r>
          </w:p>
        </w:tc>
      </w:tr>
      <w:tr w:rsidR="00F02009" w14:paraId="2F1E85AF" w14:textId="77777777">
        <w:trPr>
          <w:jc w:val="center"/>
        </w:trPr>
        <w:tc>
          <w:tcPr>
            <w:tcW w:w="2154" w:type="dxa"/>
            <w:shd w:val="clear" w:color="auto" w:fill="F3F6FA"/>
          </w:tcPr>
          <w:p w14:paraId="3C3EA67E" w14:textId="77777777" w:rsidR="00F02009" w:rsidRDefault="00000000">
            <w:pPr>
              <w:spacing w:after="40" w:line="240" w:lineRule="auto"/>
            </w:pPr>
            <w:r>
              <w:rPr>
                <w:sz w:val="20"/>
                <w:szCs w:val="20"/>
              </w:rPr>
              <w:t>Backed by Code</w:t>
            </w:r>
            <w:r>
              <w:rPr>
                <w:sz w:val="20"/>
                <w:szCs w:val="20"/>
                <w:rtl/>
              </w:rPr>
              <w:t xml:space="preserve"> 🛠️</w:t>
            </w:r>
          </w:p>
        </w:tc>
        <w:tc>
          <w:tcPr>
            <w:tcW w:w="2948" w:type="dxa"/>
            <w:shd w:val="clear" w:color="auto" w:fill="F3F6FA"/>
          </w:tcPr>
          <w:p w14:paraId="4A85FADA" w14:textId="77777777" w:rsidR="00F02009" w:rsidRDefault="00000000">
            <w:pPr>
              <w:spacing w:after="40" w:line="240" w:lineRule="auto"/>
            </w:pPr>
            <w:r>
              <w:rPr>
                <w:sz w:val="20"/>
                <w:szCs w:val="20"/>
                <w:rtl/>
              </w:rPr>
              <w:t>נתח הקוד ≥ 60%</w:t>
            </w:r>
          </w:p>
        </w:tc>
        <w:tc>
          <w:tcPr>
            <w:tcW w:w="3685" w:type="dxa"/>
            <w:shd w:val="clear" w:color="auto" w:fill="F3F6FA"/>
          </w:tcPr>
          <w:p w14:paraId="10F55730" w14:textId="77777777" w:rsidR="00F02009" w:rsidRDefault="00000000">
            <w:pPr>
              <w:spacing w:after="40" w:line="240" w:lineRule="auto"/>
            </w:pPr>
            <w:r>
              <w:rPr>
                <w:sz w:val="20"/>
                <w:szCs w:val="20"/>
                <w:rtl/>
              </w:rPr>
              <w:t>הבונים מקדימים את הבאזז</w:t>
            </w:r>
          </w:p>
        </w:tc>
      </w:tr>
      <w:tr w:rsidR="00F02009" w14:paraId="3E52AA26" w14:textId="77777777">
        <w:trPr>
          <w:jc w:val="center"/>
        </w:trPr>
        <w:tc>
          <w:tcPr>
            <w:tcW w:w="2154" w:type="dxa"/>
          </w:tcPr>
          <w:p w14:paraId="40FB5BB9" w14:textId="77777777" w:rsidR="00F02009" w:rsidRDefault="00000000">
            <w:pPr>
              <w:spacing w:after="40" w:line="240" w:lineRule="auto"/>
            </w:pPr>
            <w:r>
              <w:rPr>
                <w:sz w:val="20"/>
                <w:szCs w:val="20"/>
              </w:rPr>
              <w:t>All Hype</w:t>
            </w:r>
            <w:r>
              <w:rPr>
                <w:sz w:val="20"/>
                <w:szCs w:val="20"/>
                <w:rtl/>
              </w:rPr>
              <w:t xml:space="preserve"> 📣</w:t>
            </w:r>
          </w:p>
        </w:tc>
        <w:tc>
          <w:tcPr>
            <w:tcW w:w="2948" w:type="dxa"/>
          </w:tcPr>
          <w:p w14:paraId="05FA972F" w14:textId="77777777" w:rsidR="00F02009" w:rsidRDefault="00000000">
            <w:pPr>
              <w:spacing w:after="40" w:line="240" w:lineRule="auto"/>
            </w:pPr>
            <w:r>
              <w:rPr>
                <w:sz w:val="20"/>
                <w:szCs w:val="20"/>
                <w:rtl/>
              </w:rPr>
              <w:t>נתח הקוד ≤ 30%</w:t>
            </w:r>
          </w:p>
        </w:tc>
        <w:tc>
          <w:tcPr>
            <w:tcW w:w="3685" w:type="dxa"/>
          </w:tcPr>
          <w:p w14:paraId="7986AAC8" w14:textId="77777777" w:rsidR="00F02009" w:rsidRDefault="00000000">
            <w:pPr>
              <w:spacing w:after="40" w:line="240" w:lineRule="auto"/>
            </w:pPr>
            <w:r>
              <w:rPr>
                <w:sz w:val="20"/>
                <w:szCs w:val="20"/>
                <w:rtl/>
              </w:rPr>
              <w:t>שיח רב, מעט קוד מתוחזק</w:t>
            </w:r>
          </w:p>
        </w:tc>
      </w:tr>
      <w:tr w:rsidR="00F02009" w14:paraId="6E71C518" w14:textId="77777777">
        <w:trPr>
          <w:jc w:val="center"/>
        </w:trPr>
        <w:tc>
          <w:tcPr>
            <w:tcW w:w="2154" w:type="dxa"/>
            <w:shd w:val="clear" w:color="auto" w:fill="F3F6FA"/>
          </w:tcPr>
          <w:p w14:paraId="04565870" w14:textId="77777777" w:rsidR="00F02009" w:rsidRDefault="00000000">
            <w:pPr>
              <w:spacing w:after="40" w:line="240" w:lineRule="auto"/>
            </w:pPr>
            <w:r>
              <w:rPr>
                <w:sz w:val="20"/>
                <w:szCs w:val="20"/>
              </w:rPr>
              <w:t>Balanced</w:t>
            </w:r>
            <w:r>
              <w:rPr>
                <w:sz w:val="20"/>
                <w:szCs w:val="20"/>
                <w:rtl/>
              </w:rPr>
              <w:t xml:space="preserve"> ⚖️</w:t>
            </w:r>
          </w:p>
        </w:tc>
        <w:tc>
          <w:tcPr>
            <w:tcW w:w="2948" w:type="dxa"/>
            <w:shd w:val="clear" w:color="auto" w:fill="F3F6FA"/>
          </w:tcPr>
          <w:p w14:paraId="7F8B71FD" w14:textId="77777777" w:rsidR="00F02009" w:rsidRDefault="00000000">
            <w:pPr>
              <w:spacing w:after="40" w:line="240" w:lineRule="auto"/>
            </w:pPr>
            <w:r>
              <w:rPr>
                <w:sz w:val="20"/>
                <w:szCs w:val="20"/>
                <w:rtl/>
              </w:rPr>
              <w:t>בכל מקרה אחר</w:t>
            </w:r>
          </w:p>
        </w:tc>
        <w:tc>
          <w:tcPr>
            <w:tcW w:w="3685" w:type="dxa"/>
            <w:shd w:val="clear" w:color="auto" w:fill="F3F6FA"/>
          </w:tcPr>
          <w:p w14:paraId="23A0E4AF" w14:textId="77777777" w:rsidR="00F02009" w:rsidRDefault="00000000">
            <w:pPr>
              <w:spacing w:after="40" w:line="240" w:lineRule="auto"/>
            </w:pPr>
            <w:r>
              <w:rPr>
                <w:sz w:val="20"/>
                <w:szCs w:val="20"/>
                <w:rtl/>
              </w:rPr>
              <w:t>קוד ושיח צומחים יחד</w:t>
            </w:r>
          </w:p>
        </w:tc>
      </w:tr>
    </w:tbl>
    <w:p w14:paraId="1DA31A6A" w14:textId="77777777" w:rsidR="00F02009" w:rsidRDefault="00F02009">
      <w:pPr>
        <w:spacing w:after="40"/>
      </w:pPr>
    </w:p>
    <w:tbl>
      <w:tblPr>
        <w:bidiVisual/>
        <w:tblW w:w="0" w:type="auto"/>
        <w:jc w:val="center"/>
        <w:tblLook w:val="04A0" w:firstRow="1" w:lastRow="0" w:firstColumn="1" w:lastColumn="0" w:noHBand="0" w:noVBand="1"/>
      </w:tblPr>
      <w:tblGrid>
        <w:gridCol w:w="8504"/>
      </w:tblGrid>
      <w:tr w:rsidR="00F02009" w14:paraId="1F3EBB89" w14:textId="77777777">
        <w:trPr>
          <w:jc w:val="center"/>
        </w:trPr>
        <w:tc>
          <w:tcPr>
            <w:tcW w:w="8504" w:type="dxa"/>
            <w:tcBorders>
              <w:top w:val="dashed" w:sz="10" w:space="0" w:color="9AA3AF"/>
              <w:left w:val="dashed" w:sz="10" w:space="0" w:color="9AA3AF"/>
              <w:bottom w:val="dashed" w:sz="10" w:space="0" w:color="9AA3AF"/>
              <w:right w:val="dashed" w:sz="10" w:space="0" w:color="9AA3AF"/>
            </w:tcBorders>
            <w:shd w:val="clear" w:color="auto" w:fill="FAFAFA"/>
          </w:tcPr>
          <w:p w14:paraId="15390F2E" w14:textId="77777777" w:rsidR="00F02009" w:rsidRDefault="00000000">
            <w:pPr>
              <w:spacing w:before="60" w:after="40" w:line="240" w:lineRule="auto"/>
              <w:jc w:val="center"/>
            </w:pPr>
            <w:r>
              <w:rPr>
                <w:b/>
                <w:bCs/>
                <w:color w:val="1F2A44"/>
                <w:sz w:val="22"/>
                <w:szCs w:val="22"/>
                <w:rtl/>
              </w:rPr>
              <w:t xml:space="preserve">[ מקום לצילום מסך: לשונית </w:t>
            </w:r>
            <w:r>
              <w:rPr>
                <w:b/>
                <w:bCs/>
                <w:color w:val="1F2A44"/>
                <w:sz w:val="22"/>
                <w:szCs w:val="22"/>
              </w:rPr>
              <w:t>Hype vs. Reality ]</w:t>
            </w:r>
          </w:p>
          <w:p w14:paraId="490813CE" w14:textId="77777777" w:rsidR="00F02009" w:rsidRDefault="00000000">
            <w:pPr>
              <w:spacing w:after="40" w:line="240" w:lineRule="auto"/>
              <w:jc w:val="center"/>
            </w:pPr>
            <w:r>
              <w:rPr>
                <w:sz w:val="19"/>
                <w:szCs w:val="19"/>
                <w:rtl/>
              </w:rPr>
              <w:t>יש להחליף מסגרת זו בצילום מסך של המערכת בעת ההגשה הסופית.</w:t>
            </w:r>
          </w:p>
          <w:p w14:paraId="55EC933C" w14:textId="77777777" w:rsidR="00F02009" w:rsidRDefault="00F02009"/>
          <w:p w14:paraId="6FD956FC" w14:textId="77777777" w:rsidR="00F02009" w:rsidRDefault="00F02009"/>
          <w:p w14:paraId="7FEAFADA" w14:textId="77777777" w:rsidR="00F02009" w:rsidRDefault="00F02009"/>
          <w:p w14:paraId="74A68064" w14:textId="77777777" w:rsidR="00F02009" w:rsidRDefault="00F02009"/>
          <w:p w14:paraId="32987EA1" w14:textId="77777777" w:rsidR="00F02009" w:rsidRDefault="00F02009"/>
        </w:tc>
      </w:tr>
    </w:tbl>
    <w:p w14:paraId="44AD3077" w14:textId="77777777" w:rsidR="00F02009" w:rsidRDefault="00000000">
      <w:pPr>
        <w:pStyle w:val="af7"/>
        <w:jc w:val="center"/>
      </w:pPr>
      <w:bookmarkStart w:id="54" w:name="_Toc242636295"/>
      <w:r>
        <w:rPr>
          <w:rtl/>
        </w:rPr>
        <w:t xml:space="preserve">איור </w:t>
      </w:r>
      <w:r>
        <w:fldChar w:fldCharType="begin"/>
      </w:r>
      <w:r>
        <w:instrText xml:space="preserve"> SEQ איור \* ARABIC </w:instrText>
      </w:r>
      <w:r>
        <w:fldChar w:fldCharType="separate"/>
      </w:r>
      <w:r w:rsidR="006F57DC">
        <w:rPr>
          <w:noProof/>
        </w:rPr>
        <w:t>8</w:t>
      </w:r>
      <w:r>
        <w:fldChar w:fldCharType="end"/>
      </w:r>
      <w:r>
        <w:rPr>
          <w:rtl/>
        </w:rPr>
        <w:t>: לשונית הייפ מול מציאות</w:t>
      </w:r>
      <w:bookmarkEnd w:id="54"/>
    </w:p>
    <w:p w14:paraId="432919D3" w14:textId="77777777" w:rsidR="00F02009" w:rsidRDefault="00000000">
      <w:pPr>
        <w:pStyle w:val="21"/>
      </w:pPr>
      <w:bookmarkStart w:id="55" w:name="_Toc242636278"/>
      <w:r>
        <w:rPr>
          <w:rtl/>
        </w:rPr>
        <w:lastRenderedPageBreak/>
        <w:t>5.5 לשונית 3: חיבורים (</w:t>
      </w:r>
      <w:r>
        <w:t>Connections</w:t>
      </w:r>
      <w:r>
        <w:rPr>
          <w:rtl/>
        </w:rPr>
        <w:t>)</w:t>
      </w:r>
      <w:bookmarkEnd w:id="55"/>
    </w:p>
    <w:p w14:paraId="1AD09044" w14:textId="77777777" w:rsidR="00F02009" w:rsidRDefault="00000000">
      <w:pPr>
        <w:jc w:val="both"/>
      </w:pPr>
      <w:r>
        <w:rPr>
          <w:rtl/>
        </w:rPr>
        <w:t>הלשונית מציגה כרטיס ראיות לכל גשר מתהווה שזוהה (פרק 4.6): שני הפוסטים וקישוריהם, המשלב של כל קהילה, ההסבר בשפה טבעית ושלושה אריחי ראיות — עוצמת ההתאמה (</w:t>
      </w:r>
      <w:r>
        <w:t>Very strong</w:t>
      </w:r>
      <w:r>
        <w:rPr>
          <w:rtl/>
        </w:rPr>
        <w:t xml:space="preserve"> מ-0.70, </w:t>
      </w:r>
      <w:r>
        <w:t>Strong</w:t>
      </w:r>
      <w:r>
        <w:rPr>
          <w:rtl/>
        </w:rPr>
        <w:t xml:space="preserve"> מ-0.55, אחרת </w:t>
      </w:r>
      <w:r>
        <w:t>Moderate</w:t>
      </w:r>
      <w:r>
        <w:rPr>
          <w:rtl/>
        </w:rPr>
        <w:t>), רוחב הגשר לפי פער המשלב (</w:t>
      </w:r>
      <w:r>
        <w:t>Very wide</w:t>
      </w:r>
      <w:r>
        <w:rPr>
          <w:rtl/>
        </w:rPr>
        <w:t xml:space="preserve"> מ-0.9, </w:t>
      </w:r>
      <w:r>
        <w:t>Wide</w:t>
      </w:r>
      <w:r>
        <w:rPr>
          <w:rtl/>
        </w:rPr>
        <w:t xml:space="preserve"> מ-0.6) ומידת ההיעדר של שכנים משותפים. ביטויי המפתח של כל צד מוצגים כ"שבבים", והמונחים המשותפים מודגשים. כל ההסברים נגזרים ממדידות הגרף עצמו, ללא קריאה למודל.</w:t>
      </w:r>
    </w:p>
    <w:tbl>
      <w:tblPr>
        <w:bidiVisual/>
        <w:tblW w:w="0" w:type="auto"/>
        <w:jc w:val="center"/>
        <w:tblLook w:val="04A0" w:firstRow="1" w:lastRow="0" w:firstColumn="1" w:lastColumn="0" w:noHBand="0" w:noVBand="1"/>
      </w:tblPr>
      <w:tblGrid>
        <w:gridCol w:w="8504"/>
      </w:tblGrid>
      <w:tr w:rsidR="00F02009" w14:paraId="3AD14743" w14:textId="77777777">
        <w:trPr>
          <w:jc w:val="center"/>
        </w:trPr>
        <w:tc>
          <w:tcPr>
            <w:tcW w:w="8504" w:type="dxa"/>
            <w:tcBorders>
              <w:top w:val="dashed" w:sz="10" w:space="0" w:color="9AA3AF"/>
              <w:left w:val="dashed" w:sz="10" w:space="0" w:color="9AA3AF"/>
              <w:bottom w:val="dashed" w:sz="10" w:space="0" w:color="9AA3AF"/>
              <w:right w:val="dashed" w:sz="10" w:space="0" w:color="9AA3AF"/>
            </w:tcBorders>
            <w:shd w:val="clear" w:color="auto" w:fill="FAFAFA"/>
          </w:tcPr>
          <w:p w14:paraId="4E3B47A9" w14:textId="77777777" w:rsidR="00F02009" w:rsidRDefault="00000000">
            <w:pPr>
              <w:spacing w:before="60" w:after="40" w:line="240" w:lineRule="auto"/>
              <w:jc w:val="center"/>
            </w:pPr>
            <w:r>
              <w:rPr>
                <w:b/>
                <w:bCs/>
                <w:color w:val="1F2A44"/>
                <w:sz w:val="22"/>
                <w:szCs w:val="22"/>
                <w:rtl/>
              </w:rPr>
              <w:t xml:space="preserve">[ מקום לצילום מסך: לשונית </w:t>
            </w:r>
            <w:r>
              <w:rPr>
                <w:b/>
                <w:bCs/>
                <w:color w:val="1F2A44"/>
                <w:sz w:val="22"/>
                <w:szCs w:val="22"/>
              </w:rPr>
              <w:t>Connections ]</w:t>
            </w:r>
          </w:p>
          <w:p w14:paraId="5338F8C2" w14:textId="77777777" w:rsidR="00F02009" w:rsidRDefault="00000000">
            <w:pPr>
              <w:spacing w:after="40" w:line="240" w:lineRule="auto"/>
              <w:jc w:val="center"/>
            </w:pPr>
            <w:r>
              <w:rPr>
                <w:sz w:val="19"/>
                <w:szCs w:val="19"/>
                <w:rtl/>
              </w:rPr>
              <w:t>יש להחליף מסגרת זו בצילום מסך של המערכת בעת ההגשה הסופית.</w:t>
            </w:r>
          </w:p>
          <w:p w14:paraId="4BAC0690" w14:textId="77777777" w:rsidR="00F02009" w:rsidRDefault="00F02009"/>
          <w:p w14:paraId="2184A538" w14:textId="77777777" w:rsidR="00F02009" w:rsidRDefault="00F02009"/>
          <w:p w14:paraId="78C32630" w14:textId="77777777" w:rsidR="00F02009" w:rsidRDefault="00F02009"/>
          <w:p w14:paraId="719CFF43" w14:textId="77777777" w:rsidR="00F02009" w:rsidRDefault="00F02009"/>
          <w:p w14:paraId="2EF9A8E6" w14:textId="77777777" w:rsidR="00F02009" w:rsidRDefault="00F02009"/>
        </w:tc>
      </w:tr>
    </w:tbl>
    <w:p w14:paraId="09A7A8AA" w14:textId="77777777" w:rsidR="00F02009" w:rsidRDefault="00000000">
      <w:pPr>
        <w:pStyle w:val="af7"/>
        <w:jc w:val="center"/>
      </w:pPr>
      <w:bookmarkStart w:id="56" w:name="_Toc242636296"/>
      <w:r>
        <w:rPr>
          <w:rtl/>
        </w:rPr>
        <w:t xml:space="preserve">איור </w:t>
      </w:r>
      <w:r>
        <w:fldChar w:fldCharType="begin"/>
      </w:r>
      <w:r>
        <w:instrText xml:space="preserve"> SEQ איור \* ARABIC </w:instrText>
      </w:r>
      <w:r>
        <w:fldChar w:fldCharType="separate"/>
      </w:r>
      <w:r w:rsidR="006F57DC">
        <w:rPr>
          <w:noProof/>
        </w:rPr>
        <w:t>9</w:t>
      </w:r>
      <w:r>
        <w:fldChar w:fldCharType="end"/>
      </w:r>
      <w:r>
        <w:rPr>
          <w:rtl/>
        </w:rPr>
        <w:t>: לשונית החיבורים: כרטיסי ראיות לגשרים מתהווים</w:t>
      </w:r>
      <w:bookmarkEnd w:id="56"/>
    </w:p>
    <w:p w14:paraId="7FFE34A1" w14:textId="77777777" w:rsidR="00F02009" w:rsidRDefault="00000000">
      <w:pPr>
        <w:pStyle w:val="21"/>
      </w:pPr>
      <w:bookmarkStart w:id="57" w:name="_Toc242636279"/>
      <w:r>
        <w:rPr>
          <w:rtl/>
        </w:rPr>
        <w:t>5.6 לשונית 4: מסנן שומר הסף (</w:t>
      </w:r>
      <w:r>
        <w:t>Gatekeeper's Filter</w:t>
      </w:r>
      <w:r>
        <w:rPr>
          <w:rtl/>
        </w:rPr>
        <w:t>)</w:t>
      </w:r>
      <w:bookmarkEnd w:id="57"/>
    </w:p>
    <w:p w14:paraId="56361181" w14:textId="77777777" w:rsidR="00F02009" w:rsidRDefault="00000000">
      <w:pPr>
        <w:jc w:val="both"/>
      </w:pPr>
      <w:r>
        <w:rPr>
          <w:rtl/>
        </w:rPr>
        <w:t xml:space="preserve">הלשונית הופכת את </w:t>
      </w:r>
      <w:r>
        <w:t>Gatekeeper</w:t>
      </w:r>
      <w:r>
        <w:rPr>
          <w:rtl/>
        </w:rPr>
        <w:t xml:space="preserve"> לשקוף: היא מציגה שורת </w:t>
      </w:r>
      <w:r>
        <w:t>KPI</w:t>
      </w:r>
      <w:r>
        <w:rPr>
          <w:rtl/>
        </w:rPr>
        <w:t xml:space="preserve"> (מועמדים שנבדקו, שהתקבלו ושנחסמו), תרשים משפך המראה כיצד מצטמצם מאגר המועמדים עד לפוסטים השמורים, ותרשים עמודות אופקי של הדחיות לפי הקטגוריות שבטבלה 4. מאחר שכל מועמד שנבדק מסתיים במצב אחד בדיוק — התקבל, נדחה עם סיבה או לא היה נגיש — המשפך מתאזן תמיד מול מה שנשמר. הלשונית מציגה גם את חמשת השלבים לפי סדר הביצוע ואת פירוט הדחיות לכל פלטפורמה.</w:t>
      </w:r>
    </w:p>
    <w:tbl>
      <w:tblPr>
        <w:bidiVisual/>
        <w:tblW w:w="0" w:type="auto"/>
        <w:jc w:val="center"/>
        <w:tblLook w:val="04A0" w:firstRow="1" w:lastRow="0" w:firstColumn="1" w:lastColumn="0" w:noHBand="0" w:noVBand="1"/>
      </w:tblPr>
      <w:tblGrid>
        <w:gridCol w:w="8504"/>
      </w:tblGrid>
      <w:tr w:rsidR="00F02009" w14:paraId="108F8F2C" w14:textId="77777777">
        <w:trPr>
          <w:jc w:val="center"/>
        </w:trPr>
        <w:tc>
          <w:tcPr>
            <w:tcW w:w="8504" w:type="dxa"/>
            <w:tcBorders>
              <w:top w:val="dashed" w:sz="10" w:space="0" w:color="9AA3AF"/>
              <w:left w:val="dashed" w:sz="10" w:space="0" w:color="9AA3AF"/>
              <w:bottom w:val="dashed" w:sz="10" w:space="0" w:color="9AA3AF"/>
              <w:right w:val="dashed" w:sz="10" w:space="0" w:color="9AA3AF"/>
            </w:tcBorders>
            <w:shd w:val="clear" w:color="auto" w:fill="FAFAFA"/>
          </w:tcPr>
          <w:p w14:paraId="734A55DB" w14:textId="77777777" w:rsidR="00F02009" w:rsidRDefault="00000000">
            <w:pPr>
              <w:spacing w:before="60" w:after="40" w:line="240" w:lineRule="auto"/>
              <w:jc w:val="center"/>
            </w:pPr>
            <w:r>
              <w:rPr>
                <w:b/>
                <w:bCs/>
                <w:color w:val="1F2A44"/>
                <w:sz w:val="22"/>
                <w:szCs w:val="22"/>
                <w:rtl/>
              </w:rPr>
              <w:t xml:space="preserve">[ מקום לצילום מסך: לשונית </w:t>
            </w:r>
            <w:r>
              <w:rPr>
                <w:b/>
                <w:bCs/>
                <w:color w:val="1F2A44"/>
                <w:sz w:val="22"/>
                <w:szCs w:val="22"/>
              </w:rPr>
              <w:t>Gatekeeper's Filter ]</w:t>
            </w:r>
          </w:p>
          <w:p w14:paraId="05CCA427" w14:textId="77777777" w:rsidR="00F02009" w:rsidRDefault="00000000">
            <w:pPr>
              <w:spacing w:after="40" w:line="240" w:lineRule="auto"/>
              <w:jc w:val="center"/>
            </w:pPr>
            <w:r>
              <w:rPr>
                <w:sz w:val="19"/>
                <w:szCs w:val="19"/>
                <w:rtl/>
              </w:rPr>
              <w:t>יש להחליף מסגרת זו בצילום מסך של המערכת בעת ההגשה הסופית.</w:t>
            </w:r>
          </w:p>
          <w:p w14:paraId="16C22DBC" w14:textId="77777777" w:rsidR="00F02009" w:rsidRDefault="00F02009"/>
          <w:p w14:paraId="3261364D" w14:textId="77777777" w:rsidR="00F02009" w:rsidRDefault="00F02009"/>
          <w:p w14:paraId="566CF9DE" w14:textId="77777777" w:rsidR="00F02009" w:rsidRDefault="00F02009"/>
          <w:p w14:paraId="2DBAA7F2" w14:textId="77777777" w:rsidR="00F02009" w:rsidRDefault="00F02009"/>
          <w:p w14:paraId="6CC9B0C6" w14:textId="77777777" w:rsidR="00F02009" w:rsidRDefault="00F02009"/>
        </w:tc>
      </w:tr>
    </w:tbl>
    <w:p w14:paraId="6E744C65" w14:textId="77777777" w:rsidR="00F02009" w:rsidRDefault="00000000">
      <w:pPr>
        <w:pStyle w:val="af7"/>
        <w:jc w:val="center"/>
      </w:pPr>
      <w:bookmarkStart w:id="58" w:name="_Toc242636297"/>
      <w:r>
        <w:rPr>
          <w:rtl/>
        </w:rPr>
        <w:t xml:space="preserve">איור </w:t>
      </w:r>
      <w:r>
        <w:fldChar w:fldCharType="begin"/>
      </w:r>
      <w:r>
        <w:instrText xml:space="preserve"> SEQ איור \* ARABIC </w:instrText>
      </w:r>
      <w:r>
        <w:fldChar w:fldCharType="separate"/>
      </w:r>
      <w:r w:rsidR="006F57DC">
        <w:rPr>
          <w:noProof/>
        </w:rPr>
        <w:t>10</w:t>
      </w:r>
      <w:r>
        <w:fldChar w:fldCharType="end"/>
      </w:r>
      <w:r>
        <w:rPr>
          <w:rtl/>
        </w:rPr>
        <w:t>: לשונית מסנן שומר הסף: משפך וסיבות דחייה</w:t>
      </w:r>
      <w:bookmarkEnd w:id="58"/>
    </w:p>
    <w:p w14:paraId="7EA3AE7B" w14:textId="77777777" w:rsidR="00F02009" w:rsidRDefault="00000000">
      <w:pPr>
        <w:pStyle w:val="21"/>
      </w:pPr>
      <w:bookmarkStart w:id="59" w:name="_Toc242636280"/>
      <w:r>
        <w:rPr>
          <w:rtl/>
        </w:rPr>
        <w:t>5.7 חוויית הסריקה</w:t>
      </w:r>
      <w:bookmarkEnd w:id="59"/>
    </w:p>
    <w:p w14:paraId="6869A52F" w14:textId="77777777" w:rsidR="00F02009" w:rsidRDefault="00000000">
      <w:pPr>
        <w:jc w:val="both"/>
      </w:pPr>
      <w:r>
        <w:rPr>
          <w:rtl/>
        </w:rPr>
        <w:t>סריקה אינטראקטיבית רצה כ-</w:t>
      </w:r>
      <w:r>
        <w:t>ScanJob</w:t>
      </w:r>
      <w:r>
        <w:rPr>
          <w:rtl/>
        </w:rPr>
        <w:t xml:space="preserve"> בתהליכון רקע, ופאנל סטטוס חי מציג את שלבי </w:t>
      </w:r>
      <w:r>
        <w:t>run_cycle</w:t>
      </w:r>
      <w:r>
        <w:rPr>
          <w:rtl/>
        </w:rPr>
        <w:t xml:space="preserve"> (</w:t>
      </w:r>
      <w:r>
        <w:t>loading, planning, collecting, platform_done, scoring</w:t>
      </w:r>
      <w:r>
        <w:rPr>
          <w:rtl/>
        </w:rPr>
        <w:t>) ואת מספר הפוסטים שהתקבלו מכל פלטפורמה. בזמן סריקה הממשק ננעל, כדי שסשנים שונים לא יחליפו זה את הקורפוס של זה. סריקה שלא מצאה די תוצאות משאירה את הקורפוס הקודם על כנו ומציגה הודעה מוסברת (נפח נמוך, או פחות משלוש פלטפורמות).</w:t>
      </w:r>
    </w:p>
    <w:p w14:paraId="37F2E9B2" w14:textId="77777777" w:rsidR="00F02009" w:rsidRDefault="00000000">
      <w:r>
        <w:lastRenderedPageBreak/>
        <w:br w:type="page"/>
      </w:r>
    </w:p>
    <w:p w14:paraId="7CFC2189" w14:textId="77777777" w:rsidR="00F02009" w:rsidRDefault="00000000">
      <w:pPr>
        <w:pStyle w:val="1"/>
      </w:pPr>
      <w:bookmarkStart w:id="60" w:name="_Toc242636281"/>
      <w:r>
        <w:rPr>
          <w:rtl/>
        </w:rPr>
        <w:lastRenderedPageBreak/>
        <w:t>פרק 6: סיכום, מסקנות ועבודה עתידית</w:t>
      </w:r>
      <w:bookmarkEnd w:id="60"/>
    </w:p>
    <w:p w14:paraId="6F9F76BC" w14:textId="77777777" w:rsidR="00F02009" w:rsidRDefault="00000000">
      <w:pPr>
        <w:pStyle w:val="21"/>
      </w:pPr>
      <w:bookmarkStart w:id="61" w:name="_Toc242636282"/>
      <w:r>
        <w:rPr>
          <w:rtl/>
        </w:rPr>
        <w:t>6.1 סיכום</w:t>
      </w:r>
      <w:bookmarkEnd w:id="61"/>
    </w:p>
    <w:p w14:paraId="539AEEC6" w14:textId="77777777" w:rsidR="00F02009" w:rsidRDefault="00000000">
      <w:pPr>
        <w:jc w:val="both"/>
      </w:pPr>
      <w:r>
        <w:rPr>
          <w:rtl/>
        </w:rPr>
        <w:t xml:space="preserve">בפרויקט תוכננה ומומשה מערכת </w:t>
      </w:r>
      <w:r>
        <w:t>TrendAnalyzer Pro</w:t>
      </w:r>
      <w:r>
        <w:rPr>
          <w:rtl/>
        </w:rPr>
        <w:t xml:space="preserve">, האוספת מידע מארבע קהילות מפתחים הטרוגניות, מסננת ממנו רעש באופן שקוף, מנרמלת את מדדי המעורבות ומפיקה תובנות ניתנות להסבר: התפלגות תשומת הלב, היחס בין קוד לשיח, וגשרים סמנטיים בין קהילות. המערכת בנויה בארכיטקטורה תלת-שכבתית ברורה, כאשר המנוע אינו תלוי בממשק, שכבת הנתונים מבודדת מאחורי </w:t>
      </w:r>
      <w:r>
        <w:t>DAO</w:t>
      </w:r>
      <w:r>
        <w:rPr>
          <w:rtl/>
        </w:rPr>
        <w:t>, וכל הקבועים מרוכזים בקובץ תצורה יחיד.</w:t>
      </w:r>
    </w:p>
    <w:p w14:paraId="79C71218" w14:textId="77777777" w:rsidR="00F02009" w:rsidRDefault="00000000">
      <w:pPr>
        <w:pStyle w:val="21"/>
      </w:pPr>
      <w:bookmarkStart w:id="62" w:name="_Toc242636283"/>
      <w:r>
        <w:rPr>
          <w:rtl/>
        </w:rPr>
        <w:t>6.2 מסקנות</w:t>
      </w:r>
      <w:bookmarkEnd w:id="62"/>
    </w:p>
    <w:p w14:paraId="650E1FB2" w14:textId="77777777" w:rsidR="00F02009" w:rsidRDefault="00000000">
      <w:pPr>
        <w:spacing w:after="60"/>
        <w:ind w:left="510" w:hanging="340"/>
        <w:jc w:val="both"/>
      </w:pPr>
      <w:r>
        <w:rPr>
          <w:rtl/>
        </w:rPr>
        <w:t xml:space="preserve">• </w:t>
      </w:r>
      <w:r>
        <w:rPr>
          <w:b/>
          <w:bCs/>
          <w:rtl/>
        </w:rPr>
        <w:t>סדר השלבים קובע את הביצועים:</w:t>
      </w:r>
      <w:r>
        <w:rPr>
          <w:rtl/>
        </w:rPr>
        <w:t xml:space="preserve"> הצבת הבדיקות המבניות הזולות לפני </w:t>
      </w:r>
      <w:r>
        <w:t>langdetect</w:t>
      </w:r>
      <w:r>
        <w:rPr>
          <w:rtl/>
        </w:rPr>
        <w:t xml:space="preserve"> ו-</w:t>
      </w:r>
      <w:r>
        <w:t>KeyBERT</w:t>
      </w:r>
      <w:r>
        <w:rPr>
          <w:rtl/>
        </w:rPr>
        <w:t xml:space="preserve"> מבטיחה שהמודלים הכבדים מעבדים רק חלק קטן מן הקלט.</w:t>
      </w:r>
    </w:p>
    <w:p w14:paraId="69E2EEF7" w14:textId="77777777" w:rsidR="00F02009" w:rsidRDefault="00000000">
      <w:pPr>
        <w:spacing w:after="60"/>
        <w:ind w:left="510" w:hanging="340"/>
        <w:jc w:val="both"/>
      </w:pPr>
      <w:r>
        <w:rPr>
          <w:rtl/>
        </w:rPr>
        <w:t xml:space="preserve">• </w:t>
      </w:r>
      <w:r>
        <w:rPr>
          <w:b/>
          <w:bCs/>
          <w:rtl/>
        </w:rPr>
        <w:t>שקיפות בונה אמון:</w:t>
      </w:r>
      <w:r>
        <w:rPr>
          <w:rtl/>
        </w:rPr>
        <w:t xml:space="preserve"> חשבונאות משפך מאוזנת, שבה כל מועמד נספר בדיוק פעם אחת, מאפשרת למשתמש להבין מדוע התקבלו התוצאות שלפניו — ולמפתח לכייל את הספים.</w:t>
      </w:r>
    </w:p>
    <w:p w14:paraId="41F66ADF" w14:textId="77777777" w:rsidR="00F02009" w:rsidRDefault="00000000">
      <w:pPr>
        <w:spacing w:after="60"/>
        <w:ind w:left="510" w:hanging="340"/>
        <w:jc w:val="both"/>
      </w:pPr>
      <w:r>
        <w:rPr>
          <w:rtl/>
        </w:rPr>
        <w:t xml:space="preserve">• </w:t>
      </w:r>
      <w:r>
        <w:rPr>
          <w:b/>
          <w:bCs/>
          <w:rtl/>
        </w:rPr>
        <w:t>נרמול לכל פלטפורמה הכרחי:</w:t>
      </w:r>
      <w:r>
        <w:rPr>
          <w:rtl/>
        </w:rPr>
        <w:t xml:space="preserve"> ללא </w:t>
      </w:r>
      <w:r>
        <w:t>Z-score</w:t>
      </w:r>
      <w:r>
        <w:rPr>
          <w:rtl/>
        </w:rPr>
        <w:t xml:space="preserve"> לוגריתמי לכל פלטפורמה וגיזום מרובד, </w:t>
      </w:r>
      <w:r>
        <w:t>GitHub</w:t>
      </w:r>
      <w:r>
        <w:rPr>
          <w:rtl/>
        </w:rPr>
        <w:t xml:space="preserve"> (שבו ספירות הכוכבים גבוהות בסדרי גודל) היה שולט בכל התצוגות.</w:t>
      </w:r>
    </w:p>
    <w:p w14:paraId="256ED17E" w14:textId="77777777" w:rsidR="00F02009" w:rsidRDefault="00000000">
      <w:pPr>
        <w:spacing w:after="60"/>
        <w:ind w:left="510" w:hanging="340"/>
        <w:jc w:val="both"/>
      </w:pPr>
      <w:r>
        <w:rPr>
          <w:rtl/>
        </w:rPr>
        <w:t xml:space="preserve">• </w:t>
      </w:r>
      <w:r>
        <w:rPr>
          <w:b/>
          <w:bCs/>
          <w:rtl/>
        </w:rPr>
        <w:t>ספים אדפטיביים ומרובדים עדיפים על ספים קבועים:</w:t>
      </w:r>
      <w:r>
        <w:rPr>
          <w:rtl/>
        </w:rPr>
        <w:t xml:space="preserve"> אחוזונים המחושבים על הקורפוס, בנפרד לזוגות פנים-פלטפורמיים וחוצי-פלטפורמות, מאפשרים לקשתות חוצות להופיע בכלל.</w:t>
      </w:r>
    </w:p>
    <w:p w14:paraId="27679881" w14:textId="77777777" w:rsidR="00F02009" w:rsidRDefault="00000000">
      <w:pPr>
        <w:spacing w:after="60"/>
        <w:ind w:left="510" w:hanging="340"/>
        <w:jc w:val="both"/>
      </w:pPr>
      <w:r>
        <w:rPr>
          <w:rtl/>
        </w:rPr>
        <w:t xml:space="preserve">• </w:t>
      </w:r>
      <w:r>
        <w:rPr>
          <w:b/>
          <w:bCs/>
          <w:rtl/>
        </w:rPr>
        <w:t>מכפלה של תנאים הכרחיים:</w:t>
      </w:r>
      <w:r>
        <w:rPr>
          <w:rtl/>
        </w:rPr>
        <w:t xml:space="preserve"> ניסוח ציון הגשר כמכפלה מונע מגורם חזק אחד לפצות על היעדרו של אחר, ותקרת הגיוון מונעת מזוג פלטפורמות אחד לשלוט בתוצאות.</w:t>
      </w:r>
    </w:p>
    <w:p w14:paraId="4C525C83" w14:textId="77777777" w:rsidR="00F02009" w:rsidRDefault="00000000">
      <w:pPr>
        <w:pStyle w:val="21"/>
      </w:pPr>
      <w:bookmarkStart w:id="63" w:name="_Toc242636284"/>
      <w:r>
        <w:rPr>
          <w:rtl/>
        </w:rPr>
        <w:t>6.3 אתגרים בארכיטקטורה האסינכרונית</w:t>
      </w:r>
      <w:bookmarkEnd w:id="63"/>
    </w:p>
    <w:p w14:paraId="0EB3EAA7" w14:textId="77777777" w:rsidR="00F02009" w:rsidRDefault="00000000">
      <w:pPr>
        <w:jc w:val="both"/>
      </w:pPr>
      <w:r>
        <w:rPr>
          <w:rtl/>
        </w:rPr>
        <w:t>במהלך הפיתוח התגלו כמה אתגרים מהותיים, ולכל אחד נמצא פתרון מתועד:</w:t>
      </w:r>
    </w:p>
    <w:p w14:paraId="273DD313" w14:textId="77777777" w:rsidR="00F02009" w:rsidRDefault="00000000">
      <w:pPr>
        <w:pStyle w:val="af7"/>
        <w:keepNext/>
        <w:jc w:val="center"/>
      </w:pPr>
      <w:bookmarkStart w:id="64" w:name="_Toc242636306"/>
      <w:r>
        <w:rPr>
          <w:rtl/>
        </w:rPr>
        <w:t xml:space="preserve">טבלה </w:t>
      </w:r>
      <w:r>
        <w:fldChar w:fldCharType="begin"/>
      </w:r>
      <w:r>
        <w:instrText xml:space="preserve"> SEQ טבלה \* ARABIC </w:instrText>
      </w:r>
      <w:r>
        <w:fldChar w:fldCharType="separate"/>
      </w:r>
      <w:r w:rsidR="006F57DC">
        <w:rPr>
          <w:noProof/>
        </w:rPr>
        <w:t>9</w:t>
      </w:r>
      <w:r>
        <w:fldChar w:fldCharType="end"/>
      </w:r>
      <w:r>
        <w:rPr>
          <w:rtl/>
        </w:rPr>
        <w:t>: אתגרים מרכזיים בארכיטקטורה האסינכרונית ופתרונותיהם</w:t>
      </w:r>
      <w:bookmarkEnd w:id="64"/>
    </w:p>
    <w:tbl>
      <w:tblPr>
        <w:tblStyle w:val="aff2"/>
        <w:bidiVisual/>
        <w:tblW w:w="0" w:type="auto"/>
        <w:jc w:val="center"/>
        <w:tblLook w:val="04A0" w:firstRow="1" w:lastRow="0" w:firstColumn="1" w:lastColumn="0" w:noHBand="0" w:noVBand="1"/>
      </w:tblPr>
      <w:tblGrid>
        <w:gridCol w:w="1928"/>
        <w:gridCol w:w="3402"/>
        <w:gridCol w:w="3628"/>
      </w:tblGrid>
      <w:tr w:rsidR="00F02009" w14:paraId="7BCF3AD0" w14:textId="77777777">
        <w:trPr>
          <w:tblHeader/>
          <w:jc w:val="center"/>
        </w:trPr>
        <w:tc>
          <w:tcPr>
            <w:tcW w:w="1928" w:type="dxa"/>
            <w:shd w:val="clear" w:color="auto" w:fill="1F2A44"/>
          </w:tcPr>
          <w:p w14:paraId="09D7418B" w14:textId="77777777" w:rsidR="00F02009" w:rsidRDefault="00000000">
            <w:pPr>
              <w:spacing w:line="240" w:lineRule="auto"/>
              <w:jc w:val="center"/>
            </w:pPr>
            <w:r>
              <w:rPr>
                <w:b/>
                <w:bCs/>
                <w:color w:val="FFFFFF"/>
                <w:sz w:val="18"/>
                <w:szCs w:val="18"/>
                <w:rtl/>
              </w:rPr>
              <w:t>אתגר</w:t>
            </w:r>
          </w:p>
        </w:tc>
        <w:tc>
          <w:tcPr>
            <w:tcW w:w="3402" w:type="dxa"/>
            <w:shd w:val="clear" w:color="auto" w:fill="1F2A44"/>
          </w:tcPr>
          <w:p w14:paraId="21FA2978" w14:textId="77777777" w:rsidR="00F02009" w:rsidRDefault="00000000">
            <w:pPr>
              <w:spacing w:line="240" w:lineRule="auto"/>
              <w:jc w:val="center"/>
            </w:pPr>
            <w:r>
              <w:rPr>
                <w:b/>
                <w:bCs/>
                <w:color w:val="FFFFFF"/>
                <w:sz w:val="18"/>
                <w:szCs w:val="18"/>
                <w:rtl/>
              </w:rPr>
              <w:t>תיאור</w:t>
            </w:r>
          </w:p>
        </w:tc>
        <w:tc>
          <w:tcPr>
            <w:tcW w:w="3628" w:type="dxa"/>
            <w:shd w:val="clear" w:color="auto" w:fill="1F2A44"/>
          </w:tcPr>
          <w:p w14:paraId="1515AE5F" w14:textId="77777777" w:rsidR="00F02009" w:rsidRDefault="00000000">
            <w:pPr>
              <w:spacing w:line="240" w:lineRule="auto"/>
              <w:jc w:val="center"/>
            </w:pPr>
            <w:r>
              <w:rPr>
                <w:b/>
                <w:bCs/>
                <w:color w:val="FFFFFF"/>
                <w:sz w:val="18"/>
                <w:szCs w:val="18"/>
                <w:rtl/>
              </w:rPr>
              <w:t>פתרון</w:t>
            </w:r>
          </w:p>
        </w:tc>
      </w:tr>
      <w:tr w:rsidR="00F02009" w14:paraId="3584FDD5" w14:textId="77777777">
        <w:trPr>
          <w:jc w:val="center"/>
        </w:trPr>
        <w:tc>
          <w:tcPr>
            <w:tcW w:w="1928" w:type="dxa"/>
          </w:tcPr>
          <w:p w14:paraId="581048A1" w14:textId="77777777" w:rsidR="00F02009" w:rsidRDefault="00000000">
            <w:pPr>
              <w:spacing w:after="40" w:line="240" w:lineRule="auto"/>
            </w:pPr>
            <w:r>
              <w:rPr>
                <w:sz w:val="18"/>
                <w:szCs w:val="18"/>
                <w:rtl/>
              </w:rPr>
              <w:t xml:space="preserve">שילוב </w:t>
            </w:r>
            <w:r>
              <w:rPr>
                <w:sz w:val="18"/>
                <w:szCs w:val="18"/>
              </w:rPr>
              <w:t>asyncio</w:t>
            </w:r>
            <w:r>
              <w:rPr>
                <w:sz w:val="18"/>
                <w:szCs w:val="18"/>
                <w:rtl/>
              </w:rPr>
              <w:t xml:space="preserve"> עם </w:t>
            </w:r>
            <w:r>
              <w:rPr>
                <w:sz w:val="18"/>
                <w:szCs w:val="18"/>
              </w:rPr>
              <w:t>Streamlit</w:t>
            </w:r>
          </w:p>
        </w:tc>
        <w:tc>
          <w:tcPr>
            <w:tcW w:w="3402" w:type="dxa"/>
          </w:tcPr>
          <w:p w14:paraId="03BF2720" w14:textId="77777777" w:rsidR="00F02009" w:rsidRDefault="00000000">
            <w:pPr>
              <w:spacing w:after="40" w:line="240" w:lineRule="auto"/>
            </w:pPr>
            <w:r>
              <w:rPr>
                <w:sz w:val="18"/>
                <w:szCs w:val="18"/>
              </w:rPr>
              <w:t>Streamlit</w:t>
            </w:r>
            <w:r>
              <w:rPr>
                <w:sz w:val="18"/>
                <w:szCs w:val="18"/>
                <w:rtl/>
              </w:rPr>
              <w:t xml:space="preserve"> מריץ סקריפטים בתהליכון ללא לולאת אירועים, ולעיתים מותקנת לולאה על-ידי המארח</w:t>
            </w:r>
          </w:p>
        </w:tc>
        <w:tc>
          <w:tcPr>
            <w:tcW w:w="3628" w:type="dxa"/>
          </w:tcPr>
          <w:p w14:paraId="574CB9E9" w14:textId="77777777" w:rsidR="00F02009" w:rsidRDefault="00000000">
            <w:pPr>
              <w:spacing w:after="40" w:line="240" w:lineRule="auto"/>
            </w:pPr>
            <w:r>
              <w:rPr>
                <w:sz w:val="18"/>
                <w:szCs w:val="18"/>
                <w:rtl/>
              </w:rPr>
              <w:t>_</w:t>
            </w:r>
            <w:r>
              <w:rPr>
                <w:sz w:val="18"/>
                <w:szCs w:val="18"/>
              </w:rPr>
              <w:t>run_coroutine: asyncio.run</w:t>
            </w:r>
            <w:r>
              <w:rPr>
                <w:sz w:val="18"/>
                <w:szCs w:val="18"/>
                <w:rtl/>
              </w:rPr>
              <w:t xml:space="preserve"> או לולאה פרטית בתהליכון עובד</w:t>
            </w:r>
          </w:p>
        </w:tc>
      </w:tr>
      <w:tr w:rsidR="00F02009" w14:paraId="6035AC55" w14:textId="77777777">
        <w:trPr>
          <w:jc w:val="center"/>
        </w:trPr>
        <w:tc>
          <w:tcPr>
            <w:tcW w:w="1928" w:type="dxa"/>
            <w:shd w:val="clear" w:color="auto" w:fill="F3F6FA"/>
          </w:tcPr>
          <w:p w14:paraId="4A0A9438" w14:textId="77777777" w:rsidR="00F02009" w:rsidRDefault="00000000">
            <w:pPr>
              <w:spacing w:after="40" w:line="240" w:lineRule="auto"/>
            </w:pPr>
            <w:r>
              <w:rPr>
                <w:sz w:val="18"/>
                <w:szCs w:val="18"/>
                <w:rtl/>
              </w:rPr>
              <w:t>פלטפורמה תקועה</w:t>
            </w:r>
          </w:p>
        </w:tc>
        <w:tc>
          <w:tcPr>
            <w:tcW w:w="3402" w:type="dxa"/>
            <w:shd w:val="clear" w:color="auto" w:fill="F3F6FA"/>
          </w:tcPr>
          <w:p w14:paraId="12E4F8E5" w14:textId="77777777" w:rsidR="00F02009" w:rsidRDefault="00000000">
            <w:pPr>
              <w:spacing w:after="40" w:line="240" w:lineRule="auto"/>
            </w:pPr>
            <w:r>
              <w:rPr>
                <w:sz w:val="18"/>
                <w:szCs w:val="18"/>
                <w:rtl/>
              </w:rPr>
              <w:t>בקשה אחת שאינה מסתיימת עלולה להחזיק את הסריקה כולה</w:t>
            </w:r>
          </w:p>
        </w:tc>
        <w:tc>
          <w:tcPr>
            <w:tcW w:w="3628" w:type="dxa"/>
            <w:shd w:val="clear" w:color="auto" w:fill="F3F6FA"/>
          </w:tcPr>
          <w:p w14:paraId="752D26C8" w14:textId="77777777" w:rsidR="00F02009" w:rsidRDefault="00000000">
            <w:pPr>
              <w:spacing w:after="40" w:line="240" w:lineRule="auto"/>
            </w:pPr>
            <w:r>
              <w:rPr>
                <w:sz w:val="18"/>
                <w:szCs w:val="18"/>
              </w:rPr>
              <w:t>wait_for</w:t>
            </w:r>
            <w:r>
              <w:rPr>
                <w:sz w:val="18"/>
                <w:szCs w:val="18"/>
                <w:rtl/>
              </w:rPr>
              <w:t xml:space="preserve"> עם 150 שניות לכל פלטפורמה ו-15 שניות לכל בקשה</w:t>
            </w:r>
          </w:p>
        </w:tc>
      </w:tr>
      <w:tr w:rsidR="00F02009" w14:paraId="11A0ABE3" w14:textId="77777777">
        <w:trPr>
          <w:jc w:val="center"/>
        </w:trPr>
        <w:tc>
          <w:tcPr>
            <w:tcW w:w="1928" w:type="dxa"/>
          </w:tcPr>
          <w:p w14:paraId="06212574" w14:textId="77777777" w:rsidR="00F02009" w:rsidRDefault="00000000">
            <w:pPr>
              <w:spacing w:after="40" w:line="240" w:lineRule="auto"/>
            </w:pPr>
            <w:r>
              <w:rPr>
                <w:sz w:val="18"/>
                <w:szCs w:val="18"/>
                <w:rtl/>
              </w:rPr>
              <w:t>תקלה בפריט בודד</w:t>
            </w:r>
          </w:p>
        </w:tc>
        <w:tc>
          <w:tcPr>
            <w:tcW w:w="3402" w:type="dxa"/>
          </w:tcPr>
          <w:p w14:paraId="40A68E2F" w14:textId="77777777" w:rsidR="00F02009" w:rsidRDefault="00000000">
            <w:pPr>
              <w:spacing w:after="40" w:line="240" w:lineRule="auto"/>
            </w:pPr>
            <w:r>
              <w:rPr>
                <w:sz w:val="18"/>
                <w:szCs w:val="18"/>
                <w:rtl/>
              </w:rPr>
              <w:t>חריגה בפוסט אחד ב-</w:t>
            </w:r>
            <w:r>
              <w:rPr>
                <w:sz w:val="18"/>
                <w:szCs w:val="18"/>
              </w:rPr>
              <w:t>gather</w:t>
            </w:r>
            <w:r>
              <w:rPr>
                <w:sz w:val="18"/>
                <w:szCs w:val="18"/>
                <w:rtl/>
              </w:rPr>
              <w:t xml:space="preserve"> מבטלת את כל הגל</w:t>
            </w:r>
          </w:p>
        </w:tc>
        <w:tc>
          <w:tcPr>
            <w:tcW w:w="3628" w:type="dxa"/>
          </w:tcPr>
          <w:p w14:paraId="50A98002" w14:textId="77777777" w:rsidR="00F02009" w:rsidRDefault="00000000">
            <w:pPr>
              <w:spacing w:after="40" w:line="240" w:lineRule="auto"/>
            </w:pPr>
            <w:r>
              <w:rPr>
                <w:sz w:val="18"/>
                <w:szCs w:val="18"/>
              </w:rPr>
              <w:t>return_exceptions=True</w:t>
            </w:r>
            <w:r>
              <w:rPr>
                <w:sz w:val="18"/>
                <w:szCs w:val="18"/>
                <w:rtl/>
              </w:rPr>
              <w:t xml:space="preserve"> ורישום </w:t>
            </w:r>
            <w:r>
              <w:rPr>
                <w:sz w:val="18"/>
                <w:szCs w:val="18"/>
              </w:rPr>
              <w:t>processing_error</w:t>
            </w:r>
          </w:p>
        </w:tc>
      </w:tr>
      <w:tr w:rsidR="00F02009" w14:paraId="30BC5D5A" w14:textId="77777777">
        <w:trPr>
          <w:jc w:val="center"/>
        </w:trPr>
        <w:tc>
          <w:tcPr>
            <w:tcW w:w="1928" w:type="dxa"/>
            <w:shd w:val="clear" w:color="auto" w:fill="F3F6FA"/>
          </w:tcPr>
          <w:p w14:paraId="5BEEF12A" w14:textId="77777777" w:rsidR="00F02009" w:rsidRDefault="00000000">
            <w:pPr>
              <w:spacing w:after="40" w:line="240" w:lineRule="auto"/>
            </w:pPr>
            <w:r>
              <w:rPr>
                <w:sz w:val="18"/>
                <w:szCs w:val="18"/>
                <w:rtl/>
              </w:rPr>
              <w:t>מגבלות קצב</w:t>
            </w:r>
          </w:p>
        </w:tc>
        <w:tc>
          <w:tcPr>
            <w:tcW w:w="3402" w:type="dxa"/>
            <w:shd w:val="clear" w:color="auto" w:fill="F3F6FA"/>
          </w:tcPr>
          <w:p w14:paraId="78A6BFF5" w14:textId="77777777" w:rsidR="00F02009" w:rsidRDefault="00000000">
            <w:pPr>
              <w:spacing w:after="40" w:line="240" w:lineRule="auto"/>
            </w:pPr>
            <w:r>
              <w:rPr>
                <w:sz w:val="18"/>
                <w:szCs w:val="18"/>
              </w:rPr>
              <w:t>GitHub</w:t>
            </w:r>
            <w:r>
              <w:rPr>
                <w:sz w:val="18"/>
                <w:szCs w:val="18"/>
                <w:rtl/>
              </w:rPr>
              <w:t xml:space="preserve"> (60/שעה ללא אסימון) ו-</w:t>
            </w:r>
            <w:r>
              <w:rPr>
                <w:sz w:val="18"/>
                <w:szCs w:val="18"/>
              </w:rPr>
              <w:t>Dev.to</w:t>
            </w:r>
            <w:r>
              <w:rPr>
                <w:sz w:val="18"/>
                <w:szCs w:val="18"/>
                <w:rtl/>
              </w:rPr>
              <w:t xml:space="preserve"> מגבילים בקשות</w:t>
            </w:r>
          </w:p>
        </w:tc>
        <w:tc>
          <w:tcPr>
            <w:tcW w:w="3628" w:type="dxa"/>
            <w:shd w:val="clear" w:color="auto" w:fill="F3F6FA"/>
          </w:tcPr>
          <w:p w14:paraId="301F02D4" w14:textId="77777777" w:rsidR="00F02009" w:rsidRDefault="00000000">
            <w:pPr>
              <w:spacing w:after="40" w:line="240" w:lineRule="auto"/>
            </w:pPr>
            <w:r>
              <w:rPr>
                <w:sz w:val="18"/>
                <w:szCs w:val="18"/>
              </w:rPr>
              <w:t>Semaphore</w:t>
            </w:r>
            <w:r>
              <w:rPr>
                <w:sz w:val="18"/>
                <w:szCs w:val="18"/>
                <w:rtl/>
              </w:rPr>
              <w:t xml:space="preserve"> לכל מארח, שמירת מכסה, </w:t>
            </w:r>
            <w:r>
              <w:rPr>
                <w:sz w:val="18"/>
                <w:szCs w:val="18"/>
              </w:rPr>
              <w:t>CDN</w:t>
            </w:r>
            <w:r>
              <w:rPr>
                <w:sz w:val="18"/>
                <w:szCs w:val="18"/>
                <w:rtl/>
              </w:rPr>
              <w:t xml:space="preserve"> לפני </w:t>
            </w:r>
            <w:r>
              <w:rPr>
                <w:sz w:val="18"/>
                <w:szCs w:val="18"/>
              </w:rPr>
              <w:t>API</w:t>
            </w:r>
          </w:p>
        </w:tc>
      </w:tr>
      <w:tr w:rsidR="00F02009" w14:paraId="506B70A1" w14:textId="77777777">
        <w:trPr>
          <w:jc w:val="center"/>
        </w:trPr>
        <w:tc>
          <w:tcPr>
            <w:tcW w:w="1928" w:type="dxa"/>
          </w:tcPr>
          <w:p w14:paraId="45561379" w14:textId="77777777" w:rsidR="00F02009" w:rsidRDefault="00000000">
            <w:pPr>
              <w:spacing w:after="40" w:line="240" w:lineRule="auto"/>
            </w:pPr>
            <w:r>
              <w:rPr>
                <w:sz w:val="18"/>
                <w:szCs w:val="18"/>
                <w:rtl/>
              </w:rPr>
              <w:t>בטיחות מודלים בתהליכונים</w:t>
            </w:r>
          </w:p>
        </w:tc>
        <w:tc>
          <w:tcPr>
            <w:tcW w:w="3402" w:type="dxa"/>
          </w:tcPr>
          <w:p w14:paraId="1235D144" w14:textId="77777777" w:rsidR="00F02009" w:rsidRDefault="00000000">
            <w:pPr>
              <w:spacing w:after="40" w:line="240" w:lineRule="auto"/>
            </w:pPr>
            <w:r>
              <w:rPr>
                <w:sz w:val="18"/>
                <w:szCs w:val="18"/>
              </w:rPr>
              <w:t>KeyBERT</w:t>
            </w:r>
            <w:r>
              <w:rPr>
                <w:sz w:val="18"/>
                <w:szCs w:val="18"/>
                <w:rtl/>
              </w:rPr>
              <w:t>, הטוקנייזר ו-</w:t>
            </w:r>
            <w:r>
              <w:rPr>
                <w:sz w:val="18"/>
                <w:szCs w:val="18"/>
              </w:rPr>
              <w:t>MPS</w:t>
            </w:r>
            <w:r>
              <w:rPr>
                <w:sz w:val="18"/>
                <w:szCs w:val="18"/>
                <w:rtl/>
              </w:rPr>
              <w:t xml:space="preserve"> אינם בטוחים לקריאות מקביליות</w:t>
            </w:r>
          </w:p>
        </w:tc>
        <w:tc>
          <w:tcPr>
            <w:tcW w:w="3628" w:type="dxa"/>
          </w:tcPr>
          <w:p w14:paraId="35A9DC0B" w14:textId="77777777" w:rsidR="00F02009" w:rsidRDefault="00000000">
            <w:pPr>
              <w:spacing w:after="40" w:line="240" w:lineRule="auto"/>
            </w:pPr>
            <w:r>
              <w:rPr>
                <w:sz w:val="18"/>
                <w:szCs w:val="18"/>
              </w:rPr>
              <w:t>Singleton</w:t>
            </w:r>
            <w:r>
              <w:rPr>
                <w:sz w:val="18"/>
                <w:szCs w:val="18"/>
                <w:rtl/>
              </w:rPr>
              <w:t>, מנעולים, והצמדה ל-</w:t>
            </w:r>
            <w:r>
              <w:rPr>
                <w:sz w:val="18"/>
                <w:szCs w:val="18"/>
              </w:rPr>
              <w:t>CPU</w:t>
            </w:r>
          </w:p>
        </w:tc>
      </w:tr>
      <w:tr w:rsidR="00F02009" w14:paraId="1E604A07" w14:textId="77777777">
        <w:trPr>
          <w:jc w:val="center"/>
        </w:trPr>
        <w:tc>
          <w:tcPr>
            <w:tcW w:w="1928" w:type="dxa"/>
            <w:shd w:val="clear" w:color="auto" w:fill="F3F6FA"/>
          </w:tcPr>
          <w:p w14:paraId="44CCBA23" w14:textId="77777777" w:rsidR="00F02009" w:rsidRDefault="00000000">
            <w:pPr>
              <w:spacing w:after="40" w:line="240" w:lineRule="auto"/>
            </w:pPr>
            <w:r>
              <w:rPr>
                <w:sz w:val="18"/>
                <w:szCs w:val="18"/>
                <w:rtl/>
              </w:rPr>
              <w:t>כותב וקוראים בו-זמנית</w:t>
            </w:r>
          </w:p>
        </w:tc>
        <w:tc>
          <w:tcPr>
            <w:tcW w:w="3402" w:type="dxa"/>
            <w:shd w:val="clear" w:color="auto" w:fill="F3F6FA"/>
          </w:tcPr>
          <w:p w14:paraId="7D0DAEE5" w14:textId="77777777" w:rsidR="00F02009" w:rsidRDefault="00000000">
            <w:pPr>
              <w:spacing w:after="40" w:line="240" w:lineRule="auto"/>
            </w:pPr>
            <w:r>
              <w:rPr>
                <w:sz w:val="18"/>
                <w:szCs w:val="18"/>
                <w:rtl/>
              </w:rPr>
              <w:t>סריקה כותבת בזמן שהממשק ועובד הרקע קוראים</w:t>
            </w:r>
          </w:p>
        </w:tc>
        <w:tc>
          <w:tcPr>
            <w:tcW w:w="3628" w:type="dxa"/>
            <w:shd w:val="clear" w:color="auto" w:fill="F3F6FA"/>
          </w:tcPr>
          <w:p w14:paraId="10FB93C3" w14:textId="77777777" w:rsidR="00F02009" w:rsidRDefault="00000000">
            <w:pPr>
              <w:spacing w:after="40" w:line="240" w:lineRule="auto"/>
            </w:pPr>
            <w:r>
              <w:rPr>
                <w:sz w:val="18"/>
                <w:szCs w:val="18"/>
              </w:rPr>
              <w:t>SQLite WAL, busy timeout</w:t>
            </w:r>
            <w:r>
              <w:rPr>
                <w:sz w:val="18"/>
                <w:szCs w:val="18"/>
                <w:rtl/>
              </w:rPr>
              <w:t>, חיבורים קצרים, בסיס נתונים זמני לרקע</w:t>
            </w:r>
          </w:p>
        </w:tc>
      </w:tr>
      <w:tr w:rsidR="00F02009" w14:paraId="233878F2" w14:textId="77777777">
        <w:trPr>
          <w:jc w:val="center"/>
        </w:trPr>
        <w:tc>
          <w:tcPr>
            <w:tcW w:w="1928" w:type="dxa"/>
          </w:tcPr>
          <w:p w14:paraId="6F04AC22" w14:textId="77777777" w:rsidR="00F02009" w:rsidRDefault="00000000">
            <w:pPr>
              <w:spacing w:after="40" w:line="240" w:lineRule="auto"/>
            </w:pPr>
            <w:r>
              <w:rPr>
                <w:sz w:val="18"/>
                <w:szCs w:val="18"/>
                <w:rtl/>
              </w:rPr>
              <w:t>ביטול באמצע סריקה</w:t>
            </w:r>
          </w:p>
        </w:tc>
        <w:tc>
          <w:tcPr>
            <w:tcW w:w="3402" w:type="dxa"/>
          </w:tcPr>
          <w:p w14:paraId="214C7A08" w14:textId="77777777" w:rsidR="00F02009" w:rsidRDefault="00000000">
            <w:pPr>
              <w:spacing w:after="40" w:line="240" w:lineRule="auto"/>
            </w:pPr>
            <w:r>
              <w:rPr>
                <w:sz w:val="18"/>
                <w:szCs w:val="18"/>
                <w:rtl/>
              </w:rPr>
              <w:t>המשתמש עוזב או לוחץ על כפתור בזמן איסוף</w:t>
            </w:r>
          </w:p>
        </w:tc>
        <w:tc>
          <w:tcPr>
            <w:tcW w:w="3628" w:type="dxa"/>
          </w:tcPr>
          <w:p w14:paraId="0DF24B1E" w14:textId="77777777" w:rsidR="00F02009" w:rsidRDefault="00000000">
            <w:pPr>
              <w:spacing w:after="40" w:line="240" w:lineRule="auto"/>
            </w:pPr>
            <w:r>
              <w:rPr>
                <w:sz w:val="18"/>
                <w:szCs w:val="18"/>
              </w:rPr>
              <w:t>Event</w:t>
            </w:r>
            <w:r>
              <w:rPr>
                <w:sz w:val="18"/>
                <w:szCs w:val="18"/>
                <w:rtl/>
              </w:rPr>
              <w:t xml:space="preserve"> נבדק כל 0.5 שניות; ביטול לפני כל כתיבה</w:t>
            </w:r>
          </w:p>
        </w:tc>
      </w:tr>
      <w:tr w:rsidR="00F02009" w14:paraId="107B7658" w14:textId="77777777">
        <w:trPr>
          <w:jc w:val="center"/>
        </w:trPr>
        <w:tc>
          <w:tcPr>
            <w:tcW w:w="1928" w:type="dxa"/>
            <w:shd w:val="clear" w:color="auto" w:fill="F3F6FA"/>
          </w:tcPr>
          <w:p w14:paraId="4884947C" w14:textId="77777777" w:rsidR="00F02009" w:rsidRDefault="00000000">
            <w:pPr>
              <w:spacing w:after="40" w:line="240" w:lineRule="auto"/>
            </w:pPr>
            <w:r>
              <w:rPr>
                <w:sz w:val="18"/>
                <w:szCs w:val="18"/>
              </w:rPr>
              <w:t>Cold Start</w:t>
            </w:r>
          </w:p>
        </w:tc>
        <w:tc>
          <w:tcPr>
            <w:tcW w:w="3402" w:type="dxa"/>
            <w:shd w:val="clear" w:color="auto" w:fill="F3F6FA"/>
          </w:tcPr>
          <w:p w14:paraId="21413835" w14:textId="77777777" w:rsidR="00F02009" w:rsidRDefault="00000000">
            <w:pPr>
              <w:spacing w:after="40" w:line="240" w:lineRule="auto"/>
            </w:pPr>
            <w:r>
              <w:rPr>
                <w:sz w:val="18"/>
                <w:szCs w:val="18"/>
                <w:rtl/>
              </w:rPr>
              <w:t>דף הבית ריק עד שהעובד משלים את המחזור הראשון</w:t>
            </w:r>
          </w:p>
        </w:tc>
        <w:tc>
          <w:tcPr>
            <w:tcW w:w="3628" w:type="dxa"/>
            <w:shd w:val="clear" w:color="auto" w:fill="F3F6FA"/>
          </w:tcPr>
          <w:p w14:paraId="5E1616F4" w14:textId="77777777" w:rsidR="00F02009" w:rsidRDefault="00000000">
            <w:pPr>
              <w:spacing w:after="40" w:line="240" w:lineRule="auto"/>
            </w:pPr>
            <w:r>
              <w:rPr>
                <w:sz w:val="18"/>
                <w:szCs w:val="18"/>
                <w:rtl/>
              </w:rPr>
              <w:t>מסך טעינה חוסם ותזמון השלמה לנושאים חסרים</w:t>
            </w:r>
          </w:p>
        </w:tc>
      </w:tr>
    </w:tbl>
    <w:p w14:paraId="6B77D06E" w14:textId="77777777" w:rsidR="00F02009" w:rsidRDefault="00F02009">
      <w:pPr>
        <w:spacing w:after="40"/>
      </w:pPr>
    </w:p>
    <w:p w14:paraId="6E83EA38" w14:textId="77777777" w:rsidR="00F02009" w:rsidRDefault="00000000">
      <w:pPr>
        <w:pStyle w:val="21"/>
      </w:pPr>
      <w:bookmarkStart w:id="65" w:name="_Toc242636285"/>
      <w:r>
        <w:rPr>
          <w:rtl/>
        </w:rPr>
        <w:lastRenderedPageBreak/>
        <w:t>6.4 מגבלות</w:t>
      </w:r>
      <w:bookmarkEnd w:id="65"/>
    </w:p>
    <w:p w14:paraId="55BD5383" w14:textId="77777777" w:rsidR="00F02009" w:rsidRDefault="00000000">
      <w:pPr>
        <w:spacing w:after="60"/>
        <w:ind w:left="510" w:hanging="340"/>
        <w:jc w:val="both"/>
      </w:pPr>
      <w:r>
        <w:rPr>
          <w:rtl/>
        </w:rPr>
        <w:t>• המערכת מוגבלת לתוכן באנגלית, הן בשל אוצר המילים של מסנן הרלוונטיות והן בשל מודלי השפה.</w:t>
      </w:r>
    </w:p>
    <w:p w14:paraId="5B39BB74" w14:textId="77777777" w:rsidR="00F02009" w:rsidRDefault="00000000">
      <w:pPr>
        <w:spacing w:after="60"/>
        <w:ind w:left="510" w:hanging="340"/>
        <w:jc w:val="both"/>
      </w:pPr>
      <w:r>
        <w:rPr>
          <w:rtl/>
        </w:rPr>
        <w:t xml:space="preserve">• </w:t>
      </w:r>
      <w:r>
        <w:t>Mastodon</w:t>
      </w:r>
      <w:r>
        <w:rPr>
          <w:rtl/>
        </w:rPr>
        <w:t xml:space="preserve"> נאסף משרת יחיד (</w:t>
      </w:r>
      <w:r>
        <w:t>mastodon.social</w:t>
      </w:r>
      <w:r>
        <w:rPr>
          <w:rtl/>
        </w:rPr>
        <w:t>), ולכן אינו מייצג את כל ה-</w:t>
      </w:r>
      <w:r>
        <w:t>Fediverse</w:t>
      </w:r>
      <w:r>
        <w:rPr>
          <w:rtl/>
        </w:rPr>
        <w:t>.</w:t>
      </w:r>
    </w:p>
    <w:p w14:paraId="50D93C70" w14:textId="77777777" w:rsidR="00F02009" w:rsidRDefault="00000000">
      <w:pPr>
        <w:spacing w:after="60"/>
        <w:ind w:left="510" w:hanging="340"/>
        <w:jc w:val="both"/>
      </w:pPr>
      <w:r>
        <w:rPr>
          <w:rtl/>
        </w:rPr>
        <w:t xml:space="preserve">• </w:t>
      </w:r>
      <w:r>
        <w:t>VADER</w:t>
      </w:r>
      <w:r>
        <w:rPr>
          <w:rtl/>
        </w:rPr>
        <w:t xml:space="preserve"> הוא מודל לקסיקלי; גם לאחר נטרול מונחים טכניים הוא אינו מבין אירוניה או הקשר מורכב.</w:t>
      </w:r>
    </w:p>
    <w:p w14:paraId="38F072B9" w14:textId="77777777" w:rsidR="00F02009" w:rsidRDefault="00000000">
      <w:pPr>
        <w:spacing w:after="60"/>
        <w:ind w:left="510" w:hanging="340"/>
        <w:jc w:val="both"/>
      </w:pPr>
      <w:r>
        <w:rPr>
          <w:rtl/>
        </w:rPr>
        <w:t>• הערכת הנפח מבוססת על ספירות שהפלטפורמות מדווחות, שחלקן מוגבלות בתקרה (למשל עמוד של 1,000 ב-</w:t>
      </w:r>
      <w:r>
        <w:t>Dev.to</w:t>
      </w:r>
      <w:r>
        <w:rPr>
          <w:rtl/>
        </w:rPr>
        <w:t>).</w:t>
      </w:r>
    </w:p>
    <w:p w14:paraId="7B6DFB78" w14:textId="77777777" w:rsidR="00F02009" w:rsidRDefault="00000000">
      <w:pPr>
        <w:spacing w:after="60"/>
        <w:ind w:left="510" w:hanging="340"/>
        <w:jc w:val="both"/>
      </w:pPr>
      <w:r>
        <w:rPr>
          <w:rtl/>
        </w:rPr>
        <w:t>• חלון הזמן קצר (7–14 ימים), כך שהמערכת מתארת "תמונת מצב" ולא סדרה עתית ארוכת טווח.</w:t>
      </w:r>
    </w:p>
    <w:p w14:paraId="455529BF" w14:textId="77777777" w:rsidR="00F02009" w:rsidRDefault="00000000">
      <w:pPr>
        <w:pStyle w:val="21"/>
      </w:pPr>
      <w:bookmarkStart w:id="66" w:name="_Toc242636286"/>
      <w:r>
        <w:rPr>
          <w:rtl/>
        </w:rPr>
        <w:t>6.5 כיווני המשך</w:t>
      </w:r>
      <w:bookmarkEnd w:id="66"/>
    </w:p>
    <w:p w14:paraId="6F2F67AA" w14:textId="77777777" w:rsidR="00F02009" w:rsidRDefault="00000000">
      <w:pPr>
        <w:spacing w:after="60"/>
        <w:ind w:left="510" w:hanging="340"/>
        <w:jc w:val="both"/>
      </w:pPr>
      <w:r>
        <w:rPr>
          <w:rtl/>
        </w:rPr>
        <w:t xml:space="preserve">• </w:t>
      </w:r>
      <w:r>
        <w:rPr>
          <w:b/>
          <w:bCs/>
          <w:rtl/>
        </w:rPr>
        <w:t>ניתוח עתי:</w:t>
      </w:r>
      <w:r>
        <w:rPr>
          <w:rtl/>
        </w:rPr>
        <w:t xml:space="preserve"> שמירת היסטוריה ארוכת טווח של </w:t>
      </w:r>
      <w:r>
        <w:t>live_trends</w:t>
      </w:r>
      <w:r>
        <w:rPr>
          <w:rtl/>
        </w:rPr>
        <w:t xml:space="preserve"> וזיהוי פרצי פעילות בגישת </w:t>
      </w:r>
      <w:r>
        <w:t>Kleinberg</w:t>
      </w:r>
      <w:r>
        <w:rPr>
          <w:rtl/>
        </w:rPr>
        <w:t>, כדי להבחין בין מגמה עולה למגמה דועכת.</w:t>
      </w:r>
    </w:p>
    <w:p w14:paraId="08A8D873" w14:textId="77777777" w:rsidR="00F02009" w:rsidRDefault="00000000">
      <w:pPr>
        <w:spacing w:after="60"/>
        <w:ind w:left="510" w:hanging="340"/>
        <w:jc w:val="both"/>
      </w:pPr>
      <w:r>
        <w:rPr>
          <w:rtl/>
        </w:rPr>
        <w:t xml:space="preserve">• </w:t>
      </w:r>
      <w:r>
        <w:rPr>
          <w:b/>
          <w:bCs/>
          <w:rtl/>
        </w:rPr>
        <w:t>פלטפורמות נוספות:</w:t>
      </w:r>
      <w:r>
        <w:rPr>
          <w:rtl/>
        </w:rPr>
        <w:t xml:space="preserve"> </w:t>
      </w:r>
      <w:r>
        <w:t>Reddit, Stack Overflow, arXiv</w:t>
      </w:r>
      <w:r>
        <w:rPr>
          <w:rtl/>
        </w:rPr>
        <w:t xml:space="preserve"> ו-</w:t>
      </w:r>
      <w:r>
        <w:t>Bluesky</w:t>
      </w:r>
      <w:r>
        <w:rPr>
          <w:rtl/>
        </w:rPr>
        <w:t xml:space="preserve">, בזכות תבנית </w:t>
      </w:r>
      <w:r>
        <w:t>BaseCollector</w:t>
      </w:r>
      <w:r>
        <w:rPr>
          <w:rtl/>
        </w:rPr>
        <w:t xml:space="preserve"> המאפשרת להוסיף אוסף על-ידי מימוש מתודה אחת.</w:t>
      </w:r>
    </w:p>
    <w:p w14:paraId="508478A3" w14:textId="77777777" w:rsidR="00F02009" w:rsidRDefault="00000000">
      <w:pPr>
        <w:spacing w:after="60"/>
        <w:ind w:left="510" w:hanging="340"/>
        <w:jc w:val="both"/>
      </w:pPr>
      <w:r>
        <w:rPr>
          <w:rtl/>
        </w:rPr>
        <w:t xml:space="preserve">• </w:t>
      </w:r>
      <w:r>
        <w:rPr>
          <w:b/>
          <w:bCs/>
          <w:rtl/>
        </w:rPr>
        <w:t>תמיכה רב-לשונית:</w:t>
      </w:r>
      <w:r>
        <w:rPr>
          <w:rtl/>
        </w:rPr>
        <w:t xml:space="preserve"> מקודד רב-לשוני (למשל </w:t>
      </w:r>
      <w:r>
        <w:t>multilingual MiniLM</w:t>
      </w:r>
      <w:r>
        <w:rPr>
          <w:rtl/>
        </w:rPr>
        <w:t>) ואוצר מילים לרלוונטיות בכמה שפות.</w:t>
      </w:r>
    </w:p>
    <w:p w14:paraId="0514DC49" w14:textId="77777777" w:rsidR="00F02009" w:rsidRDefault="00000000">
      <w:pPr>
        <w:spacing w:after="60"/>
        <w:ind w:left="510" w:hanging="340"/>
        <w:jc w:val="both"/>
      </w:pPr>
      <w:r>
        <w:rPr>
          <w:rtl/>
        </w:rPr>
        <w:t xml:space="preserve">• </w:t>
      </w:r>
      <w:r>
        <w:rPr>
          <w:b/>
          <w:bCs/>
          <w:rtl/>
        </w:rPr>
        <w:t>סנטימנט מבוסס-הקשר:</w:t>
      </w:r>
      <w:r>
        <w:rPr>
          <w:rtl/>
        </w:rPr>
        <w:t xml:space="preserve"> מודל </w:t>
      </w:r>
      <w:r>
        <w:t>Transformer</w:t>
      </w:r>
      <w:r>
        <w:rPr>
          <w:rtl/>
        </w:rPr>
        <w:t xml:space="preserve"> קל המכוונן לטקסט טכני, שירוץ רק על הפוסטים שהתקבלו כדי לשמור על זמן הסריקה.</w:t>
      </w:r>
    </w:p>
    <w:p w14:paraId="0C53928C" w14:textId="77777777" w:rsidR="00F02009" w:rsidRDefault="00000000">
      <w:pPr>
        <w:spacing w:after="60"/>
        <w:ind w:left="510" w:hanging="340"/>
        <w:jc w:val="both"/>
      </w:pPr>
      <w:r>
        <w:rPr>
          <w:rtl/>
        </w:rPr>
        <w:t xml:space="preserve">• </w:t>
      </w:r>
      <w:r>
        <w:rPr>
          <w:b/>
          <w:bCs/>
          <w:rtl/>
        </w:rPr>
        <w:t>מערכת תורים מבוזרת:</w:t>
      </w:r>
      <w:r>
        <w:rPr>
          <w:rtl/>
        </w:rPr>
        <w:t xml:space="preserve"> העברת האיסוף לעובדים נפרדים (למשל </w:t>
      </w:r>
      <w:r>
        <w:t>Celery</w:t>
      </w:r>
      <w:r>
        <w:rPr>
          <w:rtl/>
        </w:rPr>
        <w:t xml:space="preserve"> או </w:t>
      </w:r>
      <w:r>
        <w:t>Redis Streams</w:t>
      </w:r>
      <w:r>
        <w:rPr>
          <w:rtl/>
        </w:rPr>
        <w:t>) ומעבר ל-</w:t>
      </w:r>
      <w:r>
        <w:t>PostgreSQL</w:t>
      </w:r>
      <w:r>
        <w:rPr>
          <w:rtl/>
        </w:rPr>
        <w:t xml:space="preserve"> לשם הרחבה מעבר למכונה אחת.</w:t>
      </w:r>
    </w:p>
    <w:p w14:paraId="7D29B6E8" w14:textId="77777777" w:rsidR="00F02009" w:rsidRDefault="00000000">
      <w:pPr>
        <w:spacing w:after="60"/>
        <w:ind w:left="510" w:hanging="340"/>
        <w:jc w:val="both"/>
      </w:pPr>
      <w:r>
        <w:rPr>
          <w:rtl/>
        </w:rPr>
        <w:t xml:space="preserve">• </w:t>
      </w:r>
      <w:r>
        <w:rPr>
          <w:b/>
          <w:bCs/>
          <w:rtl/>
        </w:rPr>
        <w:t>הערכה כמותית:</w:t>
      </w:r>
      <w:r>
        <w:rPr>
          <w:rtl/>
        </w:rPr>
        <w:t xml:space="preserve"> בניית מערך נתונים מתויג לאמידת הדיוק והכיסוי של </w:t>
      </w:r>
      <w:r>
        <w:t>Gatekeeper</w:t>
      </w:r>
      <w:r>
        <w:rPr>
          <w:rtl/>
        </w:rPr>
        <w:t xml:space="preserve"> ושל זיהוי הגשרים מול שיפוט אנושי.</w:t>
      </w:r>
    </w:p>
    <w:p w14:paraId="445AEF5F" w14:textId="77777777" w:rsidR="00F02009" w:rsidRDefault="00000000">
      <w:r>
        <w:br w:type="page"/>
      </w:r>
    </w:p>
    <w:p w14:paraId="6F9DEA8C" w14:textId="77777777" w:rsidR="00F02009" w:rsidRDefault="00000000">
      <w:pPr>
        <w:pStyle w:val="1"/>
      </w:pPr>
      <w:bookmarkStart w:id="67" w:name="_Toc242636287"/>
      <w:r>
        <w:rPr>
          <w:rtl/>
        </w:rPr>
        <w:lastRenderedPageBreak/>
        <w:t>רשימת מקורות</w:t>
      </w:r>
      <w:bookmarkEnd w:id="67"/>
    </w:p>
    <w:p w14:paraId="183BF14D" w14:textId="77777777" w:rsidR="00F02009" w:rsidRDefault="00000000">
      <w:pPr>
        <w:bidi w:val="0"/>
        <w:spacing w:line="276" w:lineRule="auto"/>
        <w:ind w:left="510" w:hanging="510"/>
        <w:jc w:val="both"/>
      </w:pPr>
      <w:r>
        <w:rPr>
          <w:rFonts w:ascii="Times New Roman" w:eastAsia="Times New Roman" w:hAnsi="Times New Roman" w:cs="Times New Roman"/>
          <w:sz w:val="22"/>
          <w:szCs w:val="22"/>
        </w:rPr>
        <w:t>[1]  Burt, R. S. (1992). Structural holes: The social structure of competition. Harvard University Press.</w:t>
      </w:r>
    </w:p>
    <w:p w14:paraId="4EA4D4CA" w14:textId="77777777" w:rsidR="00F02009" w:rsidRDefault="00000000">
      <w:pPr>
        <w:bidi w:val="0"/>
        <w:spacing w:line="276" w:lineRule="auto"/>
        <w:ind w:left="510" w:hanging="510"/>
        <w:jc w:val="both"/>
      </w:pPr>
      <w:r>
        <w:rPr>
          <w:rFonts w:ascii="Times New Roman" w:eastAsia="Times New Roman" w:hAnsi="Times New Roman" w:cs="Times New Roman"/>
          <w:sz w:val="22"/>
          <w:szCs w:val="22"/>
        </w:rPr>
        <w:t>[2]  Carbonell, J., &amp; Goldstein, J. (1998). The use of MMR, diversity-based reranking for reordering documents and producing summaries. In Proceedings of the 21st Annual International ACM SIGIR Conference (pp. 335-336). ACM.</w:t>
      </w:r>
    </w:p>
    <w:p w14:paraId="24841D9B" w14:textId="77777777" w:rsidR="00F02009" w:rsidRDefault="00000000">
      <w:pPr>
        <w:bidi w:val="0"/>
        <w:spacing w:line="276" w:lineRule="auto"/>
        <w:ind w:left="510" w:hanging="510"/>
        <w:jc w:val="both"/>
      </w:pPr>
      <w:r>
        <w:rPr>
          <w:rFonts w:ascii="Times New Roman" w:eastAsia="Times New Roman" w:hAnsi="Times New Roman" w:cs="Times New Roman"/>
          <w:sz w:val="22"/>
          <w:szCs w:val="22"/>
        </w:rPr>
        <w:t>[3]  Clauset, A., Newman, M. E. J., &amp; Moore, C. (2004). Finding community structure in very large networks. Physical Review E, 70(6), 066111.</w:t>
      </w:r>
    </w:p>
    <w:p w14:paraId="7B707D13" w14:textId="77777777" w:rsidR="00F02009" w:rsidRDefault="00000000">
      <w:pPr>
        <w:bidi w:val="0"/>
        <w:spacing w:line="276" w:lineRule="auto"/>
        <w:ind w:left="510" w:hanging="510"/>
        <w:jc w:val="both"/>
      </w:pPr>
      <w:r>
        <w:rPr>
          <w:rFonts w:ascii="Times New Roman" w:eastAsia="Times New Roman" w:hAnsi="Times New Roman" w:cs="Times New Roman"/>
          <w:sz w:val="22"/>
          <w:szCs w:val="22"/>
        </w:rPr>
        <w:t>[4]  Fowler, M. (2002). Patterns of enterprise application architecture. Addison-Wesley.</w:t>
      </w:r>
    </w:p>
    <w:p w14:paraId="257B43D4" w14:textId="77777777" w:rsidR="00F02009" w:rsidRDefault="00000000">
      <w:pPr>
        <w:bidi w:val="0"/>
        <w:spacing w:line="276" w:lineRule="auto"/>
        <w:ind w:left="510" w:hanging="510"/>
        <w:jc w:val="both"/>
      </w:pPr>
      <w:r>
        <w:rPr>
          <w:rFonts w:ascii="Times New Roman" w:eastAsia="Times New Roman" w:hAnsi="Times New Roman" w:cs="Times New Roman"/>
          <w:sz w:val="22"/>
          <w:szCs w:val="22"/>
        </w:rPr>
        <w:t>[5]  Granovetter, M. S. (1973). The strength of weak ties. American Journal of Sociology, 78(6), 1360-1380.</w:t>
      </w:r>
    </w:p>
    <w:p w14:paraId="04E5F483" w14:textId="77777777" w:rsidR="00F02009" w:rsidRDefault="00000000">
      <w:pPr>
        <w:bidi w:val="0"/>
        <w:spacing w:line="276" w:lineRule="auto"/>
        <w:ind w:left="510" w:hanging="510"/>
        <w:jc w:val="both"/>
      </w:pPr>
      <w:r>
        <w:rPr>
          <w:rFonts w:ascii="Times New Roman" w:eastAsia="Times New Roman" w:hAnsi="Times New Roman" w:cs="Times New Roman"/>
          <w:sz w:val="22"/>
          <w:szCs w:val="22"/>
        </w:rPr>
        <w:t>[6]  Grootendorst, M. (2020). KeyBERT: Minimal keyword extraction with BERT [Computer software]. Zenodo. https://doi.org/10.5281/zenodo.4461265</w:t>
      </w:r>
    </w:p>
    <w:p w14:paraId="04E1E690" w14:textId="77777777" w:rsidR="00F02009" w:rsidRDefault="00000000">
      <w:pPr>
        <w:bidi w:val="0"/>
        <w:spacing w:line="276" w:lineRule="auto"/>
        <w:ind w:left="510" w:hanging="510"/>
        <w:jc w:val="both"/>
      </w:pPr>
      <w:r>
        <w:rPr>
          <w:rFonts w:ascii="Times New Roman" w:eastAsia="Times New Roman" w:hAnsi="Times New Roman" w:cs="Times New Roman"/>
          <w:sz w:val="22"/>
          <w:szCs w:val="22"/>
        </w:rPr>
        <w:t>[7]  Hagberg, A. A., Schult, D. A., &amp; Swart, P. J. (2008). Exploring network structure, dynamics, and function using NetworkX. In Proceedings of the 7th Python in Science Conference (SciPy 2008) (pp. 11-15).</w:t>
      </w:r>
    </w:p>
    <w:p w14:paraId="6956D2CA" w14:textId="77777777" w:rsidR="00F02009" w:rsidRDefault="00000000">
      <w:pPr>
        <w:bidi w:val="0"/>
        <w:spacing w:line="276" w:lineRule="auto"/>
        <w:ind w:left="510" w:hanging="510"/>
        <w:jc w:val="both"/>
      </w:pPr>
      <w:r>
        <w:rPr>
          <w:rFonts w:ascii="Times New Roman" w:eastAsia="Times New Roman" w:hAnsi="Times New Roman" w:cs="Times New Roman"/>
          <w:sz w:val="22"/>
          <w:szCs w:val="22"/>
        </w:rPr>
        <w:t>[8]  Heaps, H. S. (1978). Information retrieval: Computational and theoretical aspects. Academic Press.</w:t>
      </w:r>
    </w:p>
    <w:p w14:paraId="42E17D3A" w14:textId="77777777" w:rsidR="00F02009" w:rsidRDefault="00000000">
      <w:pPr>
        <w:bidi w:val="0"/>
        <w:spacing w:line="276" w:lineRule="auto"/>
        <w:ind w:left="510" w:hanging="510"/>
        <w:jc w:val="both"/>
      </w:pPr>
      <w:r>
        <w:rPr>
          <w:rFonts w:ascii="Times New Roman" w:eastAsia="Times New Roman" w:hAnsi="Times New Roman" w:cs="Times New Roman"/>
          <w:sz w:val="22"/>
          <w:szCs w:val="22"/>
        </w:rPr>
        <w:t>[9]  Hutto, C. J., &amp; Gilbert, E. (2014). VADER: A parsimonious rule-based model for sentiment analysis of social media text. In Proceedings of the Eighth International AAAI Conference on Weblogs and Social Media (ICWSM-14).</w:t>
      </w:r>
    </w:p>
    <w:p w14:paraId="5F8DFED9" w14:textId="77777777" w:rsidR="00F02009" w:rsidRDefault="00000000">
      <w:pPr>
        <w:bidi w:val="0"/>
        <w:spacing w:line="276" w:lineRule="auto"/>
        <w:ind w:left="510" w:hanging="510"/>
        <w:jc w:val="both"/>
      </w:pPr>
      <w:r>
        <w:rPr>
          <w:rFonts w:ascii="Times New Roman" w:eastAsia="Times New Roman" w:hAnsi="Times New Roman" w:cs="Times New Roman"/>
          <w:sz w:val="22"/>
          <w:szCs w:val="22"/>
        </w:rPr>
        <w:t>[10]  Kleinberg, J. (2003). Bursty and hierarchical structure in streams. Data Mining and Knowledge Discovery, 7(4), 373-397.</w:t>
      </w:r>
    </w:p>
    <w:p w14:paraId="6576B06F" w14:textId="77777777" w:rsidR="00F02009" w:rsidRDefault="00000000">
      <w:pPr>
        <w:bidi w:val="0"/>
        <w:spacing w:line="276" w:lineRule="auto"/>
        <w:ind w:left="510" w:hanging="510"/>
        <w:jc w:val="both"/>
      </w:pPr>
      <w:r>
        <w:rPr>
          <w:rFonts w:ascii="Times New Roman" w:eastAsia="Times New Roman" w:hAnsi="Times New Roman" w:cs="Times New Roman"/>
          <w:sz w:val="22"/>
          <w:szCs w:val="22"/>
        </w:rPr>
        <w:t>[11]  Mathioudakis, M., &amp; Koudas, N. (2010). TwitterMonitor: Trend detection over the Twitter stream. In Proceedings of the 2010 ACM SIGMOD International Conference on Management of Data (pp. 1155-1158). ACM.</w:t>
      </w:r>
    </w:p>
    <w:p w14:paraId="155B77DB" w14:textId="77777777" w:rsidR="00F02009" w:rsidRDefault="00000000">
      <w:pPr>
        <w:bidi w:val="0"/>
        <w:spacing w:line="276" w:lineRule="auto"/>
        <w:ind w:left="510" w:hanging="510"/>
        <w:jc w:val="both"/>
      </w:pPr>
      <w:r>
        <w:rPr>
          <w:rFonts w:ascii="Times New Roman" w:eastAsia="Times New Roman" w:hAnsi="Times New Roman" w:cs="Times New Roman"/>
          <w:sz w:val="22"/>
          <w:szCs w:val="22"/>
        </w:rPr>
        <w:t>[12]  Newman, M. E. J. (2006). Modularity and community structure in networks. Proceedings of the National Academy of Sciences, 103(23), 8577-8582.</w:t>
      </w:r>
    </w:p>
    <w:p w14:paraId="7111C4C1" w14:textId="77777777" w:rsidR="00F02009" w:rsidRDefault="00000000">
      <w:pPr>
        <w:bidi w:val="0"/>
        <w:spacing w:line="276" w:lineRule="auto"/>
        <w:ind w:left="510" w:hanging="510"/>
        <w:jc w:val="both"/>
      </w:pPr>
      <w:r>
        <w:rPr>
          <w:rFonts w:ascii="Times New Roman" w:eastAsia="Times New Roman" w:hAnsi="Times New Roman" w:cs="Times New Roman"/>
          <w:sz w:val="22"/>
          <w:szCs w:val="22"/>
        </w:rPr>
        <w:t>[13]  Pedregosa, F., Varoquaux, G., Gramfort, A., et al. (2011). Scikit-learn: Machine learning in Python. Journal of Machine Learning Research, 12, 2825-2830.</w:t>
      </w:r>
    </w:p>
    <w:p w14:paraId="51B602CB" w14:textId="77777777" w:rsidR="00F02009" w:rsidRDefault="00000000">
      <w:pPr>
        <w:bidi w:val="0"/>
        <w:spacing w:line="276" w:lineRule="auto"/>
        <w:ind w:left="510" w:hanging="510"/>
        <w:jc w:val="both"/>
      </w:pPr>
      <w:r>
        <w:rPr>
          <w:rFonts w:ascii="Times New Roman" w:eastAsia="Times New Roman" w:hAnsi="Times New Roman" w:cs="Times New Roman"/>
          <w:sz w:val="22"/>
          <w:szCs w:val="22"/>
        </w:rPr>
        <w:t>[14]  Reimers, N., &amp; Gurevych, I. (2019). Sentence-BERT: Sentence embeddings using Siamese BERT-networks. In Proceedings of EMNLP-IJCNLP 2019 (pp. 3982-3992). ACL.</w:t>
      </w:r>
    </w:p>
    <w:p w14:paraId="4E960820" w14:textId="77777777" w:rsidR="00F02009" w:rsidRDefault="00000000">
      <w:pPr>
        <w:bidi w:val="0"/>
        <w:spacing w:line="276" w:lineRule="auto"/>
        <w:ind w:left="510" w:hanging="510"/>
        <w:jc w:val="both"/>
      </w:pPr>
      <w:r>
        <w:rPr>
          <w:rFonts w:ascii="Times New Roman" w:eastAsia="Times New Roman" w:hAnsi="Times New Roman" w:cs="Times New Roman"/>
          <w:sz w:val="22"/>
          <w:szCs w:val="22"/>
        </w:rPr>
        <w:t>[15]  Shuyo, N. (2010). Language detection library for Java [Computer software]. https://github.com/shuyo/language-detection</w:t>
      </w:r>
    </w:p>
    <w:p w14:paraId="6CC2A06B" w14:textId="77777777" w:rsidR="00F02009" w:rsidRDefault="00000000">
      <w:pPr>
        <w:bidi w:val="0"/>
        <w:spacing w:line="276" w:lineRule="auto"/>
        <w:ind w:left="510" w:hanging="510"/>
        <w:jc w:val="both"/>
      </w:pPr>
      <w:r>
        <w:rPr>
          <w:rFonts w:ascii="Times New Roman" w:eastAsia="Times New Roman" w:hAnsi="Times New Roman" w:cs="Times New Roman"/>
          <w:sz w:val="22"/>
          <w:szCs w:val="22"/>
        </w:rPr>
        <w:t>[16]  Wang, W., Wei, F., Dong, L., Bao, H., Yang, N., &amp; Zhou, M. (2020). MiniLM: Deep self-attention distillation for task-agnostic compression of pre-trained transformers. Advances in Neural Information Processing Systems, 33, 5776-5788.</w:t>
      </w:r>
    </w:p>
    <w:p w14:paraId="01911F30" w14:textId="77777777" w:rsidR="00F02009" w:rsidRDefault="00000000">
      <w:pPr>
        <w:bidi w:val="0"/>
        <w:spacing w:line="276" w:lineRule="auto"/>
        <w:ind w:left="510" w:hanging="510"/>
        <w:jc w:val="both"/>
      </w:pPr>
      <w:r>
        <w:rPr>
          <w:rFonts w:ascii="Times New Roman" w:eastAsia="Times New Roman" w:hAnsi="Times New Roman" w:cs="Times New Roman"/>
          <w:sz w:val="22"/>
          <w:szCs w:val="22"/>
        </w:rPr>
        <w:t>[17]  GitHub, Inc. (2026). GitHub REST API documentation: Search. https://docs.github.com/en/rest/search</w:t>
      </w:r>
    </w:p>
    <w:p w14:paraId="376620B9" w14:textId="77777777" w:rsidR="00F02009" w:rsidRDefault="00000000">
      <w:pPr>
        <w:bidi w:val="0"/>
        <w:spacing w:line="276" w:lineRule="auto"/>
        <w:ind w:left="510" w:hanging="510"/>
        <w:jc w:val="both"/>
      </w:pPr>
      <w:r>
        <w:rPr>
          <w:rFonts w:ascii="Times New Roman" w:eastAsia="Times New Roman" w:hAnsi="Times New Roman" w:cs="Times New Roman"/>
          <w:sz w:val="22"/>
          <w:szCs w:val="22"/>
        </w:rPr>
        <w:t>[18]  Hacker News &amp; Algolia. (2026). HN Search API. https://hn.algolia.com/api</w:t>
      </w:r>
    </w:p>
    <w:p w14:paraId="64021A18" w14:textId="77777777" w:rsidR="00F02009" w:rsidRDefault="00000000">
      <w:pPr>
        <w:bidi w:val="0"/>
        <w:spacing w:line="276" w:lineRule="auto"/>
        <w:ind w:left="510" w:hanging="510"/>
        <w:jc w:val="both"/>
      </w:pPr>
      <w:r>
        <w:rPr>
          <w:rFonts w:ascii="Times New Roman" w:eastAsia="Times New Roman" w:hAnsi="Times New Roman" w:cs="Times New Roman"/>
          <w:sz w:val="22"/>
          <w:szCs w:val="22"/>
        </w:rPr>
        <w:lastRenderedPageBreak/>
        <w:t>[19]  Forem. (2026). Forem (Dev.to) API documentation. https://developers.forem.com/api</w:t>
      </w:r>
    </w:p>
    <w:p w14:paraId="3FAFFB90" w14:textId="77777777" w:rsidR="00F02009" w:rsidRDefault="00000000">
      <w:pPr>
        <w:bidi w:val="0"/>
        <w:spacing w:line="276" w:lineRule="auto"/>
        <w:ind w:left="510" w:hanging="510"/>
        <w:jc w:val="both"/>
      </w:pPr>
      <w:r>
        <w:rPr>
          <w:rFonts w:ascii="Times New Roman" w:eastAsia="Times New Roman" w:hAnsi="Times New Roman" w:cs="Times New Roman"/>
          <w:sz w:val="22"/>
          <w:szCs w:val="22"/>
        </w:rPr>
        <w:t>[20]  Mastodon gGmbH. (2026). Mastodon API documentation: Timelines. https://docs.joinmastodon.org/methods/timelines/</w:t>
      </w:r>
    </w:p>
    <w:p w14:paraId="5D528BEB" w14:textId="77777777" w:rsidR="00F02009" w:rsidRDefault="00000000">
      <w:pPr>
        <w:bidi w:val="0"/>
        <w:spacing w:line="276" w:lineRule="auto"/>
        <w:ind w:left="510" w:hanging="510"/>
        <w:jc w:val="both"/>
      </w:pPr>
      <w:r>
        <w:rPr>
          <w:rFonts w:ascii="Times New Roman" w:eastAsia="Times New Roman" w:hAnsi="Times New Roman" w:cs="Times New Roman"/>
          <w:sz w:val="22"/>
          <w:szCs w:val="22"/>
        </w:rPr>
        <w:t>[21]  Python Software Foundation. (2026). asyncio — Asynchronous I/O. https://docs.python.org/3/library/asyncio.html</w:t>
      </w:r>
    </w:p>
    <w:p w14:paraId="42CE9096" w14:textId="77777777" w:rsidR="00F02009" w:rsidRDefault="00000000">
      <w:pPr>
        <w:bidi w:val="0"/>
        <w:spacing w:line="276" w:lineRule="auto"/>
        <w:ind w:left="510" w:hanging="510"/>
        <w:jc w:val="both"/>
      </w:pPr>
      <w:r>
        <w:rPr>
          <w:rFonts w:ascii="Times New Roman" w:eastAsia="Times New Roman" w:hAnsi="Times New Roman" w:cs="Times New Roman"/>
          <w:sz w:val="22"/>
          <w:szCs w:val="22"/>
        </w:rPr>
        <w:t>[22]  SQLite Consortium. (2026). Write-ahead logging. https://www.sqlite.org/wal.html</w:t>
      </w:r>
    </w:p>
    <w:p w14:paraId="098D98A5" w14:textId="77777777" w:rsidR="00F02009" w:rsidRDefault="00000000">
      <w:pPr>
        <w:bidi w:val="0"/>
        <w:spacing w:line="276" w:lineRule="auto"/>
        <w:ind w:left="510" w:hanging="510"/>
        <w:jc w:val="both"/>
      </w:pPr>
      <w:r>
        <w:rPr>
          <w:rFonts w:ascii="Times New Roman" w:eastAsia="Times New Roman" w:hAnsi="Times New Roman" w:cs="Times New Roman"/>
          <w:sz w:val="22"/>
          <w:szCs w:val="22"/>
        </w:rPr>
        <w:t>[23]  Snowflake Inc. (2026). Streamlit documentation. https://docs.streamlit.io</w:t>
      </w:r>
    </w:p>
    <w:sectPr w:rsidR="00F02009" w:rsidSect="00034616">
      <w:headerReference w:type="default" r:id="rId8"/>
      <w:footerReference w:type="default" r:id="rId9"/>
      <w:pgSz w:w="11906" w:h="16838"/>
      <w:pgMar w:top="1417" w:right="1417" w:bottom="1417" w:left="1417" w:header="720" w:footer="720" w:gutter="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808F9" w14:textId="77777777" w:rsidR="00EF06C3" w:rsidRDefault="00EF06C3">
      <w:pPr>
        <w:spacing w:after="0" w:line="240" w:lineRule="auto"/>
      </w:pPr>
      <w:r>
        <w:separator/>
      </w:r>
    </w:p>
  </w:endnote>
  <w:endnote w:type="continuationSeparator" w:id="0">
    <w:p w14:paraId="3F6CF63B" w14:textId="77777777" w:rsidR="00EF06C3" w:rsidRDefault="00EF0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01D1A" w14:textId="77777777" w:rsidR="00F02009" w:rsidRDefault="00000000">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666E0" w14:textId="77777777" w:rsidR="00EF06C3" w:rsidRDefault="00EF06C3">
      <w:pPr>
        <w:spacing w:after="0" w:line="240" w:lineRule="auto"/>
      </w:pPr>
      <w:r>
        <w:separator/>
      </w:r>
    </w:p>
  </w:footnote>
  <w:footnote w:type="continuationSeparator" w:id="0">
    <w:p w14:paraId="5FA608BC" w14:textId="77777777" w:rsidR="00EF06C3" w:rsidRDefault="00EF06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623BE" w14:textId="77777777" w:rsidR="00F02009" w:rsidRDefault="00000000">
    <w:pPr>
      <w:pStyle w:val="a5"/>
      <w:jc w:val="center"/>
    </w:pPr>
    <w:r>
      <w:rPr>
        <w:color w:val="6B7280"/>
        <w:sz w:val="18"/>
        <w:szCs w:val="18"/>
        <w:rtl/>
      </w:rPr>
      <w:t>TrendAnalyzer Pro — ספר פרויקט</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6360332">
    <w:abstractNumId w:val="8"/>
  </w:num>
  <w:num w:numId="2" w16cid:durableId="1926105383">
    <w:abstractNumId w:val="6"/>
  </w:num>
  <w:num w:numId="3" w16cid:durableId="1509636336">
    <w:abstractNumId w:val="5"/>
  </w:num>
  <w:num w:numId="4" w16cid:durableId="1862010858">
    <w:abstractNumId w:val="4"/>
  </w:num>
  <w:num w:numId="5" w16cid:durableId="975063149">
    <w:abstractNumId w:val="7"/>
  </w:num>
  <w:num w:numId="6" w16cid:durableId="1241524624">
    <w:abstractNumId w:val="3"/>
  </w:num>
  <w:num w:numId="7" w16cid:durableId="1041518903">
    <w:abstractNumId w:val="2"/>
  </w:num>
  <w:num w:numId="8" w16cid:durableId="785078865">
    <w:abstractNumId w:val="1"/>
  </w:num>
  <w:num w:numId="9" w16cid:durableId="1064450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76F"/>
    <w:rsid w:val="000D280A"/>
    <w:rsid w:val="000E3520"/>
    <w:rsid w:val="0015074B"/>
    <w:rsid w:val="0029639D"/>
    <w:rsid w:val="00326F90"/>
    <w:rsid w:val="00340E4A"/>
    <w:rsid w:val="00395DD2"/>
    <w:rsid w:val="004D3E85"/>
    <w:rsid w:val="004D4D01"/>
    <w:rsid w:val="00523007"/>
    <w:rsid w:val="005C7BCE"/>
    <w:rsid w:val="006F57DC"/>
    <w:rsid w:val="007A6726"/>
    <w:rsid w:val="007F53F6"/>
    <w:rsid w:val="009017BA"/>
    <w:rsid w:val="00A23498"/>
    <w:rsid w:val="00A35DD0"/>
    <w:rsid w:val="00A531AC"/>
    <w:rsid w:val="00AA1D8D"/>
    <w:rsid w:val="00AE79E7"/>
    <w:rsid w:val="00B47730"/>
    <w:rsid w:val="00BA21A6"/>
    <w:rsid w:val="00BE2F71"/>
    <w:rsid w:val="00C305CA"/>
    <w:rsid w:val="00CB0664"/>
    <w:rsid w:val="00DB6671"/>
    <w:rsid w:val="00DC055D"/>
    <w:rsid w:val="00EF06C3"/>
    <w:rsid w:val="00F02009"/>
    <w:rsid w:val="00F43A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CEB80"/>
  <w14:defaultImageDpi w14:val="300"/>
  <w15:docId w15:val="{39164A7C-15C2-2242-B2CE-79B98554A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bidi/>
      <w:spacing w:after="120" w:line="360" w:lineRule="auto"/>
    </w:pPr>
    <w:rPr>
      <w:rFonts w:ascii="David" w:eastAsia="David" w:hAnsi="David" w:cs="David"/>
      <w:sz w:val="24"/>
      <w:szCs w:val="24"/>
      <w:lang w:bidi="he-IL"/>
    </w:rPr>
  </w:style>
  <w:style w:type="paragraph" w:styleId="1">
    <w:name w:val="heading 1"/>
    <w:basedOn w:val="a1"/>
    <w:next w:val="a1"/>
    <w:link w:val="10"/>
    <w:uiPriority w:val="9"/>
    <w:qFormat/>
    <w:rsid w:val="00FC693F"/>
    <w:pPr>
      <w:keepNext/>
      <w:keepLines/>
      <w:spacing w:before="360" w:after="160" w:line="276" w:lineRule="auto"/>
      <w:outlineLvl w:val="0"/>
    </w:pPr>
    <w:rPr>
      <w:rFonts w:cstheme="majorBidi"/>
      <w:b/>
      <w:bCs/>
      <w:color w:val="1F2A44"/>
      <w:sz w:val="36"/>
      <w:szCs w:val="36"/>
    </w:rPr>
  </w:style>
  <w:style w:type="paragraph" w:styleId="21">
    <w:name w:val="heading 2"/>
    <w:basedOn w:val="a1"/>
    <w:next w:val="a1"/>
    <w:link w:val="22"/>
    <w:uiPriority w:val="9"/>
    <w:unhideWhenUsed/>
    <w:qFormat/>
    <w:rsid w:val="00FC693F"/>
    <w:pPr>
      <w:keepNext/>
      <w:keepLines/>
      <w:spacing w:before="240" w:after="160" w:line="276" w:lineRule="auto"/>
      <w:outlineLvl w:val="1"/>
    </w:pPr>
    <w:rPr>
      <w:rFonts w:cstheme="majorBidi"/>
      <w:b/>
      <w:bCs/>
      <w:color w:val="2A78D6"/>
      <w:sz w:val="30"/>
      <w:szCs w:val="30"/>
    </w:rPr>
  </w:style>
  <w:style w:type="paragraph" w:styleId="31">
    <w:name w:val="heading 3"/>
    <w:basedOn w:val="a1"/>
    <w:next w:val="a1"/>
    <w:link w:val="32"/>
    <w:uiPriority w:val="9"/>
    <w:unhideWhenUsed/>
    <w:qFormat/>
    <w:rsid w:val="00FC693F"/>
    <w:pPr>
      <w:keepNext/>
      <w:keepLines/>
      <w:spacing w:before="240" w:after="160" w:line="276" w:lineRule="auto"/>
      <w:outlineLvl w:val="2"/>
    </w:pPr>
    <w:rPr>
      <w:rFonts w:cstheme="majorBidi"/>
      <w:b/>
      <w:bCs/>
      <w:color w:val="1F2A44"/>
      <w:sz w:val="26"/>
      <w:szCs w:val="2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240" w:line="240" w:lineRule="auto"/>
    </w:pPr>
    <w:rPr>
      <w:b/>
      <w:bCs/>
      <w:color w:val="1F2A44"/>
      <w:sz w:val="20"/>
      <w:szCs w:val="20"/>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6F57DC"/>
    <w:pPr>
      <w:spacing w:after="100"/>
    </w:pPr>
  </w:style>
  <w:style w:type="paragraph" w:styleId="TOC2">
    <w:name w:val="toc 2"/>
    <w:basedOn w:val="a1"/>
    <w:next w:val="a1"/>
    <w:autoRedefine/>
    <w:uiPriority w:val="39"/>
    <w:unhideWhenUsed/>
    <w:rsid w:val="006F57DC"/>
    <w:pPr>
      <w:spacing w:after="100"/>
      <w:ind w:left="240"/>
    </w:pPr>
  </w:style>
  <w:style w:type="paragraph" w:styleId="TOC3">
    <w:name w:val="toc 3"/>
    <w:basedOn w:val="a1"/>
    <w:next w:val="a1"/>
    <w:autoRedefine/>
    <w:uiPriority w:val="39"/>
    <w:unhideWhenUsed/>
    <w:rsid w:val="006F57DC"/>
    <w:pPr>
      <w:spacing w:after="100"/>
      <w:ind w:left="480"/>
    </w:pPr>
  </w:style>
  <w:style w:type="character" w:styleId="Hyperlink">
    <w:name w:val="Hyperlink"/>
    <w:basedOn w:val="a2"/>
    <w:uiPriority w:val="99"/>
    <w:unhideWhenUsed/>
    <w:rsid w:val="006F57DC"/>
    <w:rPr>
      <w:color w:val="0000FF" w:themeColor="hyperlink"/>
      <w:u w:val="single"/>
    </w:rPr>
  </w:style>
  <w:style w:type="paragraph" w:styleId="affa">
    <w:name w:val="table of figures"/>
    <w:basedOn w:val="a1"/>
    <w:next w:val="a1"/>
    <w:uiPriority w:val="99"/>
    <w:unhideWhenUsed/>
    <w:rsid w:val="006F57D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28</Pages>
  <Words>8098</Words>
  <Characters>40495</Characters>
  <Application>Microsoft Office Word</Application>
  <DocSecurity>0</DocSecurity>
  <Lines>337</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אלון קרייסברגר</cp:lastModifiedBy>
  <cp:revision>21</cp:revision>
  <dcterms:created xsi:type="dcterms:W3CDTF">2013-12-23T23:15:00Z</dcterms:created>
  <dcterms:modified xsi:type="dcterms:W3CDTF">2026-10-12T05:55:00Z</dcterms:modified>
  <cp:category/>
</cp:coreProperties>
</file>