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Volunteer Quick Guide: Packing &amp; Shipping a Package</w:t>
      </w:r>
    </w:p>
    <w:p>
      <w:pPr/>
      <w:r>
        <w:t xml:space="preserve">Open </w:t>
      </w:r>
      <w:r>
        <w:rPr>
          <w:b/>
        </w:rPr>
        <w:t xml:space="preserve">My Work Queue</w:t>
      </w:r>
      <w:r>
        <w:t xml:space="preserve"> at </w:t>
      </w:r>
      <w:r>
        <w:rPr>
          <w:rStyle w:val="CodeChar"/>
        </w:rPr>
        <w:t xml:space="preserve">/admin/my-queue</w:t>
      </w:r>
      <w:r>
        <w:t xml:space="preserve"> — for any volunteer whose record carries the Package Assembler role (staff see it too, for cases assigned to them).</w:t>
      </w:r>
    </w:p>
    <w:p>
      <w:pPr/>
      <w:r>
        <w:drawing>
          <wp:inline distT="0" distB="0" distL="0" distR="0">
            <wp:extent cx="5486400" cy="6630310"/>
            <wp:docPr id="1" name="image1" descr="My Work Queue, tested live with a brand-new volunteer who has no record y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y Work Queue, tested live with a brand-new volunteer who has no record ye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3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No volunteer record yet? Click </w:t>
      </w:r>
      <w:r>
        <w:rPr>
          <w:b/>
        </w:rPr>
        <w:t xml:space="preserve">"Create my volunteer record"</w:t>
      </w:r>
      <w:r>
        <w:t xml:space="preserve"> first — cases can only be assigned to someone who has one.</w:t>
      </w:r>
    </w:p>
    <w:p>
      <w:pPr>
        <w:pStyle w:val="ListParagraph"/>
        <w:numPr>
          <w:ilvl w:val="0"/>
          <w:numId w:val="2"/>
        </w:numPr>
      </w:pPr>
      <w:r>
        <w:t xml:space="preserve">Your queue lists every case assigned to you, with KPIs for open cases, overdue cases (open more than 7 days), lifetime fulfilled count, and average age.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"Quick Update"</w:t>
      </w:r>
      <w:r>
        <w:t xml:space="preserve"> on any case to move it forward. Only the valid next statuses are offered — New → InProgress → AwaitingShipment → Shipped → Fulfilled.</w:t>
      </w:r>
    </w:p>
    <w:p>
      <w:pPr>
        <w:pStyle w:val="ListParagraph"/>
        <w:numPr>
          <w:ilvl w:val="0"/>
          <w:numId w:val="2"/>
        </w:numPr>
      </w:pPr>
      <w:r>
        <w:t xml:space="preserve">Moving to </w:t>
      </w:r>
      <w:r>
        <w:rPr>
          <w:b/>
        </w:rPr>
        <w:t xml:space="preserve">AwaitingShipment, Shipped, or Fulfilled</w:t>
      </w:r>
      <w:r>
        <w:t xml:space="preserve"> also asks for a </w:t>
      </w:r>
      <w:r>
        <w:rPr>
          <w:b/>
        </w:rPr>
        <w:t xml:space="preserve">Tracking Number</w:t>
      </w:r>
      <w:r>
        <w:t xml:space="preserve"> and a </w:t>
      </w:r>
      <w:r>
        <w:rPr>
          <w:b/>
        </w:rPr>
        <w:t xml:space="preserve">Shipped Date</w:t>
      </w:r>
      <w:r>
        <w:t xml:space="preserve"> — fill those in before saving.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</w:rPr>
        <w:t xml:space="preserve">"Details"</w:t>
      </w:r>
      <w:r>
        <w:t xml:space="preserve"> instead of Quick Update to see the full case — packing checklist, family info, custom message, internal notes.</w:t>
      </w:r>
    </w:p>
    <w:p>
      <w:pPr/>
      <w:r>
        <w:rPr>
          <w:b/>
        </w:rPr>
        <w:t xml:space="preserve">Good to know:</w:t>
      </w:r>
    </w:p>
    <w:p>
      <w:pPr>
        <w:pStyle w:val="ListParagraph"/>
        <w:numPr>
          <w:ilvl w:val="0"/>
          <w:numId w:val="3"/>
        </w:numPr>
      </w:pPr>
      <w:r>
        <w:t xml:space="preserve">Each chapter sets a cap on how many active cases one volunteer can carry at once (6 by default) — if you can't take a new case, you may be at that cap.</w:t>
      </w:r>
    </w:p>
    <w:p>
      <w:pPr>
        <w:pStyle w:val="ListParagraph"/>
        <w:numPr>
          <w:ilvl w:val="0"/>
          <w:numId w:val="3"/>
        </w:numPr>
      </w:pPr>
      <w:r>
        <w:t xml:space="preserve">Staff also see </w:t>
      </w:r>
      <w:r>
        <w:rPr>
          <w:b/>
        </w:rPr>
        <w:t xml:space="preserve">All Cases</w:t>
      </w:r>
      <w:r>
        <w:t xml:space="preserve">, </w:t>
      </w:r>
      <w:r>
        <w:rPr>
          <w:b/>
        </w:rPr>
        <w:t xml:space="preserve">Package Pipeline</w:t>
      </w:r>
      <w:r>
        <w:t xml:space="preserve"> (a drag-and-drop board), and </w:t>
      </w:r>
      <w:r>
        <w:rPr>
          <w:b/>
        </w:rPr>
        <w:t xml:space="preserve">Unassigned Queue</w:t>
      </w:r>
      <w:r>
        <w:t xml:space="preserve"> above the table — a plain volunteer doesn't, since those are chapter-wide views.</w:t>
      </w:r>
    </w:p>
    <w:p>
      <w:pPr/>
      <w:r>
        <w:rPr>
          <w:b/>
        </w:rPr>
        <w:t xml:space="preserve">If something looks wrong:</w:t>
      </w:r>
      <w:r>
        <w:t xml:space="preserve"> can't move a case to the status you expect? Only the next valid step is ever offered — check the Status table in the main dashboard reference manual.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Volunteer Quick Guide Packing &amp; Shipping a Package</dc:title>
  <dc:description>Claude Docs node/bfed7bd2-8949@3 docx-w6</dc:description>
  <cp:revision>3</cp:revision>
</cp:coreProperties>
</file>