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Staff Guide: Managing Cases</w:t>
      </w:r>
    </w:p>
    <w:p>
      <w:pPr/>
      <w:r>
        <w:t xml:space="preserve">For: HQAdmin, ChapterAdmin, ChapterStaff, Director (Board can view everything below, read-only).</w:t>
      </w:r>
    </w:p>
    <w:p>
      <w:pPr>
        <w:pStyle w:val="Heading3"/>
      </w:pPr>
      <w:r>
        <w:t xml:space="preserve">Case statuses</w:t>
      </w:r>
    </w:p>
    <w:p>
      <w:pPr/>
      <w:r>
        <w:t xml:space="preserve">Every case has a Status, and only certain next steps are ever offered: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New</w:t>
            </w:r>
          </w:p>
        </w:tc>
        <w:tc>
          <w:tcPr>
            <w:tcW w:w="4680" w:type="dxa"/>
          </w:tcPr>
          <w:p>
            <w:pPr/>
            <w:r>
              <w:t xml:space="preserve">Just submitted, nobody assigned yet.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InProgress</w:t>
            </w:r>
          </w:p>
        </w:tc>
        <w:tc>
          <w:tcPr>
            <w:tcW w:w="4680" w:type="dxa"/>
          </w:tcPr>
          <w:p>
            <w:pPr/>
            <w:r>
              <w:t xml:space="preserve">Assigned to a volunteer and being worked.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AwaitingShipment</w:t>
            </w:r>
          </w:p>
        </w:tc>
        <w:tc>
          <w:tcPr>
            <w:tcW w:w="4680" w:type="dxa"/>
          </w:tcPr>
          <w:p>
            <w:pPr/>
            <w:r>
              <w:t xml:space="preserve">Packed, ready to ship.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Shipped</w:t>
            </w:r>
          </w:p>
        </w:tc>
        <w:tc>
          <w:tcPr>
            <w:tcW w:w="4680" w:type="dxa"/>
          </w:tcPr>
          <w:p>
            <w:pPr/>
            <w:r>
              <w:t xml:space="preserve">On its way — needs a tracking number.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Fulfilled</w:t>
            </w:r>
          </w:p>
        </w:tc>
        <w:tc>
          <w:tcPr>
            <w:tcW w:w="4680" w:type="dxa"/>
          </w:tcPr>
          <w:p>
            <w:pPr/>
            <w:r>
              <w:t xml:space="preserve">Delivered; the case is closed.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OnHold</w:t>
            </w:r>
          </w:p>
        </w:tc>
        <w:tc>
          <w:tcPr>
            <w:tcW w:w="4680" w:type="dxa"/>
          </w:tcPr>
          <w:p>
            <w:pPr/>
            <w:r>
              <w:t xml:space="preserve">Paused for any reason; can resume from here.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Cancelled</w:t>
            </w:r>
          </w:p>
        </w:tc>
        <w:tc>
          <w:tcPr>
            <w:tcW w:w="4680" w:type="dxa"/>
          </w:tcPr>
          <w:p>
            <w:pPr/>
            <w:r>
              <w:t xml:space="preserve">No longer happening.</w:t>
            </w:r>
          </w:p>
        </w:tc>
      </w:tr>
    </w:tbl>
    <w:p>
      <w:pPr/>
      <w:r>
        <w:t xml:space="preserve">A Prayer-only request skips every package status it doesn't need — it only ever waits on the Prayer Team, never on a Package Assembler.</w:t>
      </w:r>
    </w:p>
    <w:p>
      <w:pPr/>
      <w:r>
        <w:rPr>
          <w:b/>
        </w:rPr>
        <w:t xml:space="preserve">How to change a case's status, from anywhere you see it:</w:t>
      </w:r>
    </w:p>
    <w:p>
      <w:pPr>
        <w:pStyle w:val="ListParagraph"/>
        <w:numPr>
          <w:ilvl w:val="0"/>
          <w:numId w:val="2"/>
        </w:numPr>
      </w:pPr>
      <w:r>
        <w:t xml:space="preserve">Find the </w:t>
      </w:r>
      <w:r>
        <w:rPr>
          <w:b/>
        </w:rPr>
        <w:t xml:space="preserve">Status</w:t>
      </w:r>
      <w:r>
        <w:t xml:space="preserve"> dropdown (on the case's own page, in My Work Queue's Quick Update drawer, or in the Unassigned Queue's Assign drawer).</w:t>
      </w:r>
    </w:p>
    <w:p>
      <w:pPr>
        <w:pStyle w:val="ListParagraph"/>
        <w:numPr>
          <w:ilvl w:val="0"/>
          <w:numId w:val="2"/>
        </w:numPr>
      </w:pPr>
      <w:r>
        <w:t xml:space="preserve">Open it — only the statuses that are actually valid next steps from where the case is now are listed.</w:t>
      </w:r>
    </w:p>
    <w:p>
      <w:pPr>
        <w:pStyle w:val="ListParagraph"/>
        <w:numPr>
          <w:ilvl w:val="0"/>
          <w:numId w:val="2"/>
        </w:numPr>
      </w:pPr>
      <w:r>
        <w:t xml:space="preserve">Pick one. If you're choosing AwaitingShipment, Shipped, or Fulfilled, also fill in the </w:t>
      </w:r>
      <w:r>
        <w:rPr>
          <w:b/>
        </w:rPr>
        <w:t xml:space="preserve">Tracking Number</w:t>
      </w:r>
      <w:r>
        <w:t xml:space="preserve"> and </w:t>
      </w:r>
      <w:r>
        <w:rPr>
          <w:b/>
        </w:rPr>
        <w:t xml:space="preserve">Shipped Date</w:t>
      </w:r>
      <w:r>
        <w:t xml:space="preserve"> fields that appear.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 xml:space="preserve">Save Changes</w:t>
      </w:r>
      <w:r>
        <w:t xml:space="preserve"> (or </w:t>
      </w:r>
      <w:r>
        <w:rPr>
          <w:b/>
        </w:rPr>
        <w:t xml:space="preserve">Update Status</w:t>
      </w:r>
      <w:r>
        <w:t xml:space="preserve">, depending on the page).</w:t>
      </w:r>
    </w:p>
    <w:p>
      <w:pPr>
        <w:pStyle w:val="Heading3"/>
      </w:pPr>
      <w:r>
        <w:t xml:space="preserve">The Unassigned Queue (</w:t>
      </w:r>
      <w:r>
        <w:rPr>
          <w:rStyle w:val="CodeChar"/>
        </w:rPr>
        <w:t xml:space="preserve">/admin/queue</w:t>
      </w:r>
      <w:r>
        <w:t xml:space="preserve">)</w:t>
      </w:r>
    </w:p>
    <w:p>
      <w:pPr/>
      <w:r>
        <w:t xml:space="preserve">Lists every New case with nobody assigned yet. New package requests are auto-assigned to a Package Assembler in the same chapter (when auto-assign is on), respecting that volunteer's maximum active cases (a chapter setting, 6 by default) and an acceptance window — 24 hours normally, 4 hours for an Urgent-priority case — before it moves to the next volunteer. Use this queue to assign or reassign by hand anytime.</w:t>
      </w:r>
    </w:p>
    <w:p>
      <w:pPr/>
      <w:r>
        <w:rPr>
          <w:b/>
        </w:rPr>
        <w:t xml:space="preserve">How to assign a case from here:</w:t>
      </w:r>
    </w:p>
    <w:p>
      <w:pPr>
        <w:pStyle w:val="ListParagraph"/>
        <w:numPr>
          <w:ilvl w:val="0"/>
          <w:numId w:val="3"/>
        </w:numPr>
      </w:pPr>
      <w:r>
        <w:t xml:space="preserve">Find the case in the table and click </w:t>
      </w:r>
      <w:r>
        <w:rPr>
          <w:b/>
        </w:rPr>
        <w:t xml:space="preserve">Assign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Review the family summary that opens — contact info, address, reason, how long it's been waiting.</w:t>
      </w:r>
    </w:p>
    <w:p>
      <w:pPr>
        <w:pStyle w:val="ListParagraph"/>
        <w:numPr>
          <w:ilvl w:val="0"/>
          <w:numId w:val="3"/>
        </w:numPr>
      </w:pPr>
      <w:r>
        <w:t xml:space="preserve">Pick a volunteer from the </w:t>
      </w:r>
      <w:r>
        <w:rPr>
          <w:b/>
        </w:rPr>
        <w:t xml:space="preserve">Assign To</w:t>
      </w:r>
      <w:r>
        <w:t xml:space="preserve"> dropdown, or click one of the up-to-5 </w:t>
      </w:r>
      <w:r>
        <w:rPr>
          <w:b/>
        </w:rPr>
        <w:t xml:space="preserve">suggested volunteers</w:t>
      </w:r>
      <w:r>
        <w:t xml:space="preserve"> (ranked by workload) to select it instantly. To assign it to yourself, pick your own name — there's no separate "assign to me" button.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Confirm Assignment</w:t>
      </w:r>
      <w:r>
        <w:t xml:space="preserve">.</w:t>
      </w:r>
    </w:p>
    <w:p>
      <w:pPr/>
      <w:r>
        <w:drawing>
          <wp:inline distT="0" distB="0" distL="0" distR="0">
            <wp:extent cx="5486400" cy="6630310"/>
            <wp:docPr id="1" name="image1" descr="The Unassigned Queue, empt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he Unassigned Queue, empty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3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The Package Pipeline board (</w:t>
      </w:r>
      <w:r>
        <w:rPr>
          <w:rStyle w:val="CodeChar"/>
        </w:rPr>
        <w:t xml:space="preserve">/admin/kanban</w:t>
      </w:r>
      <w:r>
        <w:t xml:space="preserve">)</w:t>
      </w:r>
    </w:p>
    <w:p>
      <w:pPr/>
      <w:r>
        <w:t xml:space="preserve">A drag-and-drop view of every package case, organized into columns: Unassigned, Assigned, Confirmed ("Volunteer Accepted"), Packing, Notes, Shipping. Drag a card to a new column to move its status and process stage together. Moving a card into </w:t>
      </w:r>
      <w:r>
        <w:rPr>
          <w:b/>
        </w:rPr>
        <w:t xml:space="preserve">Packing</w:t>
      </w:r>
      <w:r>
        <w:t xml:space="preserve"> now also auto-generates a placeholder shipping label behind the scenes (visible on the case's activity timeline) — carrier integration is a future phase.</w:t>
      </w:r>
    </w:p>
    <w:p>
      <w:pPr/>
      <w:r>
        <w:drawing>
          <wp:inline distT="0" distB="0" distL="0" distR="0">
            <wp:extent cx="5486400" cy="6630310"/>
            <wp:docPr id="2" name="image2" descr="The Package Pipeline board's colum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he Package Pipeline board's column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3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For the full rundown of every column, what each field on a card means, and how Quick Assign works: </w:t>
      </w:r>
      <w:hyperlink r:id="rId5" w:history="1">
        <w:r>
          <w:rPr>
            <w:rStyle w:val="Hyperlink"/>
            <w:b/>
          </w:rPr>
          <w:t xml:space="preserve">Staff Guide: The Package Pipeline Board</w:t>
        </w:r>
      </w:hyperlink>
      <w:r>
        <w:t xml:space="preserve">.</w:t>
      </w:r>
    </w:p>
    <w:p>
      <w:pPr>
        <w:pStyle w:val="Heading2"/>
      </w:pPr>
      <w:r>
        <w:t xml:space="preserve">The Case Detail Page — Every Field, and How to Change It</w:t>
      </w:r>
    </w:p>
    <w:p>
      <w:pPr/>
      <w:r>
        <w:t xml:space="preserve">Open any case at </w:t>
      </w:r>
      <w:r>
        <w:rPr>
          <w:rStyle w:val="CodeChar"/>
        </w:rPr>
        <w:t xml:space="preserve">/admin/cases/{id}</w:t>
      </w:r>
      <w:r>
        <w:t xml:space="preserve"> — click </w:t>
      </w:r>
      <w:r>
        <w:rPr>
          <w:b/>
        </w:rPr>
        <w:t xml:space="preserve">Details</w:t>
      </w:r>
      <w:r>
        <w:t xml:space="preserve"> from any list, or click anywhere on a card's body (not its buttons) on the Package Pipeline board. This is the one place that shows everything about a case and lets you change almost all of it.</w:t>
      </w:r>
    </w:p>
    <w:p>
      <w:pPr/>
      <w:r>
        <w:drawing>
          <wp:inline distT="0" distB="0" distL="0" distR="0">
            <wp:extent cx="5486400" cy="2540317"/>
            <wp:docPr id="3" name="image3" descr="The top of a real case's detail page: editable Case Details on the left, read-only Request Information below it, Family info on the righ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he top of a real case's detail page: editable Case Details on the left, read-only Request Information below it, Family info on the righ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Case Details — the editable panel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Status</w:t>
            </w:r>
          </w:p>
        </w:tc>
        <w:tc>
          <w:tcPr>
            <w:tcW w:w="4680" w:type="dxa"/>
          </w:tcPr>
          <w:p>
            <w:pPr/>
            <w:r>
              <w:t xml:space="preserve">Only the valid next steps are offered (same rules as everywhere else).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Priority</w:t>
            </w:r>
          </w:p>
        </w:tc>
        <w:tc>
          <w:tcPr>
            <w:tcW w:w="4680" w:type="dxa"/>
          </w:tcPr>
          <w:p>
            <w:pPr/>
            <w:r>
              <w:t xml:space="preserve">Urgent, High, Normal, or Low.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Assigned Volunteer</w:t>
            </w:r>
          </w:p>
        </w:tc>
        <w:tc>
          <w:tcPr>
            <w:tcW w:w="4680" w:type="dxa"/>
          </w:tcPr>
          <w:p>
            <w:pPr/>
            <w:r>
              <w:t xml:space="preserve">Any active volunteer, or — Unassigned —.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Due Date</w:t>
            </w:r>
          </w:p>
        </w:tc>
        <w:tc>
          <w:tcPr>
            <w:tcW w:w="4680" w:type="dxa"/>
          </w:tcPr>
          <w:p>
            <w:pPr/>
            <w:r>
              <w:t xml:space="preserve">Optional target date.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Category</w:t>
            </w:r>
          </w:p>
        </w:tc>
        <w:tc>
          <w:tcPr>
            <w:tcW w:w="4680" w:type="dxa"/>
          </w:tcPr>
          <w:p>
            <w:pPr/>
            <w:r>
              <w:t xml:space="preserve">Read-only — set automatically from the Reason given at intake.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Chapter</w:t>
            </w:r>
          </w:p>
        </w:tc>
        <w:tc>
          <w:tcPr>
            <w:tcW w:w="4680" w:type="dxa"/>
          </w:tcPr>
          <w:p>
            <w:pPr/>
            <w:r>
              <w:t xml:space="preserve">Read-only.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Tracking Number / Shipped Date</w:t>
            </w:r>
          </w:p>
        </w:tc>
        <w:tc>
          <w:tcPr>
            <w:tcW w:w="4680" w:type="dxa"/>
          </w:tcPr>
          <w:p>
            <w:pPr/>
            <w:r>
              <w:t xml:space="preserve">Only appear once Status is set to AwaitingShipment, Shipped, or Fulfilled.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Internal Notes</w:t>
            </w:r>
          </w:p>
        </w:tc>
        <w:tc>
          <w:tcPr>
            <w:tcW w:w="4680" w:type="dxa"/>
          </w:tcPr>
          <w:p>
            <w:pPr/>
            <w:r>
              <w:t xml:space="preserve">Staff-only free text, never shown to the family.</w:t>
            </w:r>
          </w:p>
        </w:tc>
      </w:tr>
    </w:tbl>
    <w:p>
      <w:pPr/>
      <w:r>
        <w:rPr>
          <w:b/>
        </w:rPr>
        <w:t xml:space="preserve">How to edit any of these fields:</w:t>
      </w:r>
    </w:p>
    <w:p>
      <w:pPr>
        <w:pStyle w:val="ListParagraph"/>
        <w:numPr>
          <w:ilvl w:val="0"/>
          <w:numId w:val="4"/>
        </w:numPr>
      </w:pPr>
      <w:r>
        <w:t xml:space="preserve">Change whatever you need directly in the panel — Status, Priority, Assigned Volunteer, Due Date, Internal Notes.</w:t>
      </w:r>
    </w:p>
    <w:p>
      <w:pPr>
        <w:pStyle w:val="ListParagraph"/>
        <w:numPr>
          <w:ilvl w:val="0"/>
          <w:numId w:val="4"/>
        </w:numPr>
      </w:pPr>
      <w:r>
        <w:t xml:space="preserve">If you set Status to AwaitingShipment, Shipped, or Fulfilled, the Tracking Number and Shipped Date fields appear — fill those in too.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 xml:space="preserve">Save Changes</w:t>
      </w:r>
      <w:r>
        <w:t xml:space="preserve"> to apply everything at once, or </w:t>
      </w:r>
      <w:r>
        <w:rPr>
          <w:b/>
        </w:rPr>
        <w:t xml:space="preserve">Discard</w:t>
      </w:r>
      <w:r>
        <w:t xml:space="preserve"> to throw away your edits and reload what's saved.</w:t>
      </w:r>
    </w:p>
    <w:p>
      <w:pPr>
        <w:pStyle w:val="Heading3"/>
      </w:pPr>
      <w:r>
        <w:t xml:space="preserve">Quick Actions — the one-click shortcuts</w:t>
      </w:r>
    </w:p>
    <w:p>
      <w:pPr/>
      <w:r>
        <w:t xml:space="preserve">In the right-hand column, </w:t>
      </w:r>
      <w:r>
        <w:rPr>
          <w:b/>
        </w:rPr>
        <w:t xml:space="preserve">Quick Actions</w:t>
      </w:r>
      <w:r>
        <w:t xml:space="preserve"> offers a button for every valid next status (e.g. "📦 Mark AwaitingShipment", "✅ Mark Fulfilled", "✖ Cancel Case") plus </w:t>
      </w:r>
      <w:r>
        <w:rPr>
          <w:b/>
        </w:rPr>
        <w:t xml:space="preserve">Unassign</w:t>
      </w:r>
      <w:r>
        <w:t xml:space="preserve"> if someone's on it — same transition rules as the Status dropdown, just one click instead of picking-and-saving. </w:t>
      </w:r>
      <w:r>
        <w:rPr>
          <w:b/>
        </w:rPr>
        <w:t xml:space="preserve">+ New Case for This Family</w:t>
      </w:r>
      <w:r>
        <w:t xml:space="preserve"> starts a second request for the same family.</w:t>
      </w:r>
    </w:p>
    <w:p>
      <w:pPr>
        <w:pStyle w:val="Heading3"/>
      </w:pPr>
      <w:r>
        <w:t xml:space="preserve">Auto-Assignment Candidates</w:t>
      </w:r>
    </w:p>
    <w:p>
      <w:pPr/>
      <w:r>
        <w:t xml:space="preserve">A ranked list of volunteers for this specific case, with a </w:t>
      </w:r>
      <w:r>
        <w:rPr>
          <w:b/>
        </w:rPr>
        <w:t xml:space="preserve">✓ Best fit</w:t>
      </w:r>
      <w:r>
        <w:t xml:space="preserve"> tag on the top suggestion, a score, and distance in miles. Click </w:t>
      </w:r>
      <w:r>
        <w:rPr>
          <w:b/>
        </w:rPr>
        <w:t xml:space="preserve">Assign</w:t>
      </w:r>
      <w:r>
        <w:t xml:space="preserve"> on any of them to hand the case off immediately — no drawer, no extra step.</w:t>
      </w:r>
    </w:p>
    <w:p>
      <w:pPr>
        <w:pStyle w:val="Heading3"/>
      </w:pPr>
      <w:r>
        <w:t xml:space="preserve">Packing List</w:t>
      </w:r>
    </w:p>
    <w:p>
      <w:pPr/>
      <w:r>
        <w:t xml:space="preserve">Add items from chapter inventory (with quantity), check them off as they're packed, or remove one. If you try to move toward Shipped with items still unchecked, a warning shows so nothing ships half-packed.</w:t>
      </w:r>
    </w:p>
    <w:p>
      <w:pPr/>
      <w:r>
        <w:rPr>
          <w:b/>
        </w:rPr>
        <w:t xml:space="preserve">How to add an item:</w:t>
      </w:r>
      <w:r>
        <w:t xml:space="preserve"> pick it from the </w:t>
      </w:r>
      <w:r>
        <w:rPr>
          <w:b/>
        </w:rPr>
        <w:t xml:space="preserve">— Select item —</w:t>
      </w:r>
      <w:r>
        <w:t xml:space="preserve"> dropdown (only items with stock on hand are listed), set the quantity, and click </w:t>
      </w:r>
      <w:r>
        <w:rPr>
          <w:b/>
        </w:rPr>
        <w:t xml:space="preserve">Add</w:t>
      </w:r>
      <w:r>
        <w:t xml:space="preserve">. Check the box next to an item once it's packed; click </w:t>
      </w:r>
      <w:r>
        <w:rPr>
          <w:b/>
        </w:rPr>
        <w:t xml:space="preserve">Remove</w:t>
      </w:r>
      <w:r>
        <w:t xml:space="preserve"> to take it back off the list.</w:t>
      </w:r>
    </w:p>
    <w:p>
      <w:pPr>
        <w:pStyle w:val="Heading3"/>
      </w:pPr>
      <w:r>
        <w:t xml:space="preserve">Prayer Team</w:t>
      </w:r>
    </w:p>
    <w:p>
      <w:pPr/>
      <w:r>
        <w:t xml:space="preserve">Add or remove Prayer Ambassadors for this family — completely separate from whoever's assembling the package; any number of people can be praying for one family at once.</w:t>
      </w:r>
    </w:p>
    <w:p>
      <w:pPr/>
      <w:r>
        <w:rPr>
          <w:b/>
        </w:rPr>
        <w:t xml:space="preserve">How to add someone:</w:t>
      </w:r>
      <w:r>
        <w:t xml:space="preserve"> pick them from the </w:t>
      </w:r>
      <w:r>
        <w:rPr>
          <w:b/>
        </w:rPr>
        <w:t xml:space="preserve">— Add a Prayer Ambassador —</w:t>
      </w:r>
      <w:r>
        <w:t xml:space="preserve"> dropdown (only people with that role, not already on the team, are listed) and click </w:t>
      </w:r>
      <w:r>
        <w:rPr>
          <w:b/>
        </w:rPr>
        <w:t xml:space="preserve">Add</w:t>
      </w:r>
      <w:r>
        <w:t xml:space="preserve">. </w:t>
      </w:r>
      <w:r>
        <w:rPr>
          <w:b/>
        </w:rPr>
        <w:t xml:space="preserve">How to remove someone:</w:t>
      </w:r>
      <w:r>
        <w:t xml:space="preserve"> click </w:t>
      </w:r>
      <w:r>
        <w:rPr>
          <w:b/>
        </w:rPr>
        <w:t xml:space="preserve">Remove</w:t>
      </w:r>
      <w:r>
        <w:t xml:space="preserve"> next to their name.</w:t>
      </w:r>
    </w:p>
    <w:p>
      <w:pPr>
        <w:pStyle w:val="Heading3"/>
      </w:pPr>
      <w:r>
        <w:t xml:space="preserve">Notes Thread</w:t>
      </w:r>
    </w:p>
    <w:p>
      <w:pPr/>
      <w:r>
        <w:t xml:space="preserve">The family's own story from the intake form always leads the thread (read live from the family record, not copied — it stays current if the story is ever corrected). Add your own notes below it, optionally checking </w:t>
      </w:r>
      <w:r>
        <w:rPr>
          <w:b/>
        </w:rPr>
        <w:t xml:space="preserve">Internal only</w:t>
      </w:r>
      <w:r>
        <w:t xml:space="preserve"> to keep a note hidden from the recipient.</w:t>
      </w:r>
    </w:p>
    <w:p>
      <w:pPr/>
      <w:r>
        <w:rPr>
          <w:b/>
        </w:rPr>
        <w:t xml:space="preserve">How to add a note:</w:t>
      </w:r>
    </w:p>
    <w:p>
      <w:pPr>
        <w:pStyle w:val="ListParagraph"/>
        <w:numPr>
          <w:ilvl w:val="0"/>
          <w:numId w:val="5"/>
        </w:numPr>
      </w:pPr>
      <w:r>
        <w:t xml:space="preserve">Type it into the box at the bottom of the Notes Thread.</w:t>
      </w:r>
    </w:p>
    <w:p>
      <w:pPr>
        <w:pStyle w:val="ListParagraph"/>
        <w:numPr>
          <w:ilvl w:val="0"/>
          <w:numId w:val="5"/>
        </w:numPr>
      </w:pPr>
      <w:r>
        <w:t xml:space="preserve">Check </w:t>
      </w:r>
      <w:r>
        <w:rPr>
          <w:b/>
        </w:rPr>
        <w:t xml:space="preserve">Internal only</w:t>
      </w:r>
      <w:r>
        <w:t xml:space="preserve"> if it shouldn't be visible to the recipient (staff only — this checkbox doesn't show for volunteers).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</w:rPr>
        <w:t xml:space="preserve">Add Note</w:t>
      </w:r>
      <w:r>
        <w:t xml:space="preserve">.</w:t>
      </w:r>
    </w:p>
    <w:p>
      <w:pPr>
        <w:pStyle w:val="Heading3"/>
      </w:pPr>
      <w:r>
        <w:t xml:space="preserve">Activity Log</w:t>
      </w:r>
    </w:p>
    <w:p>
      <w:pPr/>
      <w:r>
        <w:t xml:space="preserve">A full timestamped history of everything that's happened to the case — who assigned it, who changed its status, when it was created — each entry attributed by name.</w:t>
      </w:r>
    </w:p>
    <w:p>
      <w:pPr>
        <w:pStyle w:val="Heading3"/>
      </w:pPr>
      <w:r>
        <w:t xml:space="preserve">Family panel and Other Requests</w:t>
      </w:r>
    </w:p>
    <w:p>
      <w:pPr/>
      <w:r>
        <w:t xml:space="preserve">The right-hand </w:t>
      </w:r>
      <w:r>
        <w:rPr>
          <w:b/>
        </w:rPr>
        <w:t xml:space="preserve">Family</w:t>
      </w:r>
      <w:r>
        <w:t xml:space="preserve"> panel shows full contact info, address, parish/diocese, faith tradition, date of loss, how they heard about LOTV, and their prayer-wall privacy choice, with a </w:t>
      </w:r>
      <w:r>
        <w:rPr>
          <w:b/>
        </w:rPr>
        <w:t xml:space="preserve">View Profile →</w:t>
      </w:r>
      <w:r>
        <w:t xml:space="preserve"> link for deeper family-level edits. </w:t>
      </w:r>
      <w:r>
        <w:rPr>
          <w:b/>
        </w:rPr>
        <w:t xml:space="preserve">All Requests from This Family</w:t>
      </w:r>
      <w:r>
        <w:t xml:space="preserve"> lists every other case tied to the same family, so you can catch a possible repeat request before shipping a second package.</w:t>
      </w:r>
    </w:p>
    <w:p>
      <w:pPr>
        <w:pStyle w:val="Heading3"/>
      </w:pPr>
      <w:r>
        <w:t xml:space="preserve">Possible duplicate families (</w:t>
      </w:r>
      <w:r>
        <w:rPr>
          <w:rStyle w:val="CodeChar"/>
        </w:rPr>
        <w:t xml:space="preserve">/admin/families/duplicate-review</w:t>
      </w:r>
      <w:r>
        <w:t xml:space="preserve">)</w:t>
      </w:r>
    </w:p>
    <w:p>
      <w:pPr/>
      <w:r>
        <w:t xml:space="preserve">If a new request looks like it might be the same family as an existing case, it's held out of the Unassigned Queue and auto-assignment, and shows here instead until staff confirm it's a new family or merge it.</w:t>
      </w:r>
    </w:p>
    <w:p>
      <w:pPr>
        <w:pStyle w:val="Heading3"/>
      </w:pPr>
      <w:r>
        <w:t xml:space="preserve">A case's own page (</w:t>
      </w:r>
      <w:r>
        <w:rPr>
          <w:rStyle w:val="CodeChar"/>
        </w:rPr>
        <w:t xml:space="preserve">/admin/cases/{id}</w:t>
      </w:r>
      <w:r>
        <w:t xml:space="preserve">)</w:t>
      </w:r>
    </w:p>
    <w:p>
      <w:pPr/>
      <w:r>
        <w:t xml:space="preserve">Assign or reassign a volunteer, change priority, add internal notes, and use the quick-action buttons to move through valid next statuses — the same rules as the Pipeline board, just one case at a time.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hyperlink" Target="https://claude.ai/artifact/WKRA5gDgYG4TksmE5Z7tqU" TargetMode="External"/><Relationship Id="rId6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Staff Guide Managing Cases</dc:title>
  <dc:description>Claude Docs node/f9dcfb2b-e9ea@12 docx-w6</dc:description>
  <cp:revision>12</cp:revision>
</cp:coreProperties>
</file>