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Plan — nopCommerce Demo Store</w:t>
      </w:r>
    </w:p>
    <w:p>
      <w:pPr>
        <w:jc w:val="center"/>
      </w:pPr>
      <w:r>
        <w:rPr>
          <w:i/>
          <w:sz w:val="20"/>
        </w:rPr>
        <w:t>Website: https://demo.nopcommerce.com/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7920"/>
      </w:tblGrid>
      <w:tr>
        <w:tc>
          <w:tcPr>
            <w:tcW w:type="dxa" w:w="4997"/>
            <w:vAlign w:val="center"/>
            <w:shd w:fill="EDEDED"/>
          </w:tcPr>
          <w:p>
            <w:r/>
            <w:r>
              <w:rPr>
                <w:rFonts w:ascii="Aptos" w:hAnsi="Aptos"/>
                <w:b/>
                <w:sz w:val="20"/>
              </w:rPr>
              <w:t>Project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nopCommerce Demo Store</w:t>
            </w:r>
          </w:p>
        </w:tc>
      </w:tr>
      <w:tr>
        <w:tc>
          <w:tcPr>
            <w:tcW w:type="dxa" w:w="4997"/>
            <w:vAlign w:val="center"/>
            <w:shd w:fill="EDEDED"/>
          </w:tcPr>
          <w:p>
            <w:r/>
            <w:r>
              <w:rPr>
                <w:rFonts w:ascii="Aptos" w:hAnsi="Aptos"/>
                <w:b/>
                <w:sz w:val="20"/>
              </w:rPr>
              <w:t>Testing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Manual testing</w:t>
            </w:r>
          </w:p>
        </w:tc>
      </w:tr>
      <w:tr>
        <w:tc>
          <w:tcPr>
            <w:tcW w:type="dxa" w:w="4997"/>
            <w:vAlign w:val="center"/>
            <w:shd w:fill="EDEDED"/>
          </w:tcPr>
          <w:p>
            <w:r/>
            <w:r>
              <w:rPr>
                <w:rFonts w:ascii="Aptos" w:hAnsi="Aptos"/>
                <w:b/>
                <w:sz w:val="20"/>
              </w:rPr>
              <w:t>Browser</w:t>
            </w:r>
          </w:p>
        </w:tc>
        <w:tc>
          <w:tcPr>
            <w:tcW w:type="dxa" w:w="4997"/>
            <w:vAlign w:val="center"/>
          </w:tcPr>
          <w:p>
            <w:r>
              <w:t>Google Chrome 153.0.8010.36 (64-bit)</w:t>
            </w:r>
            <w:r>
              <w:rPr>
                <w:rFonts w:ascii="Aptos" w:hAnsi="Aptos"/>
                <w:b w:val="0"/>
                <w:sz w:val="20"/>
              </w:rPr>
            </w:r>
          </w:p>
        </w:tc>
      </w:tr>
      <w:tr>
        <w:tc>
          <w:tcPr>
            <w:tcW w:type="dxa" w:w="4997"/>
            <w:vAlign w:val="center"/>
            <w:shd w:fill="EDEDED"/>
          </w:tcPr>
          <w:p>
            <w:r/>
            <w:r>
              <w:rPr>
                <w:rFonts w:ascii="Aptos" w:hAnsi="Aptos"/>
                <w:b/>
                <w:sz w:val="20"/>
              </w:rPr>
              <w:t>Tools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Google Sheets, Chrome DevTools</w:t>
            </w:r>
          </w:p>
        </w:tc>
      </w:tr>
    </w:tbl>
    <w:p>
      <w:pPr>
        <w:pStyle w:val="Heading1"/>
        <w:keepNext/>
      </w:pPr>
      <w:r>
        <w:t>1. Testing Goal</w:t>
      </w:r>
    </w:p>
    <w:p>
      <w:pPr>
        <w:spacing w:after="80"/>
      </w:pPr>
      <w:r>
        <w:t>The goal of this testing is to check the main customer functions of the nopCommerce demo store and find functional, validation, usability, and content issues.</w:t>
      </w:r>
    </w:p>
    <w:p>
      <w:pPr>
        <w:spacing w:after="80"/>
      </w:pPr>
      <w:r>
        <w:t>Testing focuses on the customer side of the website and the main user flows.</w:t>
      </w:r>
    </w:p>
    <w:p>
      <w:pPr>
        <w:pStyle w:val="Heading1"/>
        <w:keepNext/>
      </w:pPr>
      <w:r>
        <w:t>2. What Was Tested</w:t>
      </w:r>
    </w:p>
    <w:p>
      <w:pPr>
        <w:pStyle w:val="ListBullet"/>
        <w:spacing w:after="30"/>
      </w:pPr>
      <w:r>
        <w:t>Registration</w:t>
      </w:r>
    </w:p>
    <w:p>
      <w:pPr>
        <w:pStyle w:val="ListBullet"/>
        <w:spacing w:after="30"/>
      </w:pPr>
      <w:r>
        <w:t>Login</w:t>
      </w:r>
    </w:p>
    <w:p>
      <w:pPr>
        <w:pStyle w:val="ListBullet"/>
        <w:spacing w:after="30"/>
      </w:pPr>
      <w:r>
        <w:t>Search</w:t>
      </w:r>
    </w:p>
    <w:p>
      <w:pPr>
        <w:pStyle w:val="ListBullet"/>
        <w:spacing w:after="30"/>
      </w:pPr>
      <w:r>
        <w:t>Wishlist</w:t>
      </w:r>
    </w:p>
    <w:p>
      <w:pPr>
        <w:pStyle w:val="ListBullet"/>
        <w:spacing w:after="30"/>
      </w:pPr>
      <w:r>
        <w:t>Shopping Cart</w:t>
      </w:r>
    </w:p>
    <w:p>
      <w:pPr>
        <w:pStyle w:val="ListBullet"/>
        <w:spacing w:after="30"/>
      </w:pPr>
      <w:r>
        <w:t>Product Catalog</w:t>
      </w:r>
    </w:p>
    <w:p>
      <w:pPr>
        <w:pStyle w:val="ListBullet"/>
        <w:spacing w:after="30"/>
      </w:pPr>
      <w:r>
        <w:t>Product Details</w:t>
      </w:r>
    </w:p>
    <w:p>
      <w:pPr>
        <w:pStyle w:val="ListBullet"/>
        <w:spacing w:after="30"/>
      </w:pPr>
      <w:r>
        <w:t>My Account</w:t>
      </w:r>
    </w:p>
    <w:p>
      <w:pPr>
        <w:pStyle w:val="ListBullet"/>
        <w:spacing w:after="30"/>
      </w:pPr>
      <w:r>
        <w:t>Password Recovery</w:t>
      </w:r>
    </w:p>
    <w:p>
      <w:pPr>
        <w:pStyle w:val="ListBullet"/>
        <w:spacing w:after="30"/>
      </w:pPr>
      <w:r>
        <w:t>Checkout (partially)</w:t>
      </w:r>
    </w:p>
    <w:p>
      <w:pPr>
        <w:pStyle w:val="ListBullet"/>
        <w:spacing w:after="30"/>
      </w:pPr>
      <w:r>
        <w:t>Basic checks in Chrome DevTools</w:t>
      </w:r>
    </w:p>
    <w:p>
      <w:pPr>
        <w:pStyle w:val="Heading1"/>
        <w:keepNext/>
      </w:pPr>
      <w:r>
        <w:t>3. What Was Not Tested</w:t>
      </w:r>
    </w:p>
    <w:p>
      <w:pPr>
        <w:pStyle w:val="ListBullet"/>
        <w:spacing w:after="30"/>
      </w:pPr>
      <w:r>
        <w:t>Admin panel</w:t>
      </w:r>
    </w:p>
    <w:p>
      <w:pPr>
        <w:pStyle w:val="ListBullet"/>
        <w:spacing w:after="30"/>
      </w:pPr>
      <w:r>
        <w:t>Full order payment with real payment data</w:t>
      </w:r>
    </w:p>
    <w:p>
      <w:pPr>
        <w:pStyle w:val="ListBullet"/>
        <w:spacing w:after="30"/>
      </w:pPr>
      <w:r>
        <w:t>Full checkout with real personal contact data</w:t>
      </w:r>
    </w:p>
    <w:p>
      <w:pPr>
        <w:pStyle w:val="ListBullet"/>
        <w:spacing w:after="30"/>
      </w:pPr>
      <w:r>
        <w:t>Performance and security testing</w:t>
      </w:r>
    </w:p>
    <w:p>
      <w:pPr>
        <w:pStyle w:val="Heading1"/>
        <w:keepNext/>
      </w:pPr>
      <w:r>
        <w:t>4. Types of Testing</w:t>
      </w:r>
    </w:p>
    <w:p>
      <w:pPr>
        <w:pStyle w:val="ListBullet"/>
        <w:spacing w:after="30"/>
      </w:pPr>
      <w:r>
        <w:t>Functional testing</w:t>
      </w:r>
    </w:p>
    <w:p>
      <w:pPr>
        <w:pStyle w:val="ListBullet"/>
        <w:spacing w:after="30"/>
      </w:pPr>
      <w:r>
        <w:t>UI testing</w:t>
      </w:r>
    </w:p>
    <w:p>
      <w:pPr>
        <w:pStyle w:val="ListBullet"/>
        <w:spacing w:after="30"/>
      </w:pPr>
      <w:r>
        <w:t>Validation testing</w:t>
      </w:r>
    </w:p>
    <w:p>
      <w:pPr>
        <w:pStyle w:val="ListBullet"/>
        <w:spacing w:after="30"/>
      </w:pPr>
      <w:r>
        <w:t>Negative testing</w:t>
      </w:r>
    </w:p>
    <w:p>
      <w:pPr>
        <w:pStyle w:val="ListBullet"/>
        <w:spacing w:after="30"/>
      </w:pPr>
      <w:r>
        <w:t>Boundary testing</w:t>
      </w:r>
    </w:p>
    <w:p>
      <w:pPr>
        <w:pStyle w:val="ListBullet"/>
        <w:spacing w:after="30"/>
      </w:pPr>
      <w:r>
        <w:t>Basic DevTools testing</w:t>
      </w:r>
    </w:p>
    <w:p>
      <w:pPr>
        <w:pStyle w:val="Heading1"/>
        <w:keepNext/>
      </w:pPr>
      <w:r>
        <w:t>5. Test Environment</w:t>
      </w:r>
    </w:p>
    <w:p>
      <w:pPr>
        <w:pStyle w:val="ListBullet"/>
        <w:spacing w:after="30"/>
      </w:pPr>
      <w:r>
        <w:t>Website: demo.nopcommerce.com</w:t>
      </w:r>
    </w:p>
    <w:p>
      <w:pPr>
        <w:pStyle w:val="ListBullet"/>
        <w:spacing w:after="30"/>
      </w:pPr>
      <w:r>
        <w:t>Browser: Google Chrome 153.0.8010.36 (64-bit)</w:t>
      </w:r>
    </w:p>
    <w:p>
      <w:pPr>
        <w:pStyle w:val="ListBullet"/>
        <w:spacing w:after="30"/>
      </w:pPr>
      <w:r>
        <w:t>Operating System: Windows 10 Pro</w:t>
      </w:r>
    </w:p>
    <w:p>
      <w:pPr>
        <w:pStyle w:val="ListBullet"/>
        <w:spacing w:after="30"/>
      </w:pPr>
      <w:r>
        <w:t>Tools: Google Sheets and Chrome DevTools</w:t>
      </w:r>
    </w:p>
    <w:p>
      <w:pPr>
        <w:pStyle w:val="Heading1"/>
        <w:keepNext/>
      </w:pPr>
      <w:r>
        <w:t>6. Test Documents</w:t>
      </w:r>
    </w:p>
    <w:p>
      <w:pPr>
        <w:pStyle w:val="ListBullet"/>
        <w:spacing w:after="30"/>
      </w:pPr>
      <w:r>
        <w:t>Checklist</w:t>
      </w:r>
    </w:p>
    <w:p>
      <w:pPr>
        <w:pStyle w:val="ListBullet"/>
        <w:spacing w:after="30"/>
      </w:pPr>
      <w:r>
        <w:t>Test Cases</w:t>
      </w:r>
    </w:p>
    <w:p>
      <w:pPr>
        <w:pStyle w:val="ListBullet"/>
        <w:spacing w:after="30"/>
      </w:pPr>
      <w:r>
        <w:t>Bug Reports</w:t>
      </w:r>
    </w:p>
    <w:p>
      <w:pPr>
        <w:pStyle w:val="ListBullet"/>
        <w:spacing w:after="30"/>
      </w:pPr>
      <w:r>
        <w:t>DevTools Testing</w:t>
      </w:r>
    </w:p>
    <w:p>
      <w:pPr>
        <w:pStyle w:val="ListBullet"/>
        <w:spacing w:after="30"/>
      </w:pPr>
      <w:r>
        <w:t>Test Summary Report</w:t>
      </w:r>
    </w:p>
    <w:p>
      <w:pPr>
        <w:pStyle w:val="Heading1"/>
        <w:keepNext/>
      </w:pPr>
      <w:r>
        <w:t>7. Before Testing</w:t>
      </w:r>
    </w:p>
    <w:p>
      <w:pPr>
        <w:pStyle w:val="ListBullet"/>
        <w:spacing w:after="30"/>
      </w:pPr>
      <w:r>
        <w:t>The demo website is available.</w:t>
      </w:r>
    </w:p>
    <w:p>
      <w:pPr>
        <w:pStyle w:val="ListBullet"/>
        <w:spacing w:after="30"/>
      </w:pPr>
      <w:r>
        <w:t>The main features are accessible.</w:t>
      </w:r>
    </w:p>
    <w:p>
      <w:pPr>
        <w:pStyle w:val="ListBullet"/>
        <w:spacing w:after="30"/>
      </w:pPr>
      <w:r>
        <w:t>Test data is prepared when needed.</w:t>
      </w:r>
    </w:p>
    <w:p>
      <w:pPr>
        <w:pStyle w:val="ListBullet"/>
        <w:spacing w:after="30"/>
      </w:pPr>
      <w:r>
        <w:t>A test account is available for logged-in scenarios.</w:t>
      </w:r>
    </w:p>
    <w:p>
      <w:pPr>
        <w:pStyle w:val="Heading1"/>
        <w:keepNext/>
      </w:pPr>
      <w:r>
        <w:t>8. Testing Completion</w:t>
      </w:r>
    </w:p>
    <w:p>
      <w:pPr>
        <w:pStyle w:val="ListBullet"/>
        <w:spacing w:after="30"/>
      </w:pPr>
      <w:r>
        <w:t>Planned checks and test cases are executed as much as possible.</w:t>
      </w:r>
    </w:p>
    <w:p>
      <w:pPr>
        <w:pStyle w:val="ListBullet"/>
        <w:spacing w:after="30"/>
      </w:pPr>
      <w:r>
        <w:t>Found bugs are documented.</w:t>
      </w:r>
    </w:p>
    <w:p>
      <w:pPr>
        <w:pStyle w:val="ListBullet"/>
        <w:spacing w:after="30"/>
      </w:pPr>
      <w:r>
        <w:t>Blocked checks are marked as Blocked.</w:t>
      </w:r>
    </w:p>
    <w:p>
      <w:pPr>
        <w:pStyle w:val="ListBullet"/>
        <w:spacing w:after="30"/>
      </w:pPr>
      <w:r>
        <w:t>A Test Summary Report is prepared.</w:t>
      </w:r>
    </w:p>
    <w:p>
      <w:pPr>
        <w:pStyle w:val="Heading1"/>
        <w:keepNext/>
      </w:pPr>
      <w:r>
        <w:t>9. Limitations</w:t>
      </w:r>
    </w:p>
    <w:p>
      <w:pPr>
        <w:pStyle w:val="ListBullet"/>
        <w:spacing w:after="30"/>
      </w:pPr>
      <w:r>
        <w:t>The public demo environment can change or reset.</w:t>
      </w:r>
    </w:p>
    <w:p>
      <w:pPr>
        <w:pStyle w:val="ListBullet"/>
        <w:spacing w:after="30"/>
      </w:pPr>
      <w:r>
        <w:t>The website is shared with other users, so test data can change.</w:t>
      </w:r>
    </w:p>
    <w:p>
      <w:pPr>
        <w:pStyle w:val="ListBullet"/>
        <w:spacing w:after="30"/>
      </w:pPr>
      <w:r>
        <w:t>Email delivery may not work in the public demo environment.</w:t>
      </w:r>
    </w:p>
    <w:p>
      <w:pPr>
        <w:pStyle w:val="ListBullet"/>
        <w:spacing w:after="30"/>
      </w:pPr>
      <w:r>
        <w:t>Checkout was not fully completed because real personal and payment data was not used.</w:t>
      </w:r>
    </w:p>
    <w:p>
      <w:pPr>
        <w:pStyle w:val="Heading1"/>
        <w:keepNext/>
      </w:pPr>
      <w:r>
        <w:t>10. Bug Reporting</w:t>
      </w:r>
    </w:p>
    <w:p>
      <w:pPr>
        <w:spacing w:after="80"/>
      </w:pPr>
      <w:r>
        <w:t>Bugs are documented with a title, preconditions, steps to reproduce, expected result, actual result, severity, priority, status, and screenshot when needed.</w:t>
      </w:r>
    </w:p>
    <w:sectPr w:rsidR="00FC693F" w:rsidRPr="0006063C" w:rsidSect="00034616">
      <w:footerReference w:type="default" r:id="rId9"/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Plan — nopCommerce Demo Store</dc:title>
  <dc:subject>Manual testing plan for nopCommerce demo store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