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9E60" w14:textId="77777777" w:rsidR="0005119B" w:rsidRPr="0005119B" w:rsidRDefault="0005119B" w:rsidP="0005119B">
      <w:pPr>
        <w:pStyle w:val="BodyText"/>
        <w:rPr>
          <w:sz w:val="26"/>
        </w:rPr>
      </w:pPr>
      <w:bookmarkStart w:id="0" w:name="_Hlk67725127"/>
    </w:p>
    <w:p w14:paraId="4EF77FCC" w14:textId="77777777" w:rsidR="0005119B" w:rsidRPr="0005119B" w:rsidRDefault="0005119B" w:rsidP="0005119B">
      <w:pPr>
        <w:pStyle w:val="BodyText"/>
        <w:rPr>
          <w:sz w:val="26"/>
        </w:rPr>
      </w:pPr>
    </w:p>
    <w:p w14:paraId="07EE946C" w14:textId="77777777" w:rsidR="0005119B" w:rsidRPr="0005119B" w:rsidRDefault="0005119B" w:rsidP="0005119B">
      <w:pPr>
        <w:pStyle w:val="BodyText"/>
        <w:rPr>
          <w:sz w:val="26"/>
        </w:rPr>
      </w:pPr>
    </w:p>
    <w:p w14:paraId="66C0A882" w14:textId="77777777" w:rsidR="0005119B" w:rsidRPr="0005119B" w:rsidRDefault="0005119B" w:rsidP="0005119B">
      <w:pPr>
        <w:pStyle w:val="BodyText"/>
        <w:rPr>
          <w:sz w:val="26"/>
        </w:rPr>
      </w:pPr>
    </w:p>
    <w:p w14:paraId="080D62B0" w14:textId="77777777" w:rsidR="0005119B" w:rsidRPr="0005119B" w:rsidRDefault="0005119B" w:rsidP="0005119B">
      <w:pPr>
        <w:pStyle w:val="BodyText"/>
        <w:rPr>
          <w:sz w:val="26"/>
        </w:rPr>
      </w:pPr>
    </w:p>
    <w:p w14:paraId="048FBD27" w14:textId="77777777" w:rsidR="0005119B" w:rsidRPr="0005119B" w:rsidRDefault="0005119B" w:rsidP="0005119B">
      <w:pPr>
        <w:pStyle w:val="BodyText"/>
        <w:rPr>
          <w:sz w:val="26"/>
        </w:rPr>
      </w:pPr>
    </w:p>
    <w:p w14:paraId="19583206" w14:textId="77777777" w:rsidR="0005119B" w:rsidRPr="0005119B" w:rsidRDefault="0005119B" w:rsidP="0005119B">
      <w:pPr>
        <w:pStyle w:val="BodyText"/>
        <w:rPr>
          <w:sz w:val="26"/>
        </w:rPr>
      </w:pPr>
    </w:p>
    <w:p w14:paraId="6783D423" w14:textId="77777777" w:rsidR="0005119B" w:rsidRPr="0005119B" w:rsidRDefault="0005119B" w:rsidP="0005119B">
      <w:pPr>
        <w:spacing w:before="181"/>
        <w:ind w:left="151" w:right="150"/>
        <w:jc w:val="center"/>
        <w:rPr>
          <w:sz w:val="36"/>
        </w:rPr>
      </w:pPr>
      <w:r w:rsidRPr="0005119B">
        <w:rPr>
          <w:sz w:val="36"/>
        </w:rPr>
        <w:t>Projekat Meet &amp; Travel</w:t>
      </w:r>
    </w:p>
    <w:p w14:paraId="476E3940" w14:textId="77777777" w:rsidR="0005119B" w:rsidRPr="0005119B" w:rsidRDefault="0005119B" w:rsidP="0005119B">
      <w:pPr>
        <w:pStyle w:val="BodyText"/>
        <w:rPr>
          <w:sz w:val="40"/>
        </w:rPr>
      </w:pPr>
    </w:p>
    <w:p w14:paraId="6A9733B9" w14:textId="77777777" w:rsidR="0005119B" w:rsidRPr="0005119B" w:rsidRDefault="0005119B" w:rsidP="0005119B">
      <w:pPr>
        <w:pStyle w:val="BodyText"/>
        <w:rPr>
          <w:sz w:val="40"/>
        </w:rPr>
      </w:pPr>
    </w:p>
    <w:p w14:paraId="45A83A7D" w14:textId="77777777" w:rsidR="0005119B" w:rsidRPr="0005119B" w:rsidRDefault="0005119B" w:rsidP="0005119B">
      <w:pPr>
        <w:pStyle w:val="BodyText"/>
        <w:rPr>
          <w:sz w:val="40"/>
        </w:rPr>
      </w:pPr>
    </w:p>
    <w:p w14:paraId="61D8B808" w14:textId="77777777" w:rsidR="0005119B" w:rsidRPr="0005119B" w:rsidRDefault="0005119B" w:rsidP="0005119B">
      <w:pPr>
        <w:pStyle w:val="BodyText"/>
        <w:rPr>
          <w:sz w:val="40"/>
        </w:rPr>
      </w:pPr>
    </w:p>
    <w:p w14:paraId="5218F6F4" w14:textId="77777777" w:rsidR="0005119B" w:rsidRPr="0005119B" w:rsidRDefault="0005119B" w:rsidP="0005119B">
      <w:pPr>
        <w:pStyle w:val="BodyText"/>
        <w:spacing w:before="8"/>
        <w:rPr>
          <w:sz w:val="42"/>
        </w:rPr>
      </w:pPr>
    </w:p>
    <w:p w14:paraId="22C6C5A2" w14:textId="77777777" w:rsidR="0005119B" w:rsidRPr="0005119B" w:rsidRDefault="0005119B" w:rsidP="0005119B">
      <w:pPr>
        <w:spacing w:before="1"/>
        <w:ind w:left="151" w:right="150"/>
        <w:jc w:val="center"/>
        <w:rPr>
          <w:b/>
          <w:sz w:val="36"/>
        </w:rPr>
      </w:pPr>
      <w:r w:rsidRPr="0005119B">
        <w:rPr>
          <w:b/>
          <w:sz w:val="36"/>
        </w:rPr>
        <w:t xml:space="preserve">Specifikacija scenarija upotrebe funkcionalnosti </w:t>
      </w:r>
    </w:p>
    <w:p w14:paraId="3E98AD45" w14:textId="77777777" w:rsidR="0005119B" w:rsidRPr="0005119B" w:rsidRDefault="0005119B" w:rsidP="0005119B">
      <w:pPr>
        <w:spacing w:before="1"/>
        <w:ind w:left="151" w:right="150"/>
        <w:jc w:val="center"/>
        <w:rPr>
          <w:b/>
          <w:sz w:val="36"/>
        </w:rPr>
      </w:pPr>
      <w:r w:rsidRPr="0005119B">
        <w:rPr>
          <w:b/>
          <w:sz w:val="36"/>
        </w:rPr>
        <w:t>Scout Badges - dostignuca</w:t>
      </w:r>
    </w:p>
    <w:p w14:paraId="023C0C9B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54BC564C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58478018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4A0A0B6F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7E657EAE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16B9E5DB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74B3B3C9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2D050CD3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35C9B639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16606BB2" w14:textId="6D23A33F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0B3AA03A" w14:textId="632179C1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1648D328" w14:textId="02D96A8B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69D91522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0C104DFB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688C4024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67859A7D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0B849F74" w14:textId="77777777" w:rsidR="0005119B" w:rsidRDefault="0005119B" w:rsidP="0005119B">
      <w:pPr>
        <w:pStyle w:val="BodyText"/>
        <w:rPr>
          <w:rFonts w:ascii="Arial"/>
          <w:b/>
          <w:sz w:val="42"/>
        </w:rPr>
      </w:pPr>
    </w:p>
    <w:p w14:paraId="79E5EA25" w14:textId="77777777" w:rsidR="0005119B" w:rsidRDefault="0005119B" w:rsidP="0005119B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bookmarkEnd w:id="0"/>
    <w:p w14:paraId="045498D0" w14:textId="77777777" w:rsidR="0005119B" w:rsidRDefault="0005119B" w:rsidP="0005119B">
      <w:pPr>
        <w:jc w:val="center"/>
        <w:rPr>
          <w:rFonts w:ascii="Arial"/>
          <w:sz w:val="28"/>
        </w:rPr>
        <w:sectPr w:rsidR="0005119B" w:rsidSect="000511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 w:code="9"/>
          <w:pgMar w:top="1320" w:right="1680" w:bottom="280" w:left="1680" w:header="720" w:footer="720" w:gutter="0"/>
          <w:pgNumType w:start="0"/>
          <w:cols w:space="720"/>
          <w:titlePg/>
          <w:docGrid w:linePitch="299"/>
        </w:sectPr>
      </w:pPr>
    </w:p>
    <w:p w14:paraId="3C771158" w14:textId="77777777" w:rsidR="0005119B" w:rsidRPr="004007C0" w:rsidRDefault="0005119B" w:rsidP="0005119B">
      <w:pPr>
        <w:spacing w:before="74" w:after="5"/>
        <w:ind w:left="3899" w:right="3800"/>
        <w:jc w:val="both"/>
        <w:rPr>
          <w:rFonts w:ascii="Arial"/>
          <w:b/>
          <w:sz w:val="28"/>
          <w:szCs w:val="18"/>
        </w:rPr>
      </w:pPr>
      <w:r w:rsidRPr="004007C0">
        <w:rPr>
          <w:rFonts w:ascii="Arial"/>
          <w:b/>
          <w:sz w:val="28"/>
          <w:szCs w:val="18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5119B" w14:paraId="00F7C461" w14:textId="77777777" w:rsidTr="00CD239F">
        <w:trPr>
          <w:trHeight w:val="361"/>
        </w:trPr>
        <w:tc>
          <w:tcPr>
            <w:tcW w:w="2305" w:type="dxa"/>
          </w:tcPr>
          <w:p w14:paraId="3EE13622" w14:textId="77777777" w:rsidR="0005119B" w:rsidRDefault="0005119B" w:rsidP="00CD239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60E69609" w14:textId="77777777" w:rsidR="0005119B" w:rsidRDefault="0005119B" w:rsidP="00CD239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0916AF64" w14:textId="77777777" w:rsidR="0005119B" w:rsidRDefault="0005119B" w:rsidP="00CD239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465333D1" w14:textId="77777777" w:rsidR="0005119B" w:rsidRDefault="0005119B" w:rsidP="00CD239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5119B" w14:paraId="4D2118D1" w14:textId="77777777" w:rsidTr="00CD239F">
        <w:trPr>
          <w:trHeight w:val="395"/>
        </w:trPr>
        <w:tc>
          <w:tcPr>
            <w:tcW w:w="2305" w:type="dxa"/>
          </w:tcPr>
          <w:p w14:paraId="3C355C7C" w14:textId="77777777" w:rsidR="0005119B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21.3.2021.</w:t>
            </w:r>
          </w:p>
        </w:tc>
        <w:tc>
          <w:tcPr>
            <w:tcW w:w="1152" w:type="dxa"/>
          </w:tcPr>
          <w:p w14:paraId="6629D112" w14:textId="77777777" w:rsidR="0005119B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6D46848A" w14:textId="77777777" w:rsidR="0005119B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45579CA4" w14:textId="77777777" w:rsidR="0005119B" w:rsidRPr="004007C0" w:rsidRDefault="0005119B" w:rsidP="00CD239F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Koci</w:t>
            </w:r>
            <w:r>
              <w:rPr>
                <w:sz w:val="24"/>
                <w:lang w:val="sr-Latn-RS"/>
              </w:rPr>
              <w:t>ć</w:t>
            </w:r>
            <w:r>
              <w:rPr>
                <w:sz w:val="24"/>
                <w:lang w:val="en-US"/>
              </w:rPr>
              <w:t xml:space="preserve"> Nikola</w:t>
            </w:r>
          </w:p>
        </w:tc>
      </w:tr>
      <w:tr w:rsidR="0005119B" w14:paraId="4232F9D0" w14:textId="77777777" w:rsidTr="00CD239F">
        <w:trPr>
          <w:trHeight w:val="359"/>
        </w:trPr>
        <w:tc>
          <w:tcPr>
            <w:tcW w:w="2305" w:type="dxa"/>
          </w:tcPr>
          <w:p w14:paraId="09C1F095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3731C2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07CD112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F6D611B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</w:tr>
      <w:tr w:rsidR="0005119B" w14:paraId="454480AD" w14:textId="77777777" w:rsidTr="00CD239F">
        <w:trPr>
          <w:trHeight w:val="359"/>
        </w:trPr>
        <w:tc>
          <w:tcPr>
            <w:tcW w:w="2305" w:type="dxa"/>
          </w:tcPr>
          <w:p w14:paraId="38A67276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481E0CC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599DA55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A59E21E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</w:tr>
      <w:tr w:rsidR="0005119B" w14:paraId="4406009E" w14:textId="77777777" w:rsidTr="00CD239F">
        <w:trPr>
          <w:trHeight w:val="361"/>
        </w:trPr>
        <w:tc>
          <w:tcPr>
            <w:tcW w:w="2305" w:type="dxa"/>
          </w:tcPr>
          <w:p w14:paraId="70093646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C741BEF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7D606714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65F6080" w14:textId="77777777" w:rsidR="0005119B" w:rsidRDefault="0005119B" w:rsidP="00CD239F">
            <w:pPr>
              <w:pStyle w:val="TableParagraph"/>
              <w:rPr>
                <w:sz w:val="24"/>
              </w:rPr>
            </w:pPr>
          </w:p>
        </w:tc>
      </w:tr>
    </w:tbl>
    <w:p w14:paraId="35527974" w14:textId="77777777" w:rsidR="0005119B" w:rsidRDefault="0005119B" w:rsidP="0005119B">
      <w:pPr>
        <w:rPr>
          <w:sz w:val="24"/>
        </w:rPr>
        <w:sectPr w:rsidR="0005119B" w:rsidSect="0005119B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p w14:paraId="380A18A1" w14:textId="77777777" w:rsidR="0005119B" w:rsidRDefault="0005119B" w:rsidP="0005119B">
      <w:pPr>
        <w:pStyle w:val="BodyText"/>
        <w:spacing w:before="8"/>
        <w:rPr>
          <w:rFonts w:ascii="Arial"/>
          <w:b/>
          <w:sz w:val="22"/>
        </w:rPr>
      </w:pPr>
    </w:p>
    <w:p w14:paraId="765FA8E2" w14:textId="77777777" w:rsidR="0005119B" w:rsidRDefault="0005119B" w:rsidP="0005119B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Content>
        <w:p w14:paraId="44EB92FE" w14:textId="0DF28C4C" w:rsidR="0005119B" w:rsidRDefault="0005119B">
          <w:pPr>
            <w:pStyle w:val="TOC1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7731026" w:history="1">
            <w:r w:rsidRPr="00DC6C4C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C6C4C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F803" w14:textId="50261E3D" w:rsidR="0005119B" w:rsidRDefault="0005119B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27" w:history="1">
            <w:r w:rsidRPr="00DC6C4C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C6C4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477C" w14:textId="297E496D" w:rsidR="0005119B" w:rsidRDefault="0005119B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28" w:history="1">
            <w:r w:rsidRPr="00DC6C4C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C6C4C">
              <w:rPr>
                <w:rStyle w:val="Hyperlink"/>
                <w:noProof/>
              </w:rPr>
              <w:t>Namena dokumenta i ciljne</w:t>
            </w:r>
            <w:r w:rsidRPr="00DC6C4C">
              <w:rPr>
                <w:rStyle w:val="Hyperlink"/>
                <w:noProof/>
                <w:spacing w:val="-3"/>
              </w:rPr>
              <w:t xml:space="preserve"> </w:t>
            </w:r>
            <w:r w:rsidRPr="00DC6C4C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22F6" w14:textId="0B9699B9" w:rsidR="0005119B" w:rsidRDefault="0005119B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29" w:history="1">
            <w:r w:rsidRPr="00DC6C4C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C6C4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F2B6" w14:textId="69C65496" w:rsidR="0005119B" w:rsidRDefault="0005119B">
          <w:pPr>
            <w:pStyle w:val="TOC2"/>
            <w:tabs>
              <w:tab w:val="left" w:pos="1298"/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0" w:history="1">
            <w:r w:rsidRPr="00DC6C4C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C6C4C">
              <w:rPr>
                <w:rStyle w:val="Hyperlink"/>
                <w:noProof/>
              </w:rPr>
              <w:t>Otvorena</w:t>
            </w:r>
            <w:r w:rsidRPr="00DC6C4C">
              <w:rPr>
                <w:rStyle w:val="Hyperlink"/>
                <w:noProof/>
                <w:spacing w:val="-2"/>
              </w:rPr>
              <w:t xml:space="preserve"> </w:t>
            </w:r>
            <w:r w:rsidRPr="00DC6C4C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1010" w14:textId="5DEE9AD6" w:rsidR="0005119B" w:rsidRDefault="0005119B">
          <w:pPr>
            <w:pStyle w:val="TOC1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1" w:history="1">
            <w:r w:rsidRPr="00DC6C4C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C6C4C">
              <w:rPr>
                <w:rStyle w:val="Hyperlink"/>
                <w:noProof/>
              </w:rPr>
              <w:t>Scenario skupljanja dostignuca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21340" w14:textId="7747C1CB" w:rsidR="0005119B" w:rsidRDefault="0005119B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2" w:history="1">
            <w:r w:rsidRPr="00DC6C4C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4521" w14:textId="0967FE27" w:rsidR="0005119B" w:rsidRDefault="0005119B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3" w:history="1">
            <w:r w:rsidRPr="00DC6C4C">
              <w:rPr>
                <w:rStyle w:val="Hyperlink"/>
                <w:noProof/>
              </w:rPr>
              <w:t>2.2 Tok</w:t>
            </w:r>
            <w:r w:rsidRPr="00DC6C4C">
              <w:rPr>
                <w:rStyle w:val="Hyperlink"/>
                <w:noProof/>
                <w:spacing w:val="-2"/>
              </w:rPr>
              <w:t xml:space="preserve"> </w:t>
            </w:r>
            <w:r w:rsidRPr="00DC6C4C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FCBE" w14:textId="5BEFE147" w:rsidR="0005119B" w:rsidRDefault="0005119B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4" w:history="1">
            <w:r w:rsidRPr="00DC6C4C">
              <w:rPr>
                <w:rStyle w:val="Hyperlink"/>
                <w:noProof/>
              </w:rPr>
              <w:t>2.3 Posebni</w:t>
            </w:r>
            <w:r w:rsidRPr="00DC6C4C">
              <w:rPr>
                <w:rStyle w:val="Hyperlink"/>
                <w:noProof/>
                <w:spacing w:val="-2"/>
              </w:rPr>
              <w:t xml:space="preserve"> </w:t>
            </w:r>
            <w:r w:rsidRPr="00DC6C4C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0B98" w14:textId="17C41E1C" w:rsidR="0005119B" w:rsidRDefault="0005119B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5" w:history="1">
            <w:r w:rsidRPr="00DC6C4C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A8C1" w14:textId="4B4B043B" w:rsidR="0005119B" w:rsidRDefault="0005119B">
          <w:pPr>
            <w:pStyle w:val="TOC2"/>
            <w:tabs>
              <w:tab w:val="right" w:pos="98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31036" w:history="1">
            <w:r w:rsidRPr="00DC6C4C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77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C22E" w14:textId="01B1A220" w:rsidR="0005119B" w:rsidRDefault="0005119B" w:rsidP="0005119B">
          <w:pPr>
            <w:spacing w:before="6" w:after="1"/>
          </w:pPr>
          <w:r>
            <w:fldChar w:fldCharType="end"/>
          </w:r>
        </w:p>
      </w:sdtContent>
    </w:sdt>
    <w:p w14:paraId="422C4990" w14:textId="77777777" w:rsidR="0005119B" w:rsidRDefault="0005119B" w:rsidP="0005119B">
      <w:pPr>
        <w:pStyle w:val="BodyText"/>
        <w:rPr>
          <w:sz w:val="22"/>
        </w:rPr>
      </w:pPr>
    </w:p>
    <w:p w14:paraId="380EE48B" w14:textId="77777777" w:rsidR="0005119B" w:rsidRDefault="0005119B" w:rsidP="0005119B">
      <w:pPr>
        <w:pStyle w:val="BodyText"/>
        <w:rPr>
          <w:sz w:val="22"/>
        </w:rPr>
      </w:pPr>
    </w:p>
    <w:p w14:paraId="2E626A0F" w14:textId="77777777" w:rsidR="0005119B" w:rsidRDefault="0005119B" w:rsidP="0005119B">
      <w:pPr>
        <w:pStyle w:val="BodyText"/>
        <w:rPr>
          <w:sz w:val="22"/>
        </w:rPr>
      </w:pPr>
    </w:p>
    <w:p w14:paraId="108B98D2" w14:textId="77777777" w:rsidR="0005119B" w:rsidRDefault="0005119B" w:rsidP="0005119B">
      <w:pPr>
        <w:pStyle w:val="BodyText"/>
        <w:rPr>
          <w:sz w:val="22"/>
        </w:rPr>
      </w:pPr>
    </w:p>
    <w:p w14:paraId="56725BD2" w14:textId="77777777" w:rsidR="0005119B" w:rsidRDefault="0005119B" w:rsidP="0005119B">
      <w:pPr>
        <w:pStyle w:val="BodyText"/>
        <w:rPr>
          <w:sz w:val="22"/>
        </w:rPr>
      </w:pPr>
    </w:p>
    <w:p w14:paraId="7C397595" w14:textId="77777777" w:rsidR="0005119B" w:rsidRDefault="0005119B" w:rsidP="0005119B">
      <w:pPr>
        <w:pStyle w:val="BodyText"/>
        <w:rPr>
          <w:sz w:val="22"/>
        </w:rPr>
      </w:pPr>
    </w:p>
    <w:p w14:paraId="4360BD5B" w14:textId="77777777" w:rsidR="0005119B" w:rsidRDefault="0005119B" w:rsidP="0005119B">
      <w:pPr>
        <w:pStyle w:val="BodyText"/>
        <w:rPr>
          <w:sz w:val="22"/>
        </w:rPr>
      </w:pPr>
    </w:p>
    <w:p w14:paraId="714D1902" w14:textId="77777777" w:rsidR="0005119B" w:rsidRDefault="0005119B" w:rsidP="0005119B">
      <w:pPr>
        <w:pStyle w:val="BodyText"/>
        <w:rPr>
          <w:sz w:val="22"/>
        </w:rPr>
      </w:pPr>
    </w:p>
    <w:p w14:paraId="35C55079" w14:textId="77777777" w:rsidR="0005119B" w:rsidRDefault="0005119B" w:rsidP="0005119B">
      <w:pPr>
        <w:pStyle w:val="BodyText"/>
        <w:rPr>
          <w:sz w:val="22"/>
        </w:rPr>
      </w:pPr>
    </w:p>
    <w:p w14:paraId="6DACF76A" w14:textId="77777777" w:rsidR="0005119B" w:rsidRDefault="0005119B" w:rsidP="0005119B">
      <w:pPr>
        <w:pStyle w:val="BodyText"/>
        <w:rPr>
          <w:sz w:val="22"/>
        </w:rPr>
      </w:pPr>
    </w:p>
    <w:p w14:paraId="1F9C85F6" w14:textId="77777777" w:rsidR="0005119B" w:rsidRDefault="0005119B" w:rsidP="0005119B">
      <w:pPr>
        <w:pStyle w:val="BodyText"/>
        <w:rPr>
          <w:sz w:val="22"/>
        </w:rPr>
      </w:pPr>
    </w:p>
    <w:p w14:paraId="52CBE9EF" w14:textId="77777777" w:rsidR="0005119B" w:rsidRDefault="0005119B" w:rsidP="0005119B">
      <w:pPr>
        <w:pStyle w:val="BodyText"/>
        <w:rPr>
          <w:sz w:val="22"/>
        </w:rPr>
      </w:pPr>
    </w:p>
    <w:p w14:paraId="73DA5F2C" w14:textId="77777777" w:rsidR="0005119B" w:rsidRDefault="0005119B" w:rsidP="0005119B">
      <w:pPr>
        <w:pStyle w:val="BodyText"/>
        <w:rPr>
          <w:sz w:val="22"/>
        </w:rPr>
      </w:pPr>
    </w:p>
    <w:p w14:paraId="1B8203A9" w14:textId="77777777" w:rsidR="0005119B" w:rsidRDefault="0005119B" w:rsidP="0005119B">
      <w:pPr>
        <w:pStyle w:val="BodyText"/>
        <w:rPr>
          <w:sz w:val="22"/>
        </w:rPr>
      </w:pPr>
    </w:p>
    <w:p w14:paraId="65D33ACA" w14:textId="77777777" w:rsidR="0005119B" w:rsidRDefault="0005119B" w:rsidP="0005119B">
      <w:pPr>
        <w:pStyle w:val="BodyText"/>
        <w:rPr>
          <w:sz w:val="22"/>
        </w:rPr>
      </w:pPr>
    </w:p>
    <w:p w14:paraId="738353C3" w14:textId="77777777" w:rsidR="0005119B" w:rsidRDefault="0005119B" w:rsidP="0005119B">
      <w:pPr>
        <w:pStyle w:val="BodyText"/>
        <w:rPr>
          <w:sz w:val="22"/>
        </w:rPr>
      </w:pPr>
    </w:p>
    <w:p w14:paraId="10314DC3" w14:textId="77777777" w:rsidR="0005119B" w:rsidRDefault="0005119B" w:rsidP="0005119B">
      <w:pPr>
        <w:pStyle w:val="BodyText"/>
        <w:rPr>
          <w:sz w:val="22"/>
        </w:rPr>
      </w:pPr>
    </w:p>
    <w:p w14:paraId="4E80F74C" w14:textId="77777777" w:rsidR="0005119B" w:rsidRDefault="0005119B" w:rsidP="0005119B">
      <w:pPr>
        <w:pStyle w:val="BodyText"/>
        <w:rPr>
          <w:sz w:val="22"/>
        </w:rPr>
      </w:pPr>
    </w:p>
    <w:p w14:paraId="449C070F" w14:textId="77777777" w:rsidR="0005119B" w:rsidRDefault="0005119B" w:rsidP="0005119B">
      <w:pPr>
        <w:pStyle w:val="BodyText"/>
        <w:rPr>
          <w:sz w:val="22"/>
        </w:rPr>
      </w:pPr>
    </w:p>
    <w:p w14:paraId="30C7AC3B" w14:textId="77777777" w:rsidR="0005119B" w:rsidRDefault="0005119B" w:rsidP="0005119B">
      <w:pPr>
        <w:pStyle w:val="BodyText"/>
        <w:rPr>
          <w:sz w:val="22"/>
        </w:rPr>
      </w:pPr>
    </w:p>
    <w:p w14:paraId="77272ED8" w14:textId="77777777" w:rsidR="0005119B" w:rsidRDefault="0005119B" w:rsidP="0005119B">
      <w:pPr>
        <w:pStyle w:val="BodyText"/>
        <w:rPr>
          <w:sz w:val="22"/>
        </w:rPr>
      </w:pPr>
    </w:p>
    <w:p w14:paraId="353D0563" w14:textId="77777777" w:rsidR="0005119B" w:rsidRDefault="0005119B" w:rsidP="0005119B">
      <w:pPr>
        <w:pStyle w:val="BodyText"/>
        <w:rPr>
          <w:sz w:val="22"/>
        </w:rPr>
      </w:pPr>
    </w:p>
    <w:p w14:paraId="0104769E" w14:textId="77777777" w:rsidR="0005119B" w:rsidRDefault="0005119B" w:rsidP="0005119B">
      <w:pPr>
        <w:pStyle w:val="BodyText"/>
        <w:rPr>
          <w:sz w:val="22"/>
        </w:rPr>
      </w:pPr>
    </w:p>
    <w:p w14:paraId="23474219" w14:textId="77777777" w:rsidR="0005119B" w:rsidRDefault="0005119B" w:rsidP="0005119B">
      <w:pPr>
        <w:pStyle w:val="BodyText"/>
        <w:rPr>
          <w:sz w:val="22"/>
        </w:rPr>
      </w:pPr>
    </w:p>
    <w:p w14:paraId="7FBF837C" w14:textId="77777777" w:rsidR="0005119B" w:rsidRDefault="0005119B" w:rsidP="0005119B">
      <w:pPr>
        <w:pStyle w:val="BodyText"/>
        <w:rPr>
          <w:sz w:val="22"/>
        </w:rPr>
      </w:pPr>
    </w:p>
    <w:p w14:paraId="71241F8C" w14:textId="77777777" w:rsidR="0005119B" w:rsidRDefault="0005119B" w:rsidP="0005119B">
      <w:pPr>
        <w:pStyle w:val="BodyText"/>
        <w:rPr>
          <w:sz w:val="22"/>
        </w:rPr>
      </w:pPr>
    </w:p>
    <w:p w14:paraId="11DB2AE2" w14:textId="77777777" w:rsidR="0005119B" w:rsidRDefault="0005119B" w:rsidP="0005119B">
      <w:pPr>
        <w:pStyle w:val="BodyText"/>
        <w:rPr>
          <w:sz w:val="22"/>
        </w:rPr>
      </w:pPr>
    </w:p>
    <w:p w14:paraId="2008DEAB" w14:textId="77777777" w:rsidR="0005119B" w:rsidRDefault="0005119B" w:rsidP="0005119B">
      <w:pPr>
        <w:pStyle w:val="BodyText"/>
        <w:rPr>
          <w:sz w:val="22"/>
        </w:rPr>
      </w:pPr>
    </w:p>
    <w:p w14:paraId="0F53134D" w14:textId="77777777" w:rsidR="0005119B" w:rsidRDefault="0005119B" w:rsidP="0005119B">
      <w:pPr>
        <w:pStyle w:val="BodyText"/>
        <w:rPr>
          <w:sz w:val="22"/>
        </w:rPr>
      </w:pPr>
    </w:p>
    <w:p w14:paraId="011827E6" w14:textId="77777777" w:rsidR="0005119B" w:rsidRDefault="0005119B" w:rsidP="0005119B">
      <w:pPr>
        <w:pStyle w:val="BodyText"/>
        <w:rPr>
          <w:sz w:val="22"/>
        </w:rPr>
      </w:pPr>
    </w:p>
    <w:p w14:paraId="16BF5B81" w14:textId="77777777" w:rsidR="0005119B" w:rsidRDefault="0005119B" w:rsidP="0005119B">
      <w:pPr>
        <w:pStyle w:val="BodyText"/>
        <w:spacing w:before="9"/>
        <w:rPr>
          <w:sz w:val="19"/>
        </w:rPr>
      </w:pPr>
    </w:p>
    <w:p w14:paraId="46261923" w14:textId="77777777" w:rsidR="0005119B" w:rsidRDefault="0005119B" w:rsidP="0005119B">
      <w:pPr>
        <w:pStyle w:val="BodyText"/>
        <w:ind w:right="116"/>
        <w:jc w:val="center"/>
      </w:pPr>
    </w:p>
    <w:p w14:paraId="3E9F3EAD" w14:textId="77777777" w:rsidR="0005119B" w:rsidRDefault="0005119B" w:rsidP="0005119B">
      <w:pPr>
        <w:sectPr w:rsidR="0005119B" w:rsidSect="0005119B">
          <w:headerReference w:type="default" r:id="rId13"/>
          <w:pgSz w:w="11906" w:h="16838" w:code="9"/>
          <w:pgMar w:top="1360" w:right="420" w:bottom="280" w:left="1580" w:header="734" w:footer="720" w:gutter="0"/>
          <w:pgNumType w:start="2"/>
          <w:cols w:space="720"/>
          <w:docGrid w:linePitch="299"/>
        </w:sectPr>
      </w:pPr>
    </w:p>
    <w:p w14:paraId="7E3444AA" w14:textId="77777777" w:rsidR="0005119B" w:rsidRDefault="0005119B" w:rsidP="0005119B">
      <w:pPr>
        <w:pStyle w:val="BodyText"/>
      </w:pPr>
    </w:p>
    <w:p w14:paraId="363B3B73" w14:textId="77777777" w:rsidR="0005119B" w:rsidRDefault="0005119B" w:rsidP="0005119B">
      <w:pPr>
        <w:pStyle w:val="BodyText"/>
        <w:spacing w:before="4"/>
        <w:rPr>
          <w:sz w:val="26"/>
        </w:rPr>
      </w:pPr>
    </w:p>
    <w:p w14:paraId="196470D7" w14:textId="77777777" w:rsidR="0005119B" w:rsidRDefault="0005119B" w:rsidP="0005119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</w:pPr>
      <w:bookmarkStart w:id="1" w:name="_Toc67731026"/>
      <w:r>
        <w:t>Uvod</w:t>
      </w:r>
      <w:bookmarkEnd w:id="1"/>
    </w:p>
    <w:p w14:paraId="3D499536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rPr>
          <w:sz w:val="24"/>
          <w:szCs w:val="24"/>
        </w:rPr>
      </w:pPr>
      <w:bookmarkStart w:id="2" w:name="_Toc67731027"/>
      <w:r w:rsidRPr="0005119B">
        <w:rPr>
          <w:sz w:val="24"/>
          <w:szCs w:val="24"/>
        </w:rPr>
        <w:t>Rezime</w:t>
      </w:r>
      <w:bookmarkEnd w:id="2"/>
    </w:p>
    <w:p w14:paraId="4AEE1FCB" w14:textId="77777777" w:rsidR="0005119B" w:rsidRPr="0005119B" w:rsidRDefault="0005119B" w:rsidP="0005119B">
      <w:pPr>
        <w:pStyle w:val="BodyText"/>
        <w:spacing w:before="68"/>
        <w:ind w:left="218" w:firstLine="502"/>
        <w:jc w:val="both"/>
        <w:rPr>
          <w:sz w:val="22"/>
          <w:szCs w:val="22"/>
          <w:lang w:val="en-US"/>
        </w:rPr>
      </w:pPr>
      <w:r w:rsidRPr="0005119B">
        <w:rPr>
          <w:sz w:val="22"/>
          <w:szCs w:val="22"/>
        </w:rPr>
        <w:t>Opis sistema Scout Badges za skupljanje i prikaz raznih dostignuca tokom kori</w:t>
      </w:r>
      <w:r w:rsidRPr="0005119B">
        <w:rPr>
          <w:sz w:val="22"/>
          <w:szCs w:val="22"/>
          <w:lang w:val="sr-Latn-RS"/>
        </w:rPr>
        <w:t>scenja aplikacije.</w:t>
      </w:r>
      <w:r w:rsidRPr="0005119B">
        <w:rPr>
          <w:sz w:val="22"/>
          <w:szCs w:val="22"/>
          <w:lang w:val="sr-Latn-RS"/>
        </w:rPr>
        <w:tab/>
      </w:r>
    </w:p>
    <w:p w14:paraId="2C468D28" w14:textId="77777777" w:rsidR="0005119B" w:rsidRDefault="0005119B" w:rsidP="0005119B">
      <w:pPr>
        <w:pStyle w:val="BodyText"/>
        <w:spacing w:before="10"/>
        <w:rPr>
          <w:sz w:val="21"/>
        </w:rPr>
      </w:pPr>
    </w:p>
    <w:p w14:paraId="29A20C47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rPr>
          <w:sz w:val="24"/>
          <w:szCs w:val="24"/>
        </w:rPr>
      </w:pPr>
      <w:bookmarkStart w:id="3" w:name="_Toc67731028"/>
      <w:r w:rsidRPr="0005119B">
        <w:rPr>
          <w:sz w:val="24"/>
          <w:szCs w:val="24"/>
        </w:rPr>
        <w:t>Namena dokumenta i ciljne</w:t>
      </w:r>
      <w:r w:rsidRPr="0005119B">
        <w:rPr>
          <w:spacing w:val="-3"/>
          <w:sz w:val="24"/>
          <w:szCs w:val="24"/>
        </w:rPr>
        <w:t xml:space="preserve"> </w:t>
      </w:r>
      <w:r w:rsidRPr="0005119B">
        <w:rPr>
          <w:sz w:val="24"/>
          <w:szCs w:val="24"/>
        </w:rPr>
        <w:t>grupe</w:t>
      </w:r>
      <w:bookmarkEnd w:id="3"/>
    </w:p>
    <w:p w14:paraId="48BDC3FA" w14:textId="77777777" w:rsidR="0005119B" w:rsidRPr="0005119B" w:rsidRDefault="0005119B" w:rsidP="0005119B">
      <w:pPr>
        <w:pStyle w:val="BodyText"/>
        <w:spacing w:before="69" w:line="249" w:lineRule="auto"/>
        <w:ind w:left="218" w:right="117" w:firstLine="502"/>
        <w:jc w:val="both"/>
        <w:rPr>
          <w:sz w:val="22"/>
          <w:szCs w:val="22"/>
        </w:rPr>
      </w:pPr>
      <w:r w:rsidRPr="0005119B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331432E6" w14:textId="77777777" w:rsidR="0005119B" w:rsidRDefault="0005119B" w:rsidP="0005119B">
      <w:pPr>
        <w:pStyle w:val="BodyText"/>
        <w:spacing w:before="1"/>
        <w:rPr>
          <w:sz w:val="21"/>
        </w:rPr>
      </w:pPr>
    </w:p>
    <w:p w14:paraId="28F17CAB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rPr>
          <w:sz w:val="24"/>
          <w:szCs w:val="24"/>
        </w:rPr>
      </w:pPr>
      <w:bookmarkStart w:id="4" w:name="_Toc67731029"/>
      <w:r w:rsidRPr="0005119B">
        <w:rPr>
          <w:sz w:val="24"/>
          <w:szCs w:val="24"/>
        </w:rPr>
        <w:t>Reference</w:t>
      </w:r>
      <w:bookmarkEnd w:id="4"/>
    </w:p>
    <w:p w14:paraId="5348812A" w14:textId="77777777" w:rsidR="0005119B" w:rsidRPr="0005119B" w:rsidRDefault="0005119B" w:rsidP="0005119B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05119B">
        <w:rPr>
          <w:szCs w:val="24"/>
        </w:rPr>
        <w:t>Projektni</w:t>
      </w:r>
      <w:r w:rsidRPr="0005119B">
        <w:rPr>
          <w:spacing w:val="-2"/>
          <w:szCs w:val="24"/>
        </w:rPr>
        <w:t xml:space="preserve"> </w:t>
      </w:r>
      <w:r w:rsidRPr="0005119B">
        <w:rPr>
          <w:szCs w:val="24"/>
        </w:rPr>
        <w:t>zadatak-dokumentacija</w:t>
      </w:r>
    </w:p>
    <w:p w14:paraId="1F900851" w14:textId="77777777" w:rsidR="0005119B" w:rsidRPr="0005119B" w:rsidRDefault="0005119B" w:rsidP="0005119B">
      <w:pPr>
        <w:pStyle w:val="ListParagraph"/>
        <w:numPr>
          <w:ilvl w:val="0"/>
          <w:numId w:val="2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05119B">
        <w:rPr>
          <w:szCs w:val="24"/>
        </w:rPr>
        <w:t>Uputstvo za pisanje specifikacije scenarija upotrebe</w:t>
      </w:r>
      <w:r w:rsidRPr="0005119B">
        <w:rPr>
          <w:spacing w:val="-3"/>
          <w:szCs w:val="24"/>
        </w:rPr>
        <w:t xml:space="preserve"> </w:t>
      </w:r>
      <w:r w:rsidRPr="0005119B">
        <w:rPr>
          <w:szCs w:val="24"/>
        </w:rPr>
        <w:t>funkcionalnosti</w:t>
      </w:r>
    </w:p>
    <w:p w14:paraId="739BE004" w14:textId="77777777" w:rsidR="0005119B" w:rsidRPr="0005119B" w:rsidRDefault="0005119B" w:rsidP="0005119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31"/>
        <w:rPr>
          <w:sz w:val="24"/>
          <w:szCs w:val="24"/>
        </w:rPr>
      </w:pPr>
      <w:bookmarkStart w:id="5" w:name="_Toc67731030"/>
      <w:r w:rsidRPr="0005119B">
        <w:rPr>
          <w:sz w:val="24"/>
          <w:szCs w:val="24"/>
        </w:rPr>
        <w:t>Otvorena</w:t>
      </w:r>
      <w:r w:rsidRPr="0005119B">
        <w:rPr>
          <w:spacing w:val="-2"/>
          <w:sz w:val="24"/>
          <w:szCs w:val="24"/>
        </w:rPr>
        <w:t xml:space="preserve"> </w:t>
      </w:r>
      <w:r w:rsidRPr="0005119B">
        <w:rPr>
          <w:sz w:val="24"/>
          <w:szCs w:val="24"/>
        </w:rPr>
        <w:t>pitanja</w:t>
      </w:r>
      <w:bookmarkEnd w:id="5"/>
    </w:p>
    <w:p w14:paraId="3DEDFC6E" w14:textId="77777777" w:rsidR="0005119B" w:rsidRDefault="0005119B" w:rsidP="0005119B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5119B" w14:paraId="2D549940" w14:textId="77777777" w:rsidTr="00CD239F">
        <w:trPr>
          <w:trHeight w:val="239"/>
        </w:trPr>
        <w:tc>
          <w:tcPr>
            <w:tcW w:w="1188" w:type="dxa"/>
          </w:tcPr>
          <w:p w14:paraId="6DF9CEEA" w14:textId="77777777" w:rsidR="0005119B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2383E7BD" w14:textId="77777777" w:rsidR="0005119B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165DF389" w14:textId="77777777" w:rsidR="0005119B" w:rsidRDefault="0005119B" w:rsidP="00CD239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5119B" w14:paraId="64FC437C" w14:textId="77777777" w:rsidTr="00CD239F">
        <w:trPr>
          <w:trHeight w:val="375"/>
        </w:trPr>
        <w:tc>
          <w:tcPr>
            <w:tcW w:w="1188" w:type="dxa"/>
          </w:tcPr>
          <w:p w14:paraId="2187F4DC" w14:textId="77777777" w:rsidR="0005119B" w:rsidRDefault="0005119B" w:rsidP="00CD239F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14:paraId="77C94FC5" w14:textId="77777777" w:rsidR="0005119B" w:rsidRDefault="0005119B" w:rsidP="00CD239F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treba prikazati korisnicima sva moguca dostignuca kako bi ih podstakli da ih skupe, ili ostaviti to kao element iznenadjenja</w:t>
            </w:r>
          </w:p>
        </w:tc>
        <w:tc>
          <w:tcPr>
            <w:tcW w:w="5151" w:type="dxa"/>
          </w:tcPr>
          <w:p w14:paraId="01062D16" w14:textId="77777777" w:rsidR="0005119B" w:rsidRDefault="0005119B" w:rsidP="00CD239F">
            <w:pPr>
              <w:pStyle w:val="TableParagraph"/>
              <w:rPr>
                <w:sz w:val="20"/>
              </w:rPr>
            </w:pPr>
          </w:p>
        </w:tc>
      </w:tr>
      <w:tr w:rsidR="0005119B" w14:paraId="4D1A8A9E" w14:textId="77777777" w:rsidTr="00CD239F">
        <w:trPr>
          <w:trHeight w:val="239"/>
        </w:trPr>
        <w:tc>
          <w:tcPr>
            <w:tcW w:w="1188" w:type="dxa"/>
          </w:tcPr>
          <w:p w14:paraId="3CB5E97B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9CAD52C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6560C961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</w:tr>
      <w:tr w:rsidR="0005119B" w14:paraId="0EE72836" w14:textId="77777777" w:rsidTr="00CD239F">
        <w:trPr>
          <w:trHeight w:val="241"/>
        </w:trPr>
        <w:tc>
          <w:tcPr>
            <w:tcW w:w="1188" w:type="dxa"/>
          </w:tcPr>
          <w:p w14:paraId="0E44BD52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E1FB82B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21E95178" w14:textId="77777777" w:rsidR="0005119B" w:rsidRDefault="0005119B" w:rsidP="00CD239F">
            <w:pPr>
              <w:pStyle w:val="TableParagraph"/>
              <w:rPr>
                <w:sz w:val="16"/>
              </w:rPr>
            </w:pPr>
          </w:p>
        </w:tc>
      </w:tr>
    </w:tbl>
    <w:p w14:paraId="54FE5B42" w14:textId="77777777" w:rsidR="0005119B" w:rsidRDefault="0005119B" w:rsidP="0005119B">
      <w:pPr>
        <w:pStyle w:val="BodyText"/>
        <w:rPr>
          <w:rFonts w:ascii="Arial"/>
          <w:b/>
          <w:sz w:val="22"/>
        </w:rPr>
      </w:pPr>
    </w:p>
    <w:p w14:paraId="3CFFE34B" w14:textId="77777777" w:rsidR="0005119B" w:rsidRDefault="0005119B" w:rsidP="0005119B">
      <w:pPr>
        <w:pStyle w:val="BodyText"/>
        <w:rPr>
          <w:rFonts w:ascii="Arial"/>
          <w:b/>
          <w:sz w:val="22"/>
        </w:rPr>
      </w:pPr>
    </w:p>
    <w:p w14:paraId="3FBF98CD" w14:textId="77777777" w:rsidR="0005119B" w:rsidRDefault="0005119B" w:rsidP="0005119B">
      <w:pPr>
        <w:pStyle w:val="BodyText"/>
        <w:rPr>
          <w:rFonts w:ascii="Arial"/>
          <w:b/>
          <w:sz w:val="22"/>
        </w:rPr>
      </w:pPr>
    </w:p>
    <w:p w14:paraId="3455C12C" w14:textId="77777777" w:rsidR="0005119B" w:rsidRDefault="0005119B" w:rsidP="0005119B">
      <w:pPr>
        <w:pStyle w:val="Heading1"/>
        <w:numPr>
          <w:ilvl w:val="0"/>
          <w:numId w:val="1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67731031"/>
      <w:bookmarkEnd w:id="6"/>
      <w:r>
        <w:t>Scenario skupljanja dostignuca</w:t>
      </w:r>
      <w:bookmarkEnd w:id="7"/>
    </w:p>
    <w:p w14:paraId="58E08083" w14:textId="77777777" w:rsidR="0005119B" w:rsidRDefault="0005119B" w:rsidP="0005119B">
      <w:pPr>
        <w:pStyle w:val="BodyText"/>
        <w:spacing w:before="5"/>
        <w:rPr>
          <w:rFonts w:ascii="Arial"/>
          <w:b/>
          <w:sz w:val="37"/>
        </w:rPr>
      </w:pPr>
    </w:p>
    <w:p w14:paraId="37AEFF07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8" w:name="_bookmark6"/>
      <w:bookmarkStart w:id="9" w:name="_Toc67731032"/>
      <w:bookmarkEnd w:id="8"/>
      <w:r w:rsidRPr="0005119B">
        <w:rPr>
          <w:sz w:val="24"/>
          <w:szCs w:val="24"/>
        </w:rPr>
        <w:t>2.1 Kratak opis</w:t>
      </w:r>
      <w:bookmarkEnd w:id="9"/>
    </w:p>
    <w:p w14:paraId="4F7A766D" w14:textId="77777777" w:rsidR="0005119B" w:rsidRPr="0005119B" w:rsidRDefault="0005119B" w:rsidP="0005119B">
      <w:pPr>
        <w:pStyle w:val="BodyText"/>
        <w:spacing w:before="69"/>
        <w:ind w:left="218" w:firstLine="502"/>
        <w:jc w:val="both"/>
        <w:rPr>
          <w:sz w:val="22"/>
          <w:szCs w:val="22"/>
        </w:rPr>
      </w:pPr>
      <w:r w:rsidRPr="0005119B">
        <w:rPr>
          <w:sz w:val="22"/>
          <w:szCs w:val="22"/>
        </w:rPr>
        <w:t>Pruzamo iskustvo skupljanja bedzeva kao izvidjaci za razna dostignuca poput nekih veoma jednostavnih kao ostvarivanja prvog putovanja, ili 50 istih, i jos dosta raznovrsnih.</w:t>
      </w:r>
    </w:p>
    <w:p w14:paraId="281E06FF" w14:textId="77777777" w:rsidR="0005119B" w:rsidRPr="0005119B" w:rsidRDefault="0005119B" w:rsidP="0005119B">
      <w:pPr>
        <w:pStyle w:val="BodyText"/>
        <w:spacing w:before="69"/>
        <w:ind w:left="218"/>
        <w:jc w:val="both"/>
        <w:rPr>
          <w:sz w:val="22"/>
          <w:szCs w:val="22"/>
        </w:rPr>
      </w:pPr>
    </w:p>
    <w:p w14:paraId="22FF1E7C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0" w:name="_Toc67731033"/>
      <w:r w:rsidRPr="0005119B">
        <w:rPr>
          <w:sz w:val="24"/>
          <w:szCs w:val="24"/>
        </w:rPr>
        <w:t>2.2 Tok</w:t>
      </w:r>
      <w:r w:rsidRPr="0005119B">
        <w:rPr>
          <w:spacing w:val="-2"/>
          <w:sz w:val="24"/>
          <w:szCs w:val="24"/>
        </w:rPr>
        <w:t xml:space="preserve"> </w:t>
      </w:r>
      <w:r w:rsidRPr="0005119B">
        <w:rPr>
          <w:sz w:val="24"/>
          <w:szCs w:val="24"/>
        </w:rPr>
        <w:t>dogadjaja</w:t>
      </w:r>
      <w:bookmarkEnd w:id="10"/>
    </w:p>
    <w:p w14:paraId="30413737" w14:textId="77777777" w:rsidR="0005119B" w:rsidRPr="0005119B" w:rsidRDefault="0005119B" w:rsidP="0005119B">
      <w:pPr>
        <w:pStyle w:val="BodyText"/>
        <w:spacing w:before="69"/>
        <w:ind w:left="218" w:firstLine="502"/>
        <w:jc w:val="both"/>
        <w:rPr>
          <w:bCs/>
          <w:sz w:val="22"/>
          <w:szCs w:val="22"/>
        </w:rPr>
      </w:pPr>
      <w:r w:rsidRPr="0005119B">
        <w:rPr>
          <w:bCs/>
          <w:sz w:val="22"/>
          <w:szCs w:val="22"/>
        </w:rPr>
        <w:t>Sve sto bi korisnik uradio jeste da ode na odeljak Scout Badges i pogleda sta je sve osvojio i sta moze da osvoji, veoma jednostavno bez ikakvih zahteva od korisnika.</w:t>
      </w:r>
    </w:p>
    <w:p w14:paraId="50F00D59" w14:textId="77777777" w:rsidR="0005119B" w:rsidRDefault="0005119B" w:rsidP="0005119B">
      <w:pPr>
        <w:pStyle w:val="BodyText"/>
        <w:spacing w:before="3"/>
        <w:rPr>
          <w:sz w:val="31"/>
        </w:rPr>
      </w:pPr>
    </w:p>
    <w:p w14:paraId="243CFD67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1" w:name="_bookmark13"/>
      <w:bookmarkStart w:id="12" w:name="_Toc67731034"/>
      <w:bookmarkEnd w:id="11"/>
      <w:r w:rsidRPr="0005119B">
        <w:rPr>
          <w:sz w:val="24"/>
          <w:szCs w:val="24"/>
        </w:rPr>
        <w:t>2.3 Posebni</w:t>
      </w:r>
      <w:r w:rsidRPr="0005119B">
        <w:rPr>
          <w:spacing w:val="-2"/>
          <w:sz w:val="24"/>
          <w:szCs w:val="24"/>
        </w:rPr>
        <w:t xml:space="preserve"> </w:t>
      </w:r>
      <w:r w:rsidRPr="0005119B">
        <w:rPr>
          <w:sz w:val="24"/>
          <w:szCs w:val="24"/>
        </w:rPr>
        <w:t>zahtevi</w:t>
      </w:r>
      <w:bookmarkEnd w:id="12"/>
    </w:p>
    <w:p w14:paraId="52D22BBD" w14:textId="77777777" w:rsidR="0005119B" w:rsidRDefault="0005119B" w:rsidP="0005119B">
      <w:pPr>
        <w:pStyle w:val="BodyText"/>
        <w:spacing w:before="10"/>
        <w:rPr>
          <w:rFonts w:ascii="Arial"/>
          <w:b/>
          <w:sz w:val="19"/>
        </w:rPr>
      </w:pPr>
    </w:p>
    <w:p w14:paraId="63E4CAE6" w14:textId="77777777" w:rsidR="0005119B" w:rsidRDefault="0005119B" w:rsidP="0005119B">
      <w:pPr>
        <w:ind w:left="938"/>
        <w:rPr>
          <w:rFonts w:ascii="Arial" w:hAnsi="Arial"/>
          <w:i/>
          <w:sz w:val="20"/>
        </w:rPr>
      </w:pPr>
      <w:r w:rsidRPr="0005119B">
        <w:rPr>
          <w:rFonts w:ascii="Arial"/>
          <w:szCs w:val="24"/>
        </w:rPr>
        <w:t>Nema posebnih zahteva.</w:t>
      </w:r>
    </w:p>
    <w:p w14:paraId="5B48C035" w14:textId="77777777" w:rsidR="0005119B" w:rsidRDefault="0005119B" w:rsidP="0005119B">
      <w:pPr>
        <w:pStyle w:val="BodyText"/>
        <w:spacing w:before="9"/>
        <w:rPr>
          <w:rFonts w:ascii="Arial"/>
          <w:i/>
          <w:sz w:val="19"/>
        </w:rPr>
      </w:pPr>
    </w:p>
    <w:p w14:paraId="11028540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3" w:name="_bookmark14"/>
      <w:bookmarkStart w:id="14" w:name="_Toc67731035"/>
      <w:bookmarkEnd w:id="13"/>
      <w:r w:rsidRPr="0005119B">
        <w:rPr>
          <w:sz w:val="24"/>
          <w:szCs w:val="24"/>
        </w:rPr>
        <w:t>2.4 Preduslovi</w:t>
      </w:r>
      <w:bookmarkEnd w:id="14"/>
    </w:p>
    <w:p w14:paraId="28BEB37B" w14:textId="77777777" w:rsidR="0005119B" w:rsidRDefault="0005119B" w:rsidP="0005119B">
      <w:pPr>
        <w:pStyle w:val="BodyText"/>
        <w:spacing w:before="2"/>
        <w:rPr>
          <w:rFonts w:ascii="Arial"/>
          <w:sz w:val="23"/>
        </w:rPr>
      </w:pPr>
    </w:p>
    <w:p w14:paraId="36F8373F" w14:textId="77777777" w:rsidR="0005119B" w:rsidRPr="0005119B" w:rsidRDefault="0005119B" w:rsidP="0005119B">
      <w:pPr>
        <w:pStyle w:val="BodyText"/>
        <w:spacing w:line="573" w:lineRule="auto"/>
        <w:ind w:left="938" w:right="272"/>
        <w:rPr>
          <w:rFonts w:ascii="Arial" w:hAnsi="Arial"/>
          <w:sz w:val="22"/>
          <w:szCs w:val="22"/>
        </w:rPr>
      </w:pPr>
      <w:r w:rsidRPr="0005119B">
        <w:rPr>
          <w:rFonts w:ascii="Arial" w:hAnsi="Arial"/>
          <w:sz w:val="22"/>
          <w:szCs w:val="22"/>
        </w:rPr>
        <w:t>Korisnik mora biti ulogovan, tj posedovati svoj profil za koji bi se pratila dostignuca.</w:t>
      </w:r>
    </w:p>
    <w:p w14:paraId="6B6C4340" w14:textId="77777777" w:rsidR="0005119B" w:rsidRPr="0005119B" w:rsidRDefault="0005119B" w:rsidP="0005119B">
      <w:pPr>
        <w:pStyle w:val="Heading2"/>
        <w:rPr>
          <w:sz w:val="24"/>
          <w:szCs w:val="24"/>
        </w:rPr>
      </w:pPr>
      <w:bookmarkStart w:id="15" w:name="_bookmark15"/>
      <w:bookmarkStart w:id="16" w:name="_Toc67731036"/>
      <w:bookmarkEnd w:id="15"/>
      <w:r w:rsidRPr="0005119B">
        <w:rPr>
          <w:sz w:val="24"/>
          <w:szCs w:val="24"/>
        </w:rPr>
        <w:t>2.5 Posledice</w:t>
      </w:r>
      <w:bookmarkEnd w:id="16"/>
    </w:p>
    <w:p w14:paraId="335CE683" w14:textId="77777777" w:rsidR="0005119B" w:rsidRPr="0005119B" w:rsidRDefault="0005119B" w:rsidP="0005119B">
      <w:pPr>
        <w:pStyle w:val="BodyText"/>
        <w:ind w:left="218" w:firstLine="720"/>
        <w:rPr>
          <w:i/>
          <w:sz w:val="22"/>
          <w:szCs w:val="22"/>
        </w:rPr>
      </w:pPr>
      <w:r w:rsidRPr="0005119B">
        <w:rPr>
          <w:rFonts w:ascii="Arial" w:hAnsi="Arial"/>
          <w:sz w:val="22"/>
          <w:szCs w:val="22"/>
        </w:rPr>
        <w:t>Posledica nema, ceo sistem je automatski i aktivira se posle neke radnje koja moze imati uticaja na osvajanje nekog novog bedza.</w:t>
      </w:r>
    </w:p>
    <w:p w14:paraId="0E03F799" w14:textId="77777777" w:rsidR="0005119B" w:rsidRDefault="0005119B" w:rsidP="0005119B">
      <w:pPr>
        <w:pStyle w:val="BodyText"/>
        <w:rPr>
          <w:i/>
        </w:rPr>
      </w:pPr>
    </w:p>
    <w:p w14:paraId="493E7169" w14:textId="77777777" w:rsidR="0005119B" w:rsidRDefault="0005119B" w:rsidP="0005119B">
      <w:pPr>
        <w:pStyle w:val="BodyText"/>
        <w:rPr>
          <w:i/>
        </w:rPr>
      </w:pPr>
    </w:p>
    <w:p w14:paraId="7B91B843" w14:textId="77777777" w:rsidR="0005119B" w:rsidRDefault="0005119B" w:rsidP="0005119B">
      <w:pPr>
        <w:pStyle w:val="BodyText"/>
        <w:rPr>
          <w:i/>
        </w:rPr>
      </w:pPr>
    </w:p>
    <w:p w14:paraId="17703A04" w14:textId="77777777" w:rsidR="00A66841" w:rsidRDefault="00A66841"/>
    <w:sectPr w:rsidR="00A66841" w:rsidSect="0005119B">
      <w:pgSz w:w="11906" w:h="16838" w:code="9"/>
      <w:pgMar w:top="1360" w:right="420" w:bottom="280" w:left="1580" w:header="7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C08FF" w14:textId="77777777" w:rsidR="00B17F06" w:rsidRDefault="00B17F06" w:rsidP="0005119B">
      <w:r>
        <w:separator/>
      </w:r>
    </w:p>
  </w:endnote>
  <w:endnote w:type="continuationSeparator" w:id="0">
    <w:p w14:paraId="2632CF98" w14:textId="77777777" w:rsidR="00B17F06" w:rsidRDefault="00B17F06" w:rsidP="0005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AAD9B" w14:textId="77777777" w:rsidR="00653991" w:rsidRDefault="00B17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744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59029" w14:textId="747536FF" w:rsidR="0005119B" w:rsidRDefault="000511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0E3AF" w14:textId="77777777" w:rsidR="0085340C" w:rsidRDefault="00B17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925C1" w14:textId="77777777" w:rsidR="00653991" w:rsidRDefault="00B17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67E05" w14:textId="77777777" w:rsidR="00B17F06" w:rsidRDefault="00B17F06" w:rsidP="0005119B">
      <w:r>
        <w:separator/>
      </w:r>
    </w:p>
  </w:footnote>
  <w:footnote w:type="continuationSeparator" w:id="0">
    <w:p w14:paraId="74C663B2" w14:textId="77777777" w:rsidR="00B17F06" w:rsidRDefault="00B17F06" w:rsidP="0005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EAC0E" w14:textId="77777777" w:rsidR="00653991" w:rsidRDefault="00B17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ABA96" w14:textId="77777777" w:rsidR="00653991" w:rsidRPr="00653991" w:rsidRDefault="00B17F06" w:rsidP="00653991">
    <w:pPr>
      <w:tabs>
        <w:tab w:val="left" w:pos="9741"/>
      </w:tabs>
      <w:spacing w:before="15"/>
      <w:ind w:left="20"/>
      <w:rPr>
        <w:sz w:val="20"/>
        <w:lang w:val="en-US"/>
      </w:rPr>
    </w:pPr>
    <w:r>
      <w:rPr>
        <w:sz w:val="20"/>
        <w:lang w:val="en-US"/>
      </w:rPr>
      <w:t>Meet &amp; Travel</w:t>
    </w:r>
  </w:p>
  <w:p w14:paraId="6064E189" w14:textId="77777777" w:rsidR="00653991" w:rsidRDefault="00B17F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0124C" w14:textId="589F2A39" w:rsidR="00653991" w:rsidRPr="0005119B" w:rsidRDefault="0005119B">
    <w:pPr>
      <w:pStyle w:val="Header"/>
      <w:rPr>
        <w:u w:val="single"/>
      </w:rPr>
    </w:pPr>
    <w:r w:rsidRPr="0005119B">
      <w:rPr>
        <w:rFonts w:ascii="Arial" w:hAnsi="Arial"/>
        <w:szCs w:val="20"/>
        <w:u w:val="single"/>
      </w:rPr>
      <w:t>Elektrotehnički fakultet u Beogradu</w:t>
    </w:r>
    <w:r w:rsidRPr="0005119B">
      <w:rPr>
        <w:sz w:val="24"/>
        <w:u w:val="single"/>
      </w:rPr>
      <w:ptab w:relativeTo="margin" w:alignment="center" w:leader="none"/>
    </w:r>
    <w:r w:rsidRPr="0005119B">
      <w:rPr>
        <w:szCs w:val="20"/>
        <w:u w:val="single"/>
      </w:rPr>
      <w:ptab w:relativeTo="margin" w:alignment="right" w:leader="none"/>
    </w:r>
    <w:r w:rsidRPr="0005119B">
      <w:rPr>
        <w:szCs w:val="20"/>
        <w:u w:val="single"/>
      </w:rPr>
      <w:t>SI3PSI Principi Softverskog Inženjerstva</w:t>
    </w:r>
    <w:r w:rsidRPr="0005119B">
      <w:rPr>
        <w:szCs w:val="20"/>
        <w:u w:val="singl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E8812" w14:textId="77777777" w:rsidR="00CA3307" w:rsidRDefault="00B17F06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C82233" wp14:editId="58D4DDC3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3C223" w14:textId="77777777" w:rsidR="00CA3307" w:rsidRPr="00653991" w:rsidRDefault="00B17F06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Meet &amp; Travel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C822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233C223" w14:textId="77777777" w:rsidR="00CA3307" w:rsidRPr="00653991" w:rsidRDefault="00B17F06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Meet &amp; Travel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3015421C"/>
    <w:multiLevelType w:val="multilevel"/>
    <w:tmpl w:val="4AA86B4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60A276F1"/>
    <w:multiLevelType w:val="multilevel"/>
    <w:tmpl w:val="16AC1E4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9B"/>
    <w:rsid w:val="0005119B"/>
    <w:rsid w:val="00A66841"/>
    <w:rsid w:val="00B17F06"/>
    <w:rsid w:val="00D5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05FCD"/>
  <w15:chartTrackingRefBased/>
  <w15:docId w15:val="{BFFABD2F-8607-4058-8EB4-B0A3D3D0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05119B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5119B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19B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05119B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uiPriority w:val="39"/>
    <w:qFormat/>
    <w:rsid w:val="0005119B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05119B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5119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119B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05119B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5119B"/>
  </w:style>
  <w:style w:type="character" w:styleId="Hyperlink">
    <w:name w:val="Hyperlink"/>
    <w:basedOn w:val="DefaultParagraphFont"/>
    <w:uiPriority w:val="99"/>
    <w:unhideWhenUsed/>
    <w:rsid w:val="000511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1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19B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051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19B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Kocic</dc:creator>
  <cp:keywords/>
  <dc:description/>
  <cp:lastModifiedBy>Nikola Kocic</cp:lastModifiedBy>
  <cp:revision>2</cp:revision>
  <cp:lastPrinted>2021-03-27T08:54:00Z</cp:lastPrinted>
  <dcterms:created xsi:type="dcterms:W3CDTF">2021-03-27T08:42:00Z</dcterms:created>
  <dcterms:modified xsi:type="dcterms:W3CDTF">2021-03-27T08:57:00Z</dcterms:modified>
</cp:coreProperties>
</file>