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DAA520"/>
          <w:sz w:val="48"/>
          <w:szCs w:val="48"/>
        </w:rPr>
        <w:t xml:space="preserve">FERIA EFFIX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LANDING VSL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AA520"/>
          <w:sz w:val="40"/>
          <w:szCs w:val="40"/>
        </w:rPr>
        <w:t xml:space="preserve">ENTRADA BLACK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Especificaciones de Landing Page con Video Sales Letter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Documento para equipo de Diseño y Desarrollo Web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1.0 | Febrero 2026</w:t>
      </w:r>
    </w:p>
    <w:p>
      <w:r>
        <w:br w:type="page"/>
      </w:r>
    </w:p>
    <w:p>
      <w:pPr>
        <w:pStyle w:val="Heading1"/>
      </w:pPr>
      <w:r>
        <w:t xml:space="preserve">ÍNDICE DEL DOCUMENTO</w:t>
      </w:r>
    </w:p>
    <w:p>
      <w:pPr>
        <w:spacing w:after="100"/>
      </w:pPr>
      <w:r>
        <w:t xml:space="preserve">1. Concepto y Objetivo de la Landing VSL</w:t>
      </w:r>
    </w:p>
    <w:p>
      <w:pPr>
        <w:spacing w:after="100"/>
      </w:pPr>
      <w:r>
        <w:t xml:space="preserve">2. Paleta de Colores y Tipografía</w:t>
      </w:r>
    </w:p>
    <w:p>
      <w:pPr>
        <w:spacing w:after="100"/>
      </w:pPr>
      <w:r>
        <w:t xml:space="preserve">3. Estructura de la Página</w:t>
      </w:r>
    </w:p>
    <w:p>
      <w:pPr>
        <w:spacing w:after="100"/>
      </w:pPr>
      <w:r>
        <w:t xml:space="preserve">4. Header Minimalista</w:t>
      </w:r>
    </w:p>
    <w:p>
      <w:pPr>
        <w:spacing w:after="100"/>
      </w:pPr>
      <w:r>
        <w:t xml:space="preserve">5. Sección Principal: Video Player</w:t>
      </w:r>
    </w:p>
    <w:p>
      <w:pPr>
        <w:spacing w:after="100"/>
      </w:pPr>
      <w:r>
        <w:t xml:space="preserve">6. Sistema de Revelación Progresiva</w:t>
      </w:r>
    </w:p>
    <w:p>
      <w:pPr>
        <w:spacing w:after="100"/>
      </w:pPr>
      <w:r>
        <w:t xml:space="preserve">7. Contenido Post-Video</w:t>
      </w:r>
    </w:p>
    <w:p>
      <w:pPr>
        <w:spacing w:after="100"/>
      </w:pPr>
      <w:r>
        <w:t xml:space="preserve">8. FAQs Minimalistas</w:t>
      </w:r>
    </w:p>
    <w:p>
      <w:pPr>
        <w:spacing w:after="100"/>
      </w:pPr>
      <w:r>
        <w:t xml:space="preserve">9. Elementos Flotantes y Footer</w:t>
      </w:r>
    </w:p>
    <w:p>
      <w:pPr>
        <w:spacing w:after="100"/>
      </w:pPr>
      <w:r>
        <w:t xml:space="preserve">10. Especificaciones Técnicas</w:t>
      </w:r>
    </w:p>
    <w:p>
      <w:r>
        <w:br w:type="page"/>
      </w:r>
    </w:p>
    <w:p>
      <w:pPr>
        <w:pStyle w:val="Heading1"/>
      </w:pPr>
      <w:r>
        <w:t xml:space="preserve">1. CONCEPTO Y OBJETIVO DE LA LANDING VSL</w:t>
      </w:r>
    </w:p>
    <w:p>
      <w:pPr>
        <w:pStyle w:val="Heading2"/>
      </w:pPr>
      <w:r>
        <w:t xml:space="preserve">Diferencia con Landing Directa</w:t>
      </w:r>
    </w:p>
    <w:p>
      <w:pPr>
        <w:spacing w:after="200"/>
      </w:pPr>
      <w:r>
        <w:t xml:space="preserve">Esta landing está diseñada para tráfico de YouTube Ads donde el usuario ya vio un pre-roll o fue impactado por contenido de video. El enfoque es </w:t>
      </w:r>
      <w:r>
        <w:rPr>
          <w:b/>
          <w:bCs/>
        </w:rPr>
        <w:t xml:space="preserve">minimalista y cinematográfico</w:t>
      </w:r>
      <w:r>
        <w:t xml:space="preserve">, centrando toda la atención en el Video Sales Letter (VSL) antes de revelar el precio y la oferta.</w:t>
      </w:r>
    </w:p>
    <w:p>
      <w:pPr>
        <w:pStyle w:val="Heading2"/>
      </w:pPr>
      <w:r>
        <w:t xml:space="preserve">Principio de Diseño</w:t>
      </w:r>
    </w:p>
    <w:p>
      <w:pPr>
        <w:spacing w:after="100"/>
      </w:pPr>
      <w:r>
        <w:rPr>
          <w:b/>
          <w:bCs/>
          <w:i/>
          <w:iCs/>
        </w:rPr>
        <w:t xml:space="preserve">"Video-First, Content-Second"</w:t>
      </w:r>
    </w:p>
    <w:p>
      <w:pPr>
        <w:spacing w:after="200"/>
      </w:pPr>
      <w:r>
        <w:t xml:space="preserve">El contenido de venta (precio, beneficios, FAQs) se revela progresivamente mientras el usuario consume el video. Esto reduce la fricción inicial y aumenta el engagement con el contenido.</w:t>
      </w:r>
    </w:p>
    <w:p>
      <w:pPr>
        <w:pStyle w:val="Heading2"/>
      </w:pPr>
      <w:r>
        <w:t xml:space="preserve">Objetivo de Conversión</w:t>
      </w:r>
    </w:p>
    <w:p>
      <w:pPr>
        <w:spacing w:after="200"/>
      </w:pPr>
      <w:r>
        <w:t xml:space="preserve">Capturar leads calificados que han demostrado interés al consumir contenido de video largo (12-20 minutos). Mayor intención de compra que tráfico de Search.</w:t>
      </w:r>
    </w:p>
    <w:p>
      <w:pPr>
        <w:pStyle w:val="Heading2"/>
      </w:pPr>
      <w:r>
        <w:t xml:space="preserve">Datos del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Entrada Black — Feria Effix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PRECIO ÚNICO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$997 USD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PRECIO EN CUOTAS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4 cuotas de $250 USD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 Real (Anclaje)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$1,323 USD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Fechas del Evento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16, 17 y 18 de Octubre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Ubicación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Plaza Mayor, Medellín, Colombia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Plataformas de Pago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Wompi y ePayco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PALETA DE COLORES Y TIPOGRAFÍA</w:t>
      </w:r>
    </w:p>
    <w:p>
      <w:pPr>
        <w:spacing w:after="200"/>
      </w:pPr>
      <w:r>
        <w:rPr>
          <w:b/>
          <w:bCs/>
        </w:rPr>
        <w:t xml:space="preserve">IMPORTANTE: </w:t>
      </w:r>
      <w:r>
        <w:t xml:space="preserve">Esta landing usa un estilo más cinematográfico y minimalista que la landing directa. Los colores son más oscuros y el dorado es más intenso.</w:t>
      </w:r>
    </w:p>
    <w:p>
      <w:pPr>
        <w:pStyle w:val="Heading2"/>
      </w:pPr>
      <w:r>
        <w:t xml:space="preserve">Colores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Negro Puro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#000000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Fondo principal (más oscuro que landing directa)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Negro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#0A0A0A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Contenedor de video, cards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Dorado Goldenrod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#DAA520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Acentos, botones, highlights (más saturado)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Dorado Oscuro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#B8860B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Gradientes, sombras doradas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#FFFFFF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Blanco 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rgba(255,255,255,0.4)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 secundario, labels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D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Verde WhatsApp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#25D366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Botón flotante de WhatsApp</w:t>
            </w:r>
          </w:p>
        </w:tc>
      </w:tr>
    </w:tbl>
    <w:p>
      <w:pPr>
        <w:pStyle w:val="Heading2"/>
        <w:spacing w:before="300"/>
      </w:pPr>
      <w:r>
        <w:t xml:space="preserve">Tipografías</w:t>
      </w:r>
    </w:p>
    <w:p>
      <w:pPr>
        <w:spacing w:after="100"/>
      </w:pPr>
      <w:r>
        <w:rPr>
          <w:b/>
          <w:bCs/>
        </w:rPr>
        <w:t xml:space="preserve">Fuente Principal: </w:t>
      </w:r>
      <w:r>
        <w:t xml:space="preserve">Inter (Google Fonts) - Para cuerpo de texto, labels, UI</w:t>
      </w:r>
    </w:p>
    <w:p>
      <w:pPr>
        <w:spacing w:after="100"/>
      </w:pPr>
      <w:r>
        <w:rPr>
          <w:b/>
          <w:bCs/>
        </w:rPr>
        <w:t xml:space="preserve">Fuente Display: </w:t>
      </w:r>
      <w:r>
        <w:t xml:space="preserve">Cormorant Garamond (Google Fonts) - Para headlines y precios (más elegante)</w:t>
      </w:r>
    </w:p>
    <w:p>
      <w:pPr>
        <w:spacing w:after="200"/>
      </w:pPr>
      <w:r>
        <w:rPr>
          <w:b/>
          <w:bCs/>
        </w:rPr>
        <w:t xml:space="preserve">URL Import: </w:t>
      </w:r>
      <w:r>
        <w:rPr>
          <w:sz w:val="18"/>
          <w:szCs w:val="18"/>
        </w:rPr>
        <w:t xml:space="preserve">fonts.googleapis.com/css2?family=Inter:wght@300;400;500;600;700&amp;family=Cormorant+Garamond:wght@400;500;600;700</w:t>
      </w:r>
    </w:p>
    <w:p>
      <w:pPr>
        <w:pStyle w:val="Heading2"/>
      </w:pPr>
      <w:r>
        <w:t xml:space="preserve">Gradientes y Efectos</w:t>
      </w:r>
    </w:p>
    <w:p>
      <w:pPr>
        <w:spacing w:after="100"/>
      </w:pPr>
      <w:r>
        <w:rPr>
          <w:b/>
          <w:bCs/>
        </w:rPr>
        <w:t xml:space="preserve">Gradiente Dorado: </w:t>
      </w:r>
      <w:r>
        <w:t xml:space="preserve">linear-gradient(135deg, #B8860B 0%, #DAA520 100%)</w:t>
      </w:r>
    </w:p>
    <w:p>
      <w:pPr>
        <w:spacing w:after="100"/>
      </w:pPr>
      <w:r>
        <w:rPr>
          <w:b/>
          <w:bCs/>
        </w:rPr>
        <w:t xml:space="preserve">Gradiente Header: </w:t>
      </w:r>
      <w:r>
        <w:t xml:space="preserve">linear-gradient(180deg, rgba(0,0,0,0.8) 0%, transparent 100%)</w:t>
      </w:r>
    </w:p>
    <w:p>
      <w:pPr>
        <w:spacing w:after="100"/>
      </w:pPr>
      <w:r>
        <w:rPr>
          <w:b/>
          <w:bCs/>
        </w:rPr>
        <w:t xml:space="preserve">Ambient Glow: </w:t>
      </w:r>
      <w:r>
        <w:t xml:space="preserve">radial-gradient(circle, rgba(218,165,32,0.03) 0%, transparent 70%)</w:t>
      </w:r>
    </w:p>
    <w:p>
      <w:pPr>
        <w:spacing w:after="200"/>
      </w:pPr>
      <w:r>
        <w:rPr>
          <w:b/>
          <w:bCs/>
        </w:rPr>
        <w:t xml:space="preserve">Box Shadow Botones: </w:t>
      </w:r>
      <w:r>
        <w:t xml:space="preserve">0 20px 60px rgba(218, 165, 32, 0.3)</w:t>
      </w:r>
    </w:p>
    <w:p>
      <w:r>
        <w:br w:type="page"/>
      </w:r>
    </w:p>
    <w:p>
      <w:pPr>
        <w:pStyle w:val="Heading1"/>
      </w:pPr>
      <w:r>
        <w:t xml:space="preserve">3. ESTRUCTURA DE LA PÁGINA</w:t>
      </w:r>
    </w:p>
    <w:p>
      <w:pPr>
        <w:spacing w:after="200"/>
      </w:pPr>
      <w:r>
        <w:rPr>
          <w:b/>
          <w:bCs/>
        </w:rPr>
        <w:t xml:space="preserve">Diseño extremadamente minimalista. </w:t>
      </w:r>
      <w:r>
        <w:t xml:space="preserve">Solo 4 secciones principales, con contenido que se revela progresivamente según el consumo del video.</w:t>
      </w:r>
    </w:p>
    <w:p>
      <w:pPr>
        <w:spacing w:after="100"/>
      </w:pPr>
      <w:r>
        <w:rPr>
          <w:b/>
          <w:bCs/>
        </w:rPr>
        <w:t xml:space="preserve">1. Header Minimalista (Fijo)</w:t>
      </w:r>
    </w:p>
    <w:p>
      <w:pPr>
        <w:spacing w:after="200"/>
      </w:pPr>
      <w:r>
        <w:t xml:space="preserve">Barra superior sutil con solo nombre del evento y fecha. Sin botones ni CTAs.</w:t>
      </w:r>
    </w:p>
    <w:p>
      <w:pPr>
        <w:spacing w:after="100"/>
      </w:pPr>
      <w:r>
        <w:rPr>
          <w:b/>
          <w:bCs/>
        </w:rPr>
        <w:t xml:space="preserve">2. Sección Video (100vh)</w:t>
      </w:r>
    </w:p>
    <w:p>
      <w:pPr>
        <w:spacing w:after="200"/>
      </w:pPr>
      <w:r>
        <w:t xml:space="preserve">Ocupa toda la pantalla. Headline pre-video + video player centrado + indicador de progreso.</w:t>
      </w:r>
    </w:p>
    <w:p>
      <w:pPr>
        <w:spacing w:after="100"/>
      </w:pPr>
      <w:r>
        <w:rPr>
          <w:b/>
          <w:bCs/>
        </w:rPr>
        <w:t xml:space="preserve">3. Contenido Post-Video (Condicional)</w:t>
      </w:r>
    </w:p>
    <w:p>
      <w:pPr>
        <w:spacing w:after="200"/>
      </w:pPr>
      <w:r>
        <w:t xml:space="preserve">Se revela solo después de que el usuario vea el 90% del video. Incluye precio, beneficios y FAQs.</w:t>
      </w:r>
    </w:p>
    <w:p>
      <w:pPr>
        <w:spacing w:after="100"/>
      </w:pPr>
      <w:r>
        <w:rPr>
          <w:b/>
          <w:bCs/>
        </w:rPr>
        <w:t xml:space="preserve">4. Footer Minimalista</w:t>
      </w:r>
    </w:p>
    <w:p>
      <w:pPr>
        <w:spacing w:after="200"/>
      </w:pPr>
      <w:r>
        <w:t xml:space="preserve">Solo información legal básica.</w:t>
      </w:r>
    </w:p>
    <w:p>
      <w:pPr>
        <w:spacing w:after="100"/>
      </w:pPr>
      <w:r>
        <w:rPr>
          <w:b/>
          <w:bCs/>
        </w:rPr>
        <w:t xml:space="preserve">Elementos Flotantes:</w:t>
      </w:r>
    </w:p>
    <w:p>
      <w:pPr>
        <w:spacing w:after="100"/>
      </w:pPr>
      <w:r>
        <w:t xml:space="preserve">- Botón WhatsApp (siempre visible)</w:t>
      </w:r>
    </w:p>
    <w:p>
      <w:pPr>
        <w:spacing w:after="200"/>
      </w:pPr>
      <w:r>
        <w:t xml:space="preserve">- CTA "Asegurar Cupo" (aparece al 60% del video)</w:t>
      </w:r>
    </w:p>
    <w:p>
      <w:r>
        <w:br w:type="page"/>
      </w:r>
    </w:p>
    <w:p>
      <w:pPr>
        <w:pStyle w:val="Heading1"/>
      </w:pPr>
      <w:r>
        <w:t xml:space="preserve">4. HEADER MINIMALISTA</w:t>
      </w:r>
    </w:p>
    <w:p>
      <w:pPr>
        <w:pStyle w:val="Heading2"/>
      </w:pPr>
      <w:r>
        <w:t xml:space="preserve">Especificaciones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top, z-index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20px vertical, 40px horizontal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Fondo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Gradiente de negro a transparente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Flexbox, space-between</w:t>
            </w:r>
          </w:p>
        </w:tc>
      </w:tr>
    </w:tbl>
    <w:p>
      <w:pPr>
        <w:pStyle w:val="Heading2"/>
        <w:spacing w:before="200"/>
      </w:pPr>
      <w:r>
        <w:t xml:space="preserve">Contenido del Header</w:t>
      </w:r>
    </w:p>
    <w:p>
      <w:pPr>
        <w:spacing w:after="100"/>
      </w:pPr>
      <w:r>
        <w:rPr>
          <w:b/>
          <w:bCs/>
        </w:rPr>
        <w:t xml:space="preserve">Izquierda:</w:t>
      </w:r>
    </w:p>
    <w:p>
      <w:pPr>
        <w:spacing w:after="100"/>
      </w:pPr>
      <w:r>
        <w:t xml:space="preserve">- Texto: "FERIA EFFIX 2026"</w:t>
      </w:r>
    </w:p>
    <w:p>
      <w:pPr>
        <w:spacing w:after="100"/>
      </w:pPr>
      <w:r>
        <w:t xml:space="preserve">- Estilo: 12px, letter-spacing: 4px, color: rgba(255,255,255,0.4)</w:t>
      </w:r>
    </w:p>
    <w:p>
      <w:pPr>
        <w:spacing w:after="100" w:before="100"/>
      </w:pPr>
      <w:r>
        <w:rPr>
          <w:b/>
          <w:bCs/>
        </w:rPr>
        <w:t xml:space="preserve">Derecha:</w:t>
      </w:r>
    </w:p>
    <w:p>
      <w:pPr>
        <w:spacing w:after="100"/>
      </w:pPr>
      <w:r>
        <w:t xml:space="preserve">- Texto: "16 — 18 OCTUBRE • MEDELLÍN"</w:t>
      </w:r>
    </w:p>
    <w:p>
      <w:pPr>
        <w:spacing w:after="200"/>
      </w:pPr>
      <w:r>
        <w:t xml:space="preserve">- Estilo: 12px, letter-spacing: 2px, color: rgba(218,165,32,0.8)</w:t>
      </w:r>
    </w:p>
    <w:p>
      <w:pPr>
        <w:spacing w:after="200"/>
      </w:pPr>
      <w:r>
        <w:rPr>
          <w:b/>
          <w:bCs/>
        </w:rPr>
        <w:t xml:space="preserve">NOTA: </w:t>
      </w:r>
      <w:r>
        <w:t xml:space="preserve">NO hay logo, NO hay botones, NO hay menú. Extremadamente minimalista para no distraer del video.</w:t>
      </w:r>
    </w:p>
    <w:p>
      <w:r>
        <w:br w:type="page"/>
      </w:r>
    </w:p>
    <w:p>
      <w:pPr>
        <w:pStyle w:val="Heading1"/>
      </w:pPr>
      <w:r>
        <w:t xml:space="preserve">5. SECCIÓN PRINCIPAL: VIDEO PLAYER</w:t>
      </w:r>
    </w:p>
    <w:p>
      <w:pPr>
        <w:pStyle w:val="Heading2"/>
      </w:pPr>
      <w:r>
        <w:t xml:space="preserve">Headline Pre-Video</w:t>
      </w:r>
    </w:p>
    <w:p>
      <w:pPr>
        <w:spacing w:after="100"/>
      </w:pPr>
      <w:r>
        <w:rPr>
          <w:b/>
          <w:bCs/>
        </w:rPr>
        <w:t xml:space="preserve">Texto:</w:t>
      </w:r>
    </w:p>
    <w:p>
      <w:pPr>
        <w:spacing w:after="100"/>
      </w:pPr>
      <w:r>
        <w:t xml:space="preserve">"Cómo 9 conversaciones pueden transformar tu negocio en los próximos 12 meses"</w:t>
      </w:r>
    </w:p>
    <w:p>
      <w:pPr>
        <w:spacing w:after="100"/>
      </w:pPr>
      <w:r>
        <w:rPr>
          <w:b/>
          <w:bCs/>
        </w:rPr>
        <w:t xml:space="preserve">Destacado:</w:t>
      </w:r>
      <w:r>
        <w:t xml:space="preserve"> "9 conversaciones" en gradiente dorado y font-weight 600</w:t>
      </w:r>
    </w:p>
    <w:p>
      <w:pPr>
        <w:spacing w:after="100"/>
      </w:pPr>
      <w:r>
        <w:rPr>
          <w:b/>
          <w:bCs/>
        </w:rPr>
        <w:t xml:space="preserve">Fuente:</w:t>
      </w:r>
      <w:r>
        <w:t xml:space="preserve"> Cormorant Garamond</w:t>
      </w:r>
    </w:p>
    <w:p>
      <w:pPr>
        <w:spacing w:after="100"/>
      </w:pPr>
      <w:r>
        <w:rPr>
          <w:b/>
          <w:bCs/>
        </w:rPr>
        <w:t xml:space="preserve">Tamaño:</w:t>
      </w:r>
      <w:r>
        <w:t xml:space="preserve"> clamp(28px, 4vw, 42px)</w:t>
      </w:r>
    </w:p>
    <w:p>
      <w:pPr>
        <w:spacing w:after="200"/>
      </w:pPr>
      <w:r>
        <w:rPr>
          <w:b/>
          <w:bCs/>
        </w:rPr>
        <w:t xml:space="preserve">Max-width:</w:t>
      </w:r>
      <w:r>
        <w:t xml:space="preserve"> 700px, centrado</w:t>
      </w:r>
    </w:p>
    <w:p>
      <w:pPr>
        <w:pStyle w:val="Heading2"/>
      </w:pPr>
      <w:r>
        <w:t xml:space="preserve">Contenedor de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Max-width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 Ratio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16:9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#0A0A0A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Box 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40px 100px rgba(0,0,0,0.8)</w:t>
            </w:r>
          </w:p>
        </w:tc>
      </w:tr>
    </w:tbl>
    <w:p>
      <w:pPr>
        <w:pStyle w:val="Heading2"/>
        <w:spacing w:before="200"/>
      </w:pPr>
      <w:r>
        <w:t xml:space="preserve">Estado Inicial (Video No Iniciado)</w:t>
      </w:r>
    </w:p>
    <w:p>
      <w:pPr>
        <w:spacing w:after="100"/>
      </w:pPr>
      <w:r>
        <w:rPr>
          <w:b/>
          <w:bCs/>
        </w:rPr>
        <w:t xml:space="preserve">Thumbnail/Poster:</w:t>
      </w:r>
    </w:p>
    <w:p>
      <w:pPr>
        <w:spacing w:after="100"/>
      </w:pPr>
      <w:r>
        <w:t xml:space="preserve">- Fondo gradiente: linear-gradient(135deg, #0a0a0a 0%, #1a1a1a 100%)</w:t>
      </w:r>
    </w:p>
    <w:p>
      <w:pPr>
        <w:spacing w:after="100"/>
      </w:pPr>
      <w:r>
        <w:t xml:space="preserve">- Texto central superior: "FERIA EFFIX 2026" (12px, letter-spacing 6px, dorado al 60%)</w:t>
      </w:r>
    </w:p>
    <w:p>
      <w:pPr>
        <w:spacing w:after="100"/>
      </w:pPr>
      <w:r>
        <w:t xml:space="preserve">- Título: "La Experiencia Black" (Cormorant Garamond, 36px)</w:t>
      </w:r>
    </w:p>
    <w:p>
      <w:pPr>
        <w:spacing w:after="100"/>
      </w:pPr>
      <w:r>
        <w:t xml:space="preserve">- Subtítulo: "3 días que cambiarán tu perspectiva del ecommerce" (14px, blanco al 50%)</w:t>
      </w:r>
    </w:p>
    <w:p>
      <w:pPr>
        <w:spacing w:after="200"/>
      </w:pPr>
      <w:r>
        <w:t xml:space="preserve">- Nota inferior: "🔇 Activa el sonido para la mejor experiencia" (12px, blanco al 40%)</w:t>
      </w:r>
    </w:p>
    <w:p>
      <w:pPr>
        <w:spacing w:after="100"/>
      </w:pPr>
      <w:r>
        <w:rPr>
          <w:b/>
          <w:bCs/>
        </w:rPr>
        <w:t xml:space="preserve">Botón Play:</w:t>
      </w:r>
    </w:p>
    <w:p>
      <w:pPr>
        <w:spacing w:after="100"/>
      </w:pPr>
      <w:r>
        <w:t xml:space="preserve">- Tamaño: 100px x 100px</w:t>
      </w:r>
    </w:p>
    <w:p>
      <w:pPr>
        <w:spacing w:after="100"/>
      </w:pPr>
      <w:r>
        <w:t xml:space="preserve">- Background: rgba(218, 165, 32, 0.9)</w:t>
      </w:r>
    </w:p>
    <w:p>
      <w:pPr>
        <w:spacing w:after="100"/>
      </w:pPr>
      <w:r>
        <w:t xml:space="preserve">- Border-radius: 50%</w:t>
      </w:r>
    </w:p>
    <w:p>
      <w:pPr>
        <w:spacing w:after="100"/>
      </w:pPr>
      <w:r>
        <w:t xml:space="preserve">- Ícono: Triángulo play SVG blanco, 28px</w:t>
      </w:r>
    </w:p>
    <w:p>
      <w:pPr>
        <w:spacing w:after="200"/>
      </w:pPr>
      <w:r>
        <w:t xml:space="preserve">- Hover: scale(1.1) + box-shadow dorado</w:t>
      </w:r>
    </w:p>
    <w:p>
      <w:pPr>
        <w:spacing w:after="100"/>
      </w:pPr>
      <w:r>
        <w:rPr>
          <w:b/>
          <w:bCs/>
        </w:rPr>
        <w:t xml:space="preserve">Barra de Progreso:</w:t>
      </w:r>
    </w:p>
    <w:p>
      <w:pPr>
        <w:spacing w:after="100"/>
      </w:pPr>
      <w:r>
        <w:t xml:space="preserve">- Posición: absolute bottom: 0</w:t>
      </w:r>
    </w:p>
    <w:p>
      <w:pPr>
        <w:spacing w:after="100"/>
      </w:pPr>
      <w:r>
        <w:t xml:space="preserve">- Altura: 3px</w:t>
      </w:r>
    </w:p>
    <w:p>
      <w:pPr>
        <w:spacing w:after="200"/>
      </w:pPr>
      <w:r>
        <w:t xml:space="preserve">- Background: gradiente dorado (#B8860B → #DAA520)</w:t>
      </w:r>
    </w:p>
    <w:p>
      <w:r>
        <w:br w:type="page"/>
      </w:r>
    </w:p>
    <w:p>
      <w:pPr>
        <w:pStyle w:val="Heading1"/>
      </w:pPr>
      <w:r>
        <w:t xml:space="preserve">6. SISTEMA DE REVELACIÓN PROGRESIVA</w:t>
      </w:r>
    </w:p>
    <w:p>
      <w:pPr>
        <w:spacing w:after="200"/>
      </w:pPr>
      <w:r>
        <w:rPr>
          <w:b/>
          <w:bCs/>
        </w:rPr>
        <w:t xml:space="preserve">CONCEPTO CLAVE: </w:t>
      </w:r>
      <w:r>
        <w:t xml:space="preserve">El contenido de venta se revela a medida que el usuario consume el video. Esto premia el engagement y reduce la fricción inicial.</w:t>
      </w:r>
    </w:p>
    <w:p>
      <w:pPr>
        <w:pStyle w:val="Heading2"/>
      </w:pPr>
      <w:r>
        <w:t xml:space="preserve">Triggers de Revelación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% Video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Elemento Revelado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A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Animación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video visible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860B"/>
              </w:rPr>
              <w:t xml:space="preserve">60%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Botón CTA principal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ctaReveal (fade + slide up)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860B"/>
              </w:rPr>
              <w:t xml:space="preserve">90%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Sección Post-Video completa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fadeIn (0.8s ease)</w:t>
            </w:r>
          </w:p>
        </w:tc>
      </w:tr>
    </w:tbl>
    <w:p>
      <w:pPr>
        <w:pStyle w:val="Heading2"/>
        <w:spacing w:before="200"/>
      </w:pPr>
      <w:r>
        <w:t xml:space="preserve">Indicador de Progreso (Debajo del Video)</w:t>
      </w:r>
    </w:p>
    <w:p>
      <w:pPr>
        <w:spacing w:after="100"/>
      </w:pPr>
      <w:r>
        <w:rPr>
          <w:b/>
          <w:bCs/>
        </w:rPr>
        <w:t xml:space="preserve">Visible cuando:</w:t>
      </w:r>
      <w:r>
        <w:t xml:space="preserve"> El video está reproduciéndose</w:t>
      </w:r>
    </w:p>
    <w:p>
      <w:pPr>
        <w:spacing w:after="100"/>
      </w:pPr>
      <w:r>
        <w:rPr>
          <w:b/>
          <w:bCs/>
        </w:rPr>
        <w:t xml:space="preserve">Texto antes de 60%:</w:t>
      </w:r>
      <w:r>
        <w:t xml:space="preserve"> "Sigue viendo para desbloquear acceso especial..." (animación pulse)</w:t>
      </w:r>
    </w:p>
    <w:p>
      <w:pPr>
        <w:spacing w:after="200"/>
      </w:pPr>
      <w:r>
        <w:rPr>
          <w:b/>
          <w:bCs/>
        </w:rPr>
        <w:t xml:space="preserve">Texto después de 60%:</w:t>
      </w:r>
      <w:r>
        <w:t xml:space="preserve"> "✓ Acceso desbloqueado" (color dorado)</w:t>
      </w:r>
    </w:p>
    <w:p>
      <w:pPr>
        <w:pStyle w:val="Heading2"/>
      </w:pPr>
      <w:r>
        <w:t xml:space="preserve">CTA Revelado al 60%</w:t>
      </w:r>
    </w:p>
    <w:p>
      <w:pPr>
        <w:spacing w:after="100"/>
      </w:pPr>
      <w:r>
        <w:rPr>
          <w:b/>
          <w:bCs/>
        </w:rPr>
        <w:t xml:space="preserve">Botón:</w:t>
      </w:r>
      <w:r>
        <w:t xml:space="preserve"> "ASEGURAR MI CUPO BLACK"</w:t>
      </w:r>
    </w:p>
    <w:p>
      <w:pPr>
        <w:spacing w:after="100"/>
      </w:pPr>
      <w:r>
        <w:rPr>
          <w:b/>
          <w:bCs/>
        </w:rPr>
        <w:t xml:space="preserve">Estilo:</w:t>
      </w:r>
      <w:r>
        <w:t xml:space="preserve"> Clase btn-gold (gradiente dorado, texto negro)</w:t>
      </w:r>
    </w:p>
    <w:p>
      <w:pPr>
        <w:spacing w:after="100"/>
      </w:pPr>
      <w:r>
        <w:rPr>
          <w:b/>
          <w:bCs/>
        </w:rPr>
        <w:t xml:space="preserve">Subtexto:</w:t>
      </w:r>
      <w:r>
        <w:t xml:space="preserve"> "Solo quedan [X] cupos disponibles" (X = 200 - 73 = 127)</w:t>
      </w:r>
    </w:p>
    <w:p>
      <w:pPr>
        <w:spacing w:after="200"/>
      </w:pPr>
      <w:r>
        <w:rPr>
          <w:b/>
          <w:bCs/>
        </w:rPr>
        <w:t xml:space="preserve">Animación:</w:t>
      </w:r>
      <w:r>
        <w:t xml:space="preserve"> ctaReveal - opacity 0→1, translateY 30px→0, scale 0.95→1</w:t>
      </w:r>
    </w:p>
    <w:p>
      <w:r>
        <w:br w:type="page"/>
      </w:r>
    </w:p>
    <w:p>
      <w:pPr>
        <w:pStyle w:val="Heading1"/>
      </w:pPr>
      <w:r>
        <w:t xml:space="preserve">7. CONTENIDO POST-VIDEO</w:t>
      </w:r>
    </w:p>
    <w:p>
      <w:pPr>
        <w:spacing w:after="200"/>
      </w:pPr>
      <w:r>
        <w:rPr>
          <w:b/>
          <w:bCs/>
        </w:rPr>
        <w:t xml:space="preserve">Se revela al 90% del video. </w:t>
      </w:r>
      <w:r>
        <w:t xml:space="preserve">Sección con borde superior sutil y padding generoso.</w:t>
      </w:r>
    </w:p>
    <w:p>
      <w:pPr>
        <w:pStyle w:val="Heading2"/>
      </w:pPr>
      <w:r>
        <w:t xml:space="preserve">Caja de Oferta (Offer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Max-width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600px, centrado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linear-gradient(145deg, #0a0a0a 0%, #111 100%)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1px solid rgba(218,165,32,0.2)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Text-align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Contenido de la Caja:</w:t>
      </w:r>
    </w:p>
    <w:p>
      <w:pPr>
        <w:spacing w:after="100"/>
      </w:pPr>
      <w:r>
        <w:t xml:space="preserve">1. Tag: "BOLETA BLACK — FERIA EFFIX 2026" (11px, letter-spacing 4px, dorado al 80%)</w:t>
      </w:r>
    </w:p>
    <w:p>
      <w:pPr>
        <w:spacing w:after="100"/>
      </w:pPr>
      <w:r>
        <w:t xml:space="preserve">2. Precio: "$997" (Cormorant Garamond, 56px) + "USD"</w:t>
      </w:r>
    </w:p>
    <w:p>
      <w:pPr>
        <w:spacing w:after="100"/>
      </w:pPr>
      <w:r>
        <w:t xml:space="preserve">3. Cuotas: "o 4 cuotas de $250 USD" (18px, dorado al 90%)</w:t>
      </w:r>
    </w:p>
    <w:p>
      <w:pPr>
        <w:spacing w:after="100"/>
      </w:pPr>
      <w:r>
        <w:t xml:space="preserve">4. Grid 2x2 de beneficios:</w:t>
      </w:r>
    </w:p>
    <w:p>
      <w:pPr>
        <w:spacing w:after="100"/>
      </w:pPr>
      <w:r>
        <w:t xml:space="preserve">   - ✓ 9 mentorías con ponentes premium</w:t>
      </w:r>
    </w:p>
    <w:p>
      <w:pPr>
        <w:spacing w:after="100"/>
      </w:pPr>
      <w:r>
        <w:t xml:space="preserve">   - ✓ Alimentación completa 3 días</w:t>
      </w:r>
    </w:p>
    <w:p>
      <w:pPr>
        <w:spacing w:after="100"/>
      </w:pPr>
      <w:r>
        <w:t xml:space="preserve">   - ✓ Zona networking Black</w:t>
      </w:r>
    </w:p>
    <w:p>
      <w:pPr>
        <w:spacing w:after="100"/>
      </w:pPr>
      <w:r>
        <w:t xml:space="preserve">   - ✓ Acceso VIP total</w:t>
      </w:r>
    </w:p>
    <w:p>
      <w:pPr>
        <w:spacing w:after="100"/>
      </w:pPr>
      <w:r>
        <w:t xml:space="preserve">5. Botón: "ASEGURAR MI CUPO BLACK" (width 100%)</w:t>
      </w:r>
    </w:p>
    <w:p>
      <w:pPr>
        <w:spacing w:after="200"/>
      </w:pPr>
      <w:r>
        <w:t xml:space="preserve">6. Nota: "Pago seguro vía Wompi o ePayco" (12px, blanco al 30%)</w:t>
      </w:r>
    </w:p>
    <w:p>
      <w:r>
        <w:br w:type="page"/>
      </w:r>
    </w:p>
    <w:p>
      <w:pPr>
        <w:pStyle w:val="Heading1"/>
      </w:pPr>
      <w:r>
        <w:t xml:space="preserve">8. FAQs MINIMALISTAS</w:t>
      </w:r>
    </w:p>
    <w:p>
      <w:pPr>
        <w:spacing w:after="200"/>
      </w:pPr>
      <w:r>
        <w:t xml:space="preserve">Versión reducida de FAQs (solo 3 preguntas esenciales). Acordeón simple.</w:t>
      </w:r>
    </w:p>
    <w:p>
      <w:pPr>
        <w:pStyle w:val="Heading2"/>
      </w:pPr>
      <w:r>
        <w:t xml:space="preserve">Encabezado</w:t>
      </w:r>
    </w:p>
    <w:p>
      <w:pPr>
        <w:spacing w:after="100"/>
      </w:pPr>
      <w:r>
        <w:rPr>
          <w:b/>
          <w:bCs/>
        </w:rPr>
        <w:t xml:space="preserve">Texto:</w:t>
      </w:r>
      <w:r>
        <w:t xml:space="preserve"> "PREGUNTAS FRECUENTES"</w:t>
      </w:r>
    </w:p>
    <w:p>
      <w:pPr>
        <w:spacing w:after="200"/>
      </w:pPr>
      <w:r>
        <w:rPr>
          <w:b/>
          <w:bCs/>
        </w:rPr>
        <w:t xml:space="preserve">Estilo:</w:t>
      </w:r>
      <w:r>
        <w:t xml:space="preserve"> 12px, letter-spacing: 4px, color: rgba(255,255,255,0.4), text-align: center</w:t>
      </w:r>
    </w:p>
    <w:p>
      <w:pPr>
        <w:pStyle w:val="Heading2"/>
      </w:pPr>
      <w:r>
        <w:t xml:space="preserve">Preguntas</w:t>
      </w:r>
    </w:p>
    <w:p>
      <w:pPr>
        <w:spacing w:after="100"/>
      </w:pPr>
      <w:r>
        <w:rPr>
          <w:b/>
          <w:bCs/>
        </w:rPr>
        <w:t xml:space="preserve">Pregunta 1: ¿Puedo pagar en cuotas?</w:t>
      </w:r>
    </w:p>
    <w:p>
      <w:pPr>
        <w:spacing w:after="200"/>
      </w:pPr>
      <w:r>
        <w:rPr>
          <w:b/>
          <w:bCs/>
        </w:rPr>
        <w:t xml:space="preserve">Respuesta: </w:t>
      </w:r>
      <w:r>
        <w:t xml:space="preserve">Sí. 4 cuotas de $250 USD cada una vía Wompi o ePayco.</w:t>
      </w:r>
    </w:p>
    <w:p>
      <w:pPr>
        <w:spacing w:after="100"/>
      </w:pPr>
      <w:r>
        <w:rPr>
          <w:b/>
          <w:bCs/>
        </w:rPr>
        <w:t xml:space="preserve">Pregunta 2: ¿La comida está incluida?</w:t>
      </w:r>
    </w:p>
    <w:p>
      <w:pPr>
        <w:spacing w:after="200"/>
      </w:pPr>
      <w:r>
        <w:rPr>
          <w:b/>
          <w:bCs/>
        </w:rPr>
        <w:t xml:space="preserve">Respuesta: </w:t>
      </w:r>
      <w:r>
        <w:t xml:space="preserve">Sí. Desayuno, almuerzo y cena tipo buffet los 3 días. 9 momentos gastronómicos con ponentes premium.</w:t>
      </w:r>
    </w:p>
    <w:p>
      <w:pPr>
        <w:spacing w:after="100"/>
      </w:pPr>
      <w:r>
        <w:rPr>
          <w:b/>
          <w:bCs/>
        </w:rPr>
        <w:t xml:space="preserve">Pregunta 3: ¿La boleta es transferible?</w:t>
      </w:r>
    </w:p>
    <w:p>
      <w:pPr>
        <w:spacing w:after="200"/>
      </w:pPr>
      <w:r>
        <w:rPr>
          <w:b/>
          <w:bCs/>
        </w:rPr>
        <w:t xml:space="preserve">Respuesta: </w:t>
      </w:r>
      <w:r>
        <w:t xml:space="preserve">No. La Boleta Black es personal e intransferible, solo para la persona registrada.</w:t>
      </w:r>
    </w:p>
    <w:p>
      <w:pPr>
        <w:pStyle w:val="Heading2"/>
      </w:pPr>
      <w:r>
        <w:t xml:space="preserve">Estilo del Acordeón</w:t>
      </w:r>
    </w:p>
    <w:p>
      <w:pPr>
        <w:spacing w:after="100"/>
      </w:pPr>
      <w:r>
        <w:t xml:space="preserve">- Border-bottom: 1px solid rgba(255,255,255,0.1)</w:t>
      </w:r>
    </w:p>
    <w:p>
      <w:pPr>
        <w:spacing w:after="100"/>
      </w:pPr>
      <w:r>
        <w:t xml:space="preserve">- Padding: 20px 0</w:t>
      </w:r>
    </w:p>
    <w:p>
      <w:pPr>
        <w:spacing w:after="100"/>
      </w:pPr>
      <w:r>
        <w:t xml:space="preserve">- Cursor: pointer</w:t>
      </w:r>
    </w:p>
    <w:p>
      <w:pPr>
        <w:spacing w:after="100"/>
      </w:pPr>
      <w:r>
        <w:t xml:space="preserve">- Ícono: + que rota 45° a × cuando está abierto</w:t>
      </w:r>
    </w:p>
    <w:p>
      <w:pPr>
        <w:spacing w:after="200"/>
      </w:pPr>
      <w:r>
        <w:t xml:space="preserve">- Respuesta: marginTop 12px, color rgba(255,255,255,0.5), 14px, line-height 1.6</w:t>
      </w:r>
    </w:p>
    <w:p>
      <w:r>
        <w:br w:type="page"/>
      </w:r>
    </w:p>
    <w:p>
      <w:pPr>
        <w:pStyle w:val="Heading1"/>
      </w:pPr>
      <w:r>
        <w:t xml:space="preserve">9. ELEMENTOS FLOTANTES Y FOOTER</w:t>
      </w:r>
    </w:p>
    <w:p>
      <w:pPr>
        <w:pStyle w:val="Heading2"/>
      </w:pPr>
      <w:r>
        <w:t xml:space="preserve">Botón Flotante 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Fixed, bottom: 32px, right: 32px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Tamaño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56px x 56px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D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#25D366 (Verde WhatsApp)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Border-radius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Box Shadow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4px 20px rgba(37,211,102,0.4)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scale(1.1)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https://wa.me/573133190835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Ícono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SVG WhatsApp, 28px, blanco</w:t>
            </w:r>
          </w:p>
        </w:tc>
      </w:tr>
    </w:tbl>
    <w:p>
      <w:pPr>
        <w:pStyle w:val="Heading2"/>
        <w:spacing w:before="200"/>
      </w:pPr>
      <w:r>
        <w:t xml:space="preserve">Contacto WhatsApp (En Sección Post-Video)</w:t>
      </w:r>
    </w:p>
    <w:p>
      <w:pPr>
        <w:spacing w:after="100"/>
      </w:pPr>
      <w:r>
        <w:rPr>
          <w:b/>
          <w:bCs/>
        </w:rPr>
        <w:t xml:space="preserve">Título:</w:t>
      </w:r>
      <w:r>
        <w:t xml:space="preserve"> "¿TIENES PREGUNTAS?" (12px, letter-spacing 2px, blanco al 30%)</w:t>
      </w:r>
    </w:p>
    <w:p>
      <w:pPr>
        <w:spacing w:after="100"/>
      </w:pPr>
      <w:r>
        <w:rPr>
          <w:b/>
          <w:bCs/>
        </w:rPr>
        <w:t xml:space="preserve">Link:</w:t>
      </w:r>
      <w:r>
        <w:t xml:space="preserve"> "💬 Escríbenos por WhatsApp" (16px, dorado, font-weight 500)</w:t>
      </w:r>
    </w:p>
    <w:p>
      <w:pPr>
        <w:spacing w:after="200"/>
      </w:pPr>
      <w:r>
        <w:rPr>
          <w:b/>
          <w:bCs/>
        </w:rPr>
        <w:t xml:space="preserve">URL:</w:t>
      </w:r>
      <w:r>
        <w:t xml:space="preserve"> https://wa.me/573133190835</w:t>
      </w:r>
    </w:p>
    <w:p>
      <w:pPr>
        <w:pStyle w:val="Heading2"/>
      </w:pPr>
      <w:r>
        <w:t xml:space="preserve">Footer Minimalista</w:t>
      </w:r>
    </w:p>
    <w:p>
      <w:pPr>
        <w:spacing w:after="100"/>
      </w:pPr>
      <w:r>
        <w:rPr>
          <w:b/>
          <w:bCs/>
        </w:rPr>
        <w:t xml:space="preserve">Padding:</w:t>
      </w:r>
      <w:r>
        <w:t xml:space="preserve"> 40px 24px</w:t>
      </w:r>
    </w:p>
    <w:p>
      <w:pPr>
        <w:spacing w:after="100"/>
      </w:pPr>
      <w:r>
        <w:rPr>
          <w:b/>
          <w:bCs/>
        </w:rPr>
        <w:t xml:space="preserve">Border-top:</w:t>
      </w:r>
      <w:r>
        <w:t xml:space="preserve"> 1px solid rgba(255,255,255,0.05)</w:t>
      </w:r>
    </w:p>
    <w:p>
      <w:pPr>
        <w:spacing w:after="100"/>
      </w:pPr>
      <w:r>
        <w:rPr>
          <w:b/>
          <w:bCs/>
        </w:rPr>
        <w:t xml:space="preserve">Text-align:</w:t>
      </w:r>
      <w:r>
        <w:t xml:space="preserve"> center</w:t>
      </w:r>
    </w:p>
    <w:p>
      <w:pPr>
        <w:spacing w:after="100"/>
      </w:pPr>
      <w:r>
        <w:rPr>
          <w:b/>
          <w:bCs/>
        </w:rPr>
        <w:t xml:space="preserve">Línea 1:</w:t>
      </w:r>
      <w:r>
        <w:t xml:space="preserve"> "FERIA EFFIX 2026 — GRUPO EFFI" (11px, blanco al 30%)</w:t>
      </w:r>
    </w:p>
    <w:p>
      <w:pPr>
        <w:spacing w:after="200"/>
      </w:pPr>
      <w:r>
        <w:rPr>
          <w:b/>
          <w:bCs/>
        </w:rPr>
        <w:t xml:space="preserve">Línea 2:</w:t>
      </w:r>
      <w:r>
        <w:t xml:space="preserve"> "© 2026 EffiX S.A.S. Todos los derechos reservados." (11px, blanco al 20%)</w:t>
      </w:r>
    </w:p>
    <w:p>
      <w:r>
        <w:br w:type="page"/>
      </w:r>
    </w:p>
    <w:p>
      <w:pPr>
        <w:pStyle w:val="Heading1"/>
      </w:pPr>
      <w:r>
        <w:t xml:space="preserve">10. ESPECIFICACIONES TÉCNICAS</w:t>
      </w:r>
    </w:p>
    <w:p>
      <w:pPr>
        <w:pStyle w:val="Heading2"/>
      </w:pPr>
      <w:r>
        <w:t xml:space="preserve">Video Player Recomendado</w:t>
      </w:r>
    </w:p>
    <w:p>
      <w:pPr>
        <w:spacing w:after="100"/>
      </w:pPr>
      <w:r>
        <w:rPr>
          <w:b/>
          <w:bCs/>
        </w:rPr>
        <w:t xml:space="preserve">Plataforma recomendada:</w:t>
      </w:r>
      <w:r>
        <w:t xml:space="preserve"> Wistia, Vimeo Pro o VTurb</w:t>
      </w:r>
    </w:p>
    <w:p>
      <w:pPr>
        <w:spacing w:after="100"/>
      </w:pPr>
      <w:r>
        <w:rPr>
          <w:b/>
          <w:bCs/>
        </w:rPr>
        <w:t xml:space="preserve">NO usar:</w:t>
      </w:r>
      <w:r>
        <w:t xml:space="preserve"> YouTube (muestra videos relacionados y distrae)</w:t>
      </w:r>
    </w:p>
    <w:p>
      <w:pPr>
        <w:spacing w:after="100"/>
      </w:pPr>
      <w:r>
        <w:rPr>
          <w:b/>
          <w:bCs/>
        </w:rPr>
        <w:t xml:space="preserve">Autoplay:</w:t>
      </w:r>
      <w:r>
        <w:t xml:space="preserve"> NO (el usuario debe dar click en play)</w:t>
      </w:r>
    </w:p>
    <w:p>
      <w:pPr>
        <w:spacing w:after="100"/>
      </w:pPr>
      <w:r>
        <w:rPr>
          <w:b/>
          <w:bCs/>
        </w:rPr>
        <w:t xml:space="preserve">Controles:</w:t>
      </w:r>
      <w:r>
        <w:t xml:space="preserve"> Minimalistas, barra de progreso personalizada</w:t>
      </w:r>
    </w:p>
    <w:p>
      <w:pPr>
        <w:spacing w:after="200"/>
      </w:pPr>
      <w:r>
        <w:rPr>
          <w:b/>
          <w:bCs/>
        </w:rPr>
        <w:t xml:space="preserve">Duración estimada VSL:</w:t>
      </w:r>
      <w:r>
        <w:t xml:space="preserve"> 12-20 minutos</w:t>
      </w:r>
    </w:p>
    <w:p>
      <w:pPr>
        <w:pStyle w:val="Heading2"/>
      </w:pPr>
      <w:r>
        <w:t xml:space="preserve">Animaciones CSS</w:t>
      </w:r>
    </w:p>
    <w:p>
      <w:pPr>
        <w:spacing w:after="100"/>
      </w:pPr>
      <w:r>
        <w:rPr>
          <w:b/>
          <w:bCs/>
        </w:rPr>
        <w:t xml:space="preserve">fadeIn:</w:t>
      </w:r>
      <w:r>
        <w:t xml:space="preserve"> opacity 0→1, translateY 20px→0, 0.8s ease</w:t>
      </w:r>
    </w:p>
    <w:p>
      <w:pPr>
        <w:spacing w:after="100"/>
      </w:pPr>
      <w:r>
        <w:rPr>
          <w:b/>
          <w:bCs/>
        </w:rPr>
        <w:t xml:space="preserve">ctaReveal:</w:t>
      </w:r>
      <w:r>
        <w:t xml:space="preserve"> opacity 0→1, translateY 30px→0, scale 0.95→1, 0.6s ease</w:t>
      </w:r>
    </w:p>
    <w:p>
      <w:pPr>
        <w:spacing w:after="200"/>
      </w:pPr>
      <w:r>
        <w:rPr>
          <w:b/>
          <w:bCs/>
        </w:rPr>
        <w:t xml:space="preserve">pulse:</w:t>
      </w:r>
      <w:r>
        <w:t xml:space="preserve"> opacity 1→0.5→1, 2s ease-in-out infinite</w:t>
      </w:r>
    </w:p>
    <w:p>
      <w:pPr>
        <w:pStyle w:val="Heading2"/>
      </w:pPr>
      <w:r>
        <w:t xml:space="preserve">Links de Pago</w:t>
      </w:r>
    </w:p>
    <w:p>
      <w:pPr>
        <w:spacing w:after="100"/>
      </w:pPr>
      <w:r>
        <w:rPr>
          <w:b/>
          <w:bCs/>
        </w:rPr>
        <w:t xml:space="preserve">Wompi - 4 Cuotas:</w:t>
      </w:r>
    </w:p>
    <w:p>
      <w:pPr>
        <w:spacing w:after="100"/>
      </w:pPr>
      <w:r>
        <w:t xml:space="preserve">https://checkout.wompi.co/l/imLxOX</w:t>
      </w:r>
    </w:p>
    <w:p>
      <w:pPr>
        <w:spacing w:after="100"/>
      </w:pPr>
      <w:r>
        <w:rPr>
          <w:b/>
          <w:bCs/>
        </w:rPr>
        <w:t xml:space="preserve">ePayco - 4 Cuotas:</w:t>
      </w:r>
    </w:p>
    <w:p>
      <w:pPr>
        <w:spacing w:after="100"/>
      </w:pPr>
      <w:r>
        <w:t xml:space="preserve">https://payco.link/41c35812-1fe3-4d6c-90cd-7536fdd01824</w:t>
      </w:r>
    </w:p>
    <w:p>
      <w:pPr>
        <w:spacing w:after="100"/>
      </w:pPr>
      <w:r>
        <w:rPr>
          <w:b/>
          <w:bCs/>
        </w:rPr>
        <w:t xml:space="preserve">Wompi - Pago Único:</w:t>
      </w:r>
    </w:p>
    <w:p>
      <w:pPr>
        <w:spacing w:after="100"/>
      </w:pPr>
      <w:r>
        <w:t xml:space="preserve">https://checkout.wompi.co/l/xlLrYC</w:t>
      </w:r>
    </w:p>
    <w:p>
      <w:pPr>
        <w:spacing w:after="100"/>
      </w:pPr>
      <w:r>
        <w:rPr>
          <w:b/>
          <w:bCs/>
        </w:rPr>
        <w:t xml:space="preserve">ePayco - Pago Único:</w:t>
      </w:r>
    </w:p>
    <w:p>
      <w:pPr>
        <w:spacing w:after="200"/>
      </w:pPr>
      <w:r>
        <w:t xml:space="preserve">https://payco.link/0c4bcec3-7bb9-4e71-a64b-dc4028bc2610</w:t>
      </w:r>
    </w:p>
    <w:p>
      <w:pPr>
        <w:pStyle w:val="Heading2"/>
      </w:pPr>
      <w:r>
        <w:t xml:space="preserve">Tracking y Analytics</w:t>
      </w:r>
    </w:p>
    <w:p>
      <w:pPr>
        <w:spacing w:after="100"/>
      </w:pPr>
      <w:r>
        <w:t xml:space="preserve">- Google Tag Manager (GTM)</w:t>
      </w:r>
    </w:p>
    <w:p>
      <w:pPr>
        <w:spacing w:after="100"/>
      </w:pPr>
      <w:r>
        <w:t xml:space="preserve">- Google Analytics 4 (GA4)</w:t>
      </w:r>
    </w:p>
    <w:p>
      <w:pPr>
        <w:spacing w:after="100"/>
      </w:pPr>
      <w:r>
        <w:t xml:space="preserve">- Facebook Pixel (992672605090646)</w:t>
      </w:r>
    </w:p>
    <w:p>
      <w:pPr>
        <w:spacing w:after="100"/>
      </w:pPr>
      <w:r>
        <w:rPr>
          <w:b/>
          <w:bCs/>
        </w:rPr>
        <w:t xml:space="preserve">Eventos críticos:</w:t>
      </w:r>
    </w:p>
    <w:p>
      <w:pPr>
        <w:spacing w:after="100"/>
      </w:pPr>
      <w:r>
        <w:t xml:space="preserve">  - video_play</w:t>
      </w:r>
    </w:p>
    <w:p>
      <w:pPr>
        <w:spacing w:after="100"/>
      </w:pPr>
      <w:r>
        <w:t xml:space="preserve">  - video_progress_25 / 50 / 75 / 90 / 100</w:t>
      </w:r>
    </w:p>
    <w:p>
      <w:pPr>
        <w:spacing w:after="100"/>
      </w:pPr>
      <w:r>
        <w:t xml:space="preserve">  - cta_revealed (al 60%)</w:t>
      </w:r>
    </w:p>
    <w:p>
      <w:pPr>
        <w:spacing w:after="100"/>
      </w:pPr>
      <w:r>
        <w:t xml:space="preserve">  - cta_click</w:t>
      </w:r>
    </w:p>
    <w:p>
      <w:pPr>
        <w:spacing w:after="100"/>
      </w:pPr>
      <w:r>
        <w:t xml:space="preserve">  - content_revealed (al 90%)</w:t>
      </w:r>
    </w:p>
    <w:p>
      <w:pPr>
        <w:spacing w:after="200"/>
      </w:pPr>
      <w:r>
        <w:t xml:space="preserve">  - whatsapp_click</w:t>
      </w:r>
    </w:p>
    <w:p>
      <w:pPr>
        <w:pStyle w:val="Heading2"/>
      </w:pPr>
      <w:r>
        <w:t xml:space="preserve">Responsive Breakpoints</w:t>
      </w:r>
    </w:p>
    <w:p>
      <w:pPr>
        <w:spacing w:after="100"/>
      </w:pPr>
      <w:r>
        <w:t xml:space="preserve">- Desktop: Diseño principal</w:t>
      </w:r>
    </w:p>
    <w:p>
      <w:pPr>
        <w:spacing w:after="100"/>
      </w:pPr>
      <w:r>
        <w:t xml:space="preserve">- Tablet/Mobile: Video ocupa 100% del ancho disponible</w:t>
      </w:r>
    </w:p>
    <w:p>
      <w:pPr>
        <w:spacing w:after="200"/>
      </w:pPr>
      <w:r>
        <w:t xml:space="preserve">- Headline se ajusta con clamp(28px, 4vw, 42px)</w:t>
      </w:r>
    </w:p>
    <w:p>
      <w:pPr>
        <w:spacing w:before="400"/>
        <w:jc w:val="center"/>
      </w:pPr>
      <w:r>
        <w:rPr>
          <w:color w:val="666666"/>
        </w:rPr>
        <w:t xml:space="preserve">— FIN DEL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DAA5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2026-02-26T15:17:38.068Z</dcterms:created>
  <dcterms:modified xsi:type="dcterms:W3CDTF">2026-02-26T15:17:38.069Z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