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 Meeting Plan: - RECORD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our current research - finalized / brainstorm more on tuesday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statistics do you have regarding workplace safety incidents?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API model that you have that we can use / using the current one?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cameras on the person be live streaming - like the current cameras are, or only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employee turns it on?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this be implemented on a web / mobile app, or both?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Notes from meeting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Workplace injury every 7 seconds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Manslaughter if possible workplace death, directors wanting to avoid this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63% of workplace incidents happen with motor vehicles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24/7 monitoring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watching , but not recording all the time, only when a breach is detected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Questions &amp; Plan for Tuesday’s Client Meeting: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Brainstorming possible body camera ideas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Gain an idea of which camera to use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Brainstorming different softwares to use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Gain a better understanding of the API that will be used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benefit this project may provide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