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Inviol Body Camera Project</w:t>
            </w:r>
          </w:p>
          <w:p w:rsidR="00000000" w:rsidDel="00000000" w:rsidP="00000000" w:rsidRDefault="00000000" w:rsidRPr="00000000" w14:paraId="00000003">
            <w:pPr>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25/07/2022        </w:t>
              <w:tab/>
            </w:r>
            <w:r w:rsidDel="00000000" w:rsidR="00000000" w:rsidRPr="00000000">
              <w:rPr>
                <w:rFonts w:ascii="Times New Roman" w:cs="Times New Roman" w:eastAsia="Times New Roman" w:hAnsi="Times New Roman"/>
                <w:b w:val="1"/>
                <w:sz w:val="24"/>
                <w:szCs w:val="24"/>
                <w:rtl w:val="0"/>
              </w:rPr>
              <w:t xml:space="preserve">Prepared by: </w:t>
            </w:r>
            <w:r w:rsidDel="00000000" w:rsidR="00000000" w:rsidRPr="00000000">
              <w:rPr>
                <w:rFonts w:ascii="Times New Roman" w:cs="Times New Roman" w:eastAsia="Times New Roman" w:hAnsi="Times New Roman"/>
                <w:sz w:val="24"/>
                <w:szCs w:val="24"/>
                <w:rtl w:val="0"/>
              </w:rPr>
              <w:t xml:space="preserve">Julia Borlase</w:t>
            </w:r>
          </w:p>
        </w:tc>
      </w:tr>
      <w:tr>
        <w:trPr>
          <w:cantSplit w:val="0"/>
          <w:trHeight w:val="2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Justification:</w:t>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Injury in the workplace worldwide occurs every 7 seconds, costing US $250 billion worldwide annually. Within New Zealand, 63% of fatalities are related to motor vehicles, and 80% of these can be avoided by following health and safety measures correctly. Companies have many policies in place to prevent these accidents from occurring, however, over time people become complacent with these policies. </w:t>
            </w:r>
          </w:p>
          <w:p w:rsidR="00000000" w:rsidDel="00000000" w:rsidP="00000000" w:rsidRDefault="00000000" w:rsidRPr="00000000" w14:paraId="0000000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contribute to breaking the habit of complacency among employees and in turn, keep them safe, and create safer workplaces. </w:t>
            </w:r>
          </w:p>
        </w:tc>
      </w:tr>
      <w:tr>
        <w:trPr>
          <w:cantSplit w:val="0"/>
          <w:trHeight w:val="21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Characteristics and Requirements:</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0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 for the project are defined as the requirements that have been set out for the wearable body cameras. They have been discussed and defined with the client and include;</w:t>
            </w:r>
          </w:p>
          <w:p w:rsidR="00000000" w:rsidDel="00000000" w:rsidP="00000000" w:rsidRDefault="00000000" w:rsidRPr="00000000" w14:paraId="0000000A">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resolution (pixel resolution) - (640, 480)</w:t>
            </w:r>
          </w:p>
          <w:p w:rsidR="00000000" w:rsidDel="00000000" w:rsidP="00000000" w:rsidRDefault="00000000" w:rsidRPr="00000000" w14:paraId="0000000B">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8-hour battery life, enough to last a full work day, needs to take into account the power for the camera, WIFI, GPS, and processor. </w:t>
            </w:r>
          </w:p>
          <w:p w:rsidR="00000000" w:rsidDel="00000000" w:rsidP="00000000" w:rsidRDefault="00000000" w:rsidRPr="00000000" w14:paraId="0000000C">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size and weight, need to be easily wearable for employees who have active jobs, must be less than 500g</w:t>
            </w:r>
          </w:p>
          <w:p w:rsidR="00000000" w:rsidDel="00000000" w:rsidP="00000000" w:rsidRDefault="00000000" w:rsidRPr="00000000" w14:paraId="0000000D">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performance models include: Raspberry Pi, object detector, position estimation</w:t>
            </w:r>
          </w:p>
          <w:p w:rsidR="00000000" w:rsidDel="00000000" w:rsidP="00000000" w:rsidRDefault="00000000" w:rsidRPr="00000000" w14:paraId="0000000E">
            <w:pPr>
              <w:numPr>
                <w:ilvl w:val="0"/>
                <w:numId w:val="4"/>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 and post-processing, either combined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 Design Requirements:</w:t>
            </w:r>
          </w:p>
          <w:p w:rsidR="00000000" w:rsidDel="00000000" w:rsidP="00000000" w:rsidRDefault="00000000" w:rsidRPr="00000000" w14:paraId="00000010">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messages through the internet from the hardware - to Azure Storage</w:t>
            </w:r>
          </w:p>
          <w:p w:rsidR="00000000" w:rsidDel="00000000" w:rsidP="00000000" w:rsidRDefault="00000000" w:rsidRPr="00000000" w14:paraId="00000011">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people, helmets and hi-vis vests</w:t>
            </w:r>
          </w:p>
          <w:p w:rsidR="00000000" w:rsidDel="00000000" w:rsidP="00000000" w:rsidRDefault="00000000" w:rsidRPr="00000000" w14:paraId="00000012">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Scripts</w:t>
            </w:r>
          </w:p>
          <w:p w:rsidR="00000000" w:rsidDel="00000000" w:rsidP="00000000" w:rsidRDefault="00000000" w:rsidRPr="00000000" w14:paraId="00000013">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restraints</w:t>
            </w:r>
          </w:p>
          <w:p w:rsidR="00000000" w:rsidDel="00000000" w:rsidP="00000000" w:rsidRDefault="00000000" w:rsidRPr="00000000" w14:paraId="00000014">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repos to use for model training and detection</w:t>
            </w:r>
          </w:p>
          <w:p w:rsidR="00000000" w:rsidDel="00000000" w:rsidP="00000000" w:rsidRDefault="00000000" w:rsidRPr="00000000" w14:paraId="00000015">
            <w:pPr>
              <w:ind w:left="720" w:firstLine="0"/>
              <w:rPr/>
            </w:pPr>
            <w:r w:rsidDel="00000000" w:rsidR="00000000" w:rsidRPr="00000000">
              <w:rPr>
                <w:rtl w:val="0"/>
              </w:rPr>
              <w:t xml:space="preserve"> </w:t>
            </w:r>
          </w:p>
        </w:tc>
      </w:tr>
      <w:tr>
        <w:trPr>
          <w:cantSplit w:val="0"/>
          <w:trHeight w:val="4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lineRule="auto"/>
              <w:rPr>
                <w:b w:val="1"/>
              </w:rPr>
            </w:pPr>
            <w:r w:rsidDel="00000000" w:rsidR="00000000" w:rsidRPr="00000000">
              <w:rPr>
                <w:rFonts w:ascii="Times New Roman" w:cs="Times New Roman" w:eastAsia="Times New Roman" w:hAnsi="Times New Roman"/>
                <w:b w:val="1"/>
                <w:sz w:val="24"/>
                <w:szCs w:val="24"/>
                <w:rtl w:val="0"/>
              </w:rPr>
              <w:t xml:space="preserve">Summary of Project Deliverables</w:t>
            </w:r>
            <w:r w:rsidDel="00000000" w:rsidR="00000000" w:rsidRPr="00000000">
              <w:rPr>
                <w:rtl w:val="0"/>
              </w:rPr>
              <w:t xml:space="preserve"> - NEW SCOPE</w:t>
            </w:r>
            <w:r w:rsidDel="00000000" w:rsidR="00000000" w:rsidRPr="00000000">
              <w:rPr>
                <w:rtl w:val="0"/>
              </w:rPr>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management-related Deliverables:</w:t>
            </w:r>
            <w:r w:rsidDel="00000000" w:rsidR="00000000" w:rsidRPr="00000000">
              <w:rPr>
                <w:rFonts w:ascii="Times New Roman" w:cs="Times New Roman" w:eastAsia="Times New Roman" w:hAnsi="Times New Roman"/>
                <w:sz w:val="24"/>
                <w:szCs w:val="24"/>
                <w:rtl w:val="0"/>
              </w:rPr>
              <w:t xml:space="preserve"> business case, charter, team contract, scope statement, WBS, schedule, cost baseline, status reports, final project presentation, final project report, lessons-learned report, and any other documents required to manage the project.</w:t>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Product-related Deliverables:</w:t>
            </w:r>
            <w:r w:rsidDel="00000000" w:rsidR="00000000" w:rsidRPr="00000000">
              <w:rPr>
                <w:rFonts w:ascii="Times New Roman" w:cs="Times New Roman" w:eastAsia="Times New Roman" w:hAnsi="Times New Roman"/>
                <w:sz w:val="24"/>
                <w:szCs w:val="24"/>
                <w:rtl w:val="0"/>
              </w:rPr>
              <w:t xml:space="preserve"> research and upskilling reports, design documents (diagrams), code, hardware</w:t>
            </w:r>
          </w:p>
          <w:p w:rsidR="00000000" w:rsidDel="00000000" w:rsidP="00000000" w:rsidRDefault="00000000" w:rsidRPr="00000000" w14:paraId="00000019">
            <w:pPr>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Camera</w:t>
            </w:r>
          </w:p>
          <w:p w:rsidR="00000000" w:rsidDel="00000000" w:rsidP="00000000" w:rsidRDefault="00000000" w:rsidRPr="00000000" w14:paraId="0000001A">
            <w:pPr>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Equipment to attach the Raspberry Pi Camera to the body</w:t>
            </w:r>
          </w:p>
          <w:p w:rsidR="00000000" w:rsidDel="00000000" w:rsidP="00000000" w:rsidRDefault="00000000" w:rsidRPr="00000000" w14:paraId="0000001B">
            <w:pPr>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Trained Model </w:t>
            </w:r>
          </w:p>
          <w:p w:rsidR="00000000" w:rsidDel="00000000" w:rsidP="00000000" w:rsidRDefault="00000000" w:rsidRPr="00000000" w14:paraId="0000001C">
            <w:pPr>
              <w:numPr>
                <w:ilvl w:val="1"/>
                <w:numId w:val="1"/>
              </w:numP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Scripts that run on the raspberry pi, connecting to the clients Azure Storage</w:t>
            </w:r>
          </w:p>
        </w:tc>
      </w:tr>
      <w:tr>
        <w:trPr>
          <w:cantSplit w:val="0"/>
          <w:trHeight w:val="2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Success Criteria: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deem the project successful when;</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Raspberry Pi has been acquired and set up </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Raspberry Pi is able to be mounted to a person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has been trained and tested on test footage</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Scripts are runnable on the Raspberry Pi to send videos to the Azure Storage and draw boundin boxes on videos taken on the Pi.</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scope has been updated due to the feedback that has been recieved from the project proposal and the mid-term review. </w:t>
      </w:r>
    </w:p>
    <w:p w:rsidR="00000000" w:rsidDel="00000000" w:rsidP="00000000" w:rsidRDefault="00000000" w:rsidRPr="00000000" w14:paraId="00000025">
      <w:pPr>
        <w:rPr/>
      </w:pPr>
      <w:r w:rsidDel="00000000" w:rsidR="00000000" w:rsidRPr="00000000">
        <w:rPr>
          <w:rtl w:val="0"/>
        </w:rPr>
        <w:t xml:space="preserve">These changes reflect the work that the team will be able to accomplish in the remain time in the project, and allow us to focus on what we are wanting to demo at the final presentation of the project.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