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Weekly Report for 10/05 - 16/05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u w:val="single"/>
          <w:rtl w:val="0"/>
        </w:rPr>
        <w:t xml:space="preserve">Tasks that were planned: </w:t>
      </w:r>
      <w:r w:rsidDel="00000000" w:rsidR="00000000" w:rsidRPr="00000000">
        <w:rPr>
          <w:rtl w:val="0"/>
        </w:rPr>
      </w:r>
    </w:p>
    <w:p w:rsidR="00000000" w:rsidDel="00000000" w:rsidP="00000000" w:rsidRDefault="00000000" w:rsidRPr="00000000" w14:paraId="00000004">
      <w:pPr>
        <w:numPr>
          <w:ilvl w:val="0"/>
          <w:numId w:val="3"/>
        </w:numPr>
        <w:ind w:left="720" w:hanging="360"/>
      </w:pPr>
      <w:r w:rsidDel="00000000" w:rsidR="00000000" w:rsidRPr="00000000">
        <w:rPr>
          <w:rtl w:val="0"/>
        </w:rPr>
        <w:t xml:space="preserve">Team Meetings</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Update team minutes</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Mentor meeting</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Send hardware choice links to the client</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Individual upskilling on YOLOv4</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Workshop (lecture)</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Plan mid-term review</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Scenario planning document - update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Tasks that were completed:</w:t>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Team meetings</w:t>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Updating team minutes</w:t>
      </w:r>
    </w:p>
    <w:p w:rsidR="00000000" w:rsidDel="00000000" w:rsidP="00000000" w:rsidRDefault="00000000" w:rsidRPr="00000000" w14:paraId="00000010">
      <w:pPr>
        <w:numPr>
          <w:ilvl w:val="0"/>
          <w:numId w:val="4"/>
        </w:numPr>
        <w:ind w:left="720" w:hanging="360"/>
      </w:pPr>
      <w:r w:rsidDel="00000000" w:rsidR="00000000" w:rsidRPr="00000000">
        <w:rPr>
          <w:rtl w:val="0"/>
        </w:rPr>
        <w:t xml:space="preserve">Mentor meetings</w:t>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Individual upskilling - in individual tasks not specifically yolo</w:t>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Workshop</w:t>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Initial planning of midterm review</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Tasks that were uncompleted included</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Send hardware choices to the client</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Scenario planning document</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During the mentor meeting, Sai was assigned to look into the hardware choices and make a list comparing them. We decided that it would be better to present and discuss this list with the client during our meeting on 17/05/2022. </w:t>
      </w:r>
    </w:p>
    <w:p w:rsidR="00000000" w:rsidDel="00000000" w:rsidP="00000000" w:rsidRDefault="00000000" w:rsidRPr="00000000" w14:paraId="0000001A">
      <w:pPr>
        <w:rPr/>
      </w:pPr>
      <w:r w:rsidDel="00000000" w:rsidR="00000000" w:rsidRPr="00000000">
        <w:rPr>
          <w:rtl w:val="0"/>
        </w:rPr>
        <w:t xml:space="preserve">The scenario planning document was not updated as Jerome and Gary were looking into upskilling and researching the YOLOv4 model and datasets for the model. Once our team has trained up a model with pre-existing datasets, then planning towards what kind of images/videos we will need in order to increase the accuracy of the model will be known. </w:t>
      </w:r>
    </w:p>
    <w:p w:rsidR="00000000" w:rsidDel="00000000" w:rsidP="00000000" w:rsidRDefault="00000000" w:rsidRPr="00000000" w14:paraId="0000001B">
      <w:pPr>
        <w:rPr>
          <w:u w:val="single"/>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u w:val="single"/>
          <w:rtl w:val="0"/>
        </w:rPr>
        <w:t xml:space="preserve">What went well: </w:t>
      </w:r>
    </w:p>
    <w:p w:rsidR="00000000" w:rsidDel="00000000" w:rsidP="00000000" w:rsidRDefault="00000000" w:rsidRPr="00000000" w14:paraId="0000001D">
      <w:pPr>
        <w:rPr/>
      </w:pPr>
      <w:r w:rsidDel="00000000" w:rsidR="00000000" w:rsidRPr="00000000">
        <w:rPr>
          <w:rtl w:val="0"/>
        </w:rPr>
        <w:t xml:space="preserve">Progress was made on model training and research into datasets and the YOLOv4 model. The client provided more helpful links to broaden our understanding of model training (seen in the ‘links from clients’ document). </w:t>
      </w: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u w:val="single"/>
          <w:rtl w:val="0"/>
        </w:rPr>
        <w:t xml:space="preserve">What was changed:</w:t>
      </w:r>
    </w:p>
    <w:p w:rsidR="00000000" w:rsidDel="00000000" w:rsidP="00000000" w:rsidRDefault="00000000" w:rsidRPr="00000000" w14:paraId="00000020">
      <w:pPr>
        <w:ind w:left="0" w:firstLine="0"/>
        <w:rPr/>
      </w:pPr>
      <w:r w:rsidDel="00000000" w:rsidR="00000000" w:rsidRPr="00000000">
        <w:rPr>
          <w:rtl w:val="0"/>
        </w:rPr>
        <w:t xml:space="preserve">We were each recommended roles from the mentor during the mentor meeting to guide the week's individual tasks;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Julia: product owner </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Gary (Haoge): Dataset collection </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Lingze: model training</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 Sai: Hardware requirements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Ray: Setting up GitHub</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