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F3005E" w14:textId="06DC1C2B" w:rsidR="00655FD9" w:rsidRDefault="00655FD9" w:rsidP="00244D3A">
      <w:pPr>
        <w:rPr>
          <w:rStyle w:val="TitleChar"/>
        </w:rPr>
      </w:pPr>
      <w:r w:rsidRPr="00655FD9">
        <w:drawing>
          <wp:anchor distT="0" distB="0" distL="114300" distR="114300" simplePos="0" relativeHeight="251658240" behindDoc="0" locked="0" layoutInCell="1" allowOverlap="1" wp14:anchorId="17466BE2" wp14:editId="3F749600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1628775" cy="1362075"/>
            <wp:effectExtent l="0" t="0" r="9525" b="9525"/>
            <wp:wrapSquare wrapText="bothSides"/>
            <wp:docPr id="653433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55FD9">
        <w:t xml:space="preserve"> </w:t>
      </w:r>
      <w:r>
        <w:tab/>
      </w:r>
      <w:r>
        <w:rPr>
          <w:rStyle w:val="TitleChar"/>
        </w:rPr>
        <w:t xml:space="preserve">Павия-24 </w:t>
      </w:r>
    </w:p>
    <w:p w14:paraId="295403FE" w14:textId="6A252161" w:rsidR="00655FD9" w:rsidRDefault="00655FD9" w:rsidP="00244D3A">
      <w:pPr>
        <w:rPr>
          <w:rStyle w:val="TitleChar"/>
        </w:rPr>
      </w:pPr>
      <w:r>
        <w:rPr>
          <w:rStyle w:val="TitleChar"/>
        </w:rPr>
        <w:t>Инструкция для мастеров</w:t>
      </w:r>
    </w:p>
    <w:p w14:paraId="6655189F" w14:textId="77777777" w:rsidR="00655FD9" w:rsidRPr="00655FD9" w:rsidRDefault="00655FD9" w:rsidP="00244D3A"/>
    <w:p w14:paraId="0561C548" w14:textId="77777777" w:rsidR="00655FD9" w:rsidRPr="00655FD9" w:rsidRDefault="00655FD9" w:rsidP="00244D3A">
      <w:r w:rsidRPr="00655FD9">
        <w:pict w14:anchorId="03A58BDB">
          <v:rect id="_x0000_i1037" style="width:0;height:1.5pt" o:hralign="center" o:hrstd="t" o:hr="t" fillcolor="#a0a0a0" stroked="f"/>
        </w:pict>
      </w:r>
    </w:p>
    <w:p w14:paraId="67C6F465" w14:textId="77777777" w:rsidR="00655FD9" w:rsidRPr="00D15F1B" w:rsidRDefault="00655FD9" w:rsidP="00244D3A">
      <w:pPr>
        <w:pStyle w:val="Heading1"/>
      </w:pPr>
      <w:r w:rsidRPr="00D15F1B">
        <w:t>Общая информация</w:t>
      </w:r>
    </w:p>
    <w:p w14:paraId="569AB9EE" w14:textId="77777777" w:rsidR="00655FD9" w:rsidRPr="00C33BA2" w:rsidRDefault="00655FD9" w:rsidP="00244D3A">
      <w:r w:rsidRPr="00C33BA2">
        <w:t xml:space="preserve">В </w:t>
      </w:r>
      <w:r w:rsidRPr="00655FD9">
        <w:t>мире</w:t>
      </w:r>
      <w:r w:rsidRPr="00C33BA2">
        <w:t xml:space="preserve"> есть </w:t>
      </w:r>
      <w:r w:rsidRPr="00655FD9">
        <w:t>колдуны</w:t>
      </w:r>
      <w:r w:rsidRPr="00C33BA2">
        <w:t xml:space="preserve">; они могут чувствовать друг друга. Также в мире встречаются колдовские места: колдуны могут чуять и их тоже. Но есть и святые места: в них колдуны не могут ничего чуять – ни друг друга, ни колдовское место. </w:t>
      </w:r>
    </w:p>
    <w:p w14:paraId="4B9BA693" w14:textId="77777777" w:rsidR="00655FD9" w:rsidRDefault="00655FD9" w:rsidP="00244D3A">
      <w:pPr>
        <w:pStyle w:val="Heading1"/>
      </w:pPr>
      <w:r>
        <w:t>Техническая информация</w:t>
      </w:r>
    </w:p>
    <w:p w14:paraId="33811762" w14:textId="41113114" w:rsidR="00C82648" w:rsidRDefault="00655FD9" w:rsidP="00244D3A">
      <w:r>
        <w:t>Модель реализована на медальонах: они бывают игроцкие (выдаются колдунам) и мастерские (работают передатчиками в колдовских местах</w:t>
      </w:r>
      <w:r w:rsidR="00244D3A">
        <w:t xml:space="preserve"> (</w:t>
      </w:r>
      <w:proofErr w:type="spellStart"/>
      <w:r w:rsidR="00244D3A">
        <w:t>данжах</w:t>
      </w:r>
      <w:proofErr w:type="spellEnd"/>
      <w:r w:rsidR="00244D3A">
        <w:t>)</w:t>
      </w:r>
      <w:r>
        <w:t xml:space="preserve"> и святых местах.</w:t>
      </w:r>
    </w:p>
    <w:p w14:paraId="632A08D0" w14:textId="6DA5B870" w:rsidR="00655FD9" w:rsidRDefault="00655FD9" w:rsidP="00244D3A">
      <w:r>
        <w:t xml:space="preserve">Передатчиков в локации может быть несколько, чтоб полностью эту локацию закрыть. </w:t>
      </w:r>
    </w:p>
    <w:p w14:paraId="510BB788" w14:textId="77777777" w:rsidR="00655FD9" w:rsidRDefault="00655FD9" w:rsidP="00244D3A">
      <w:r>
        <w:t xml:space="preserve">Все медальоны одинаковы. Функционал конкретного медальона, а также мощность его передатчика задаются при помощи переключателя. </w:t>
      </w:r>
    </w:p>
    <w:p w14:paraId="1960CAB3" w14:textId="314CE894" w:rsidR="00244D3A" w:rsidRDefault="00244D3A" w:rsidP="00244D3A">
      <w:r>
        <w:t xml:space="preserve">Питание медальона – две батарейки ААА. Мы ожидаем, что батареек хватит на всю игру. </w:t>
      </w:r>
    </w:p>
    <w:p w14:paraId="375AB37F" w14:textId="2108C857" w:rsidR="00655FD9" w:rsidRDefault="00655FD9" w:rsidP="00244D3A">
      <w:pPr>
        <w:pStyle w:val="Heading1"/>
      </w:pPr>
      <w:r>
        <w:t>Индикация и управление</w:t>
      </w:r>
    </w:p>
    <w:p w14:paraId="262F195A" w14:textId="498CBDD0" w:rsidR="00655FD9" w:rsidRDefault="00655FD9" w:rsidP="00244D3A">
      <w:r>
        <w:t xml:space="preserve">Включенный медальон очень тусклым светодиодом показывает установленную функциональность: </w:t>
      </w:r>
    </w:p>
    <w:p w14:paraId="7FB98082" w14:textId="0315CC32" w:rsidR="00655FD9" w:rsidRDefault="00655FD9" w:rsidP="00244D3A">
      <w:pPr>
        <w:pStyle w:val="ListParagraph"/>
        <w:numPr>
          <w:ilvl w:val="0"/>
          <w:numId w:val="1"/>
        </w:numPr>
      </w:pPr>
      <w:r>
        <w:t>Синий: колдун, вибрация включена</w:t>
      </w:r>
    </w:p>
    <w:p w14:paraId="27694A8A" w14:textId="47DE9DE4" w:rsidR="00655FD9" w:rsidRDefault="00655FD9" w:rsidP="00244D3A">
      <w:pPr>
        <w:pStyle w:val="ListParagraph"/>
        <w:numPr>
          <w:ilvl w:val="0"/>
          <w:numId w:val="1"/>
        </w:numPr>
      </w:pPr>
      <w:r>
        <w:t xml:space="preserve">Жёлтый: </w:t>
      </w:r>
      <w:r>
        <w:t>колдун, вибрация в</w:t>
      </w:r>
      <w:r>
        <w:t>ы</w:t>
      </w:r>
      <w:r>
        <w:t>ключена</w:t>
      </w:r>
    </w:p>
    <w:p w14:paraId="63598A33" w14:textId="2D5A1ED8" w:rsidR="00655FD9" w:rsidRDefault="00655FD9" w:rsidP="00244D3A">
      <w:pPr>
        <w:pStyle w:val="ListParagraph"/>
        <w:numPr>
          <w:ilvl w:val="0"/>
          <w:numId w:val="1"/>
        </w:numPr>
      </w:pPr>
      <w:r>
        <w:t>Зелёный: колдовское место</w:t>
      </w:r>
    </w:p>
    <w:p w14:paraId="32931E5A" w14:textId="0E26B39E" w:rsidR="00655FD9" w:rsidRDefault="00655FD9" w:rsidP="00244D3A">
      <w:pPr>
        <w:pStyle w:val="ListParagraph"/>
        <w:numPr>
          <w:ilvl w:val="0"/>
          <w:numId w:val="1"/>
        </w:numPr>
      </w:pPr>
      <w:r>
        <w:t>Красный: святое место.</w:t>
      </w:r>
    </w:p>
    <w:p w14:paraId="1B1A57EF" w14:textId="69037FA4" w:rsidR="00655FD9" w:rsidRDefault="00655FD9" w:rsidP="00244D3A">
      <w:r>
        <w:t xml:space="preserve">Вибрация колдовского медальона включается/выключается кнопкой 1. </w:t>
      </w:r>
    </w:p>
    <w:p w14:paraId="4B886122" w14:textId="6C72FD65" w:rsidR="00244D3A" w:rsidRDefault="00244D3A" w:rsidP="00244D3A">
      <w:r w:rsidRPr="00244D3A">
        <w:drawing>
          <wp:anchor distT="0" distB="0" distL="114300" distR="114300" simplePos="0" relativeHeight="251659264" behindDoc="0" locked="0" layoutInCell="1" allowOverlap="1" wp14:anchorId="1989D7CB" wp14:editId="0BF930B1">
            <wp:simplePos x="0" y="0"/>
            <wp:positionH relativeFrom="column">
              <wp:posOffset>29259</wp:posOffset>
            </wp:positionH>
            <wp:positionV relativeFrom="paragraph">
              <wp:posOffset>282575</wp:posOffset>
            </wp:positionV>
            <wp:extent cx="2125784" cy="2028528"/>
            <wp:effectExtent l="0" t="0" r="8255" b="0"/>
            <wp:wrapSquare wrapText="bothSides"/>
            <wp:docPr id="130506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6844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784" cy="2028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44D3A">
        <w:t xml:space="preserve">Функционал медальона </w:t>
      </w:r>
      <w:r>
        <w:rPr>
          <w:lang w:val="en-US"/>
        </w:rPr>
        <w:t>b</w:t>
      </w:r>
      <w:r w:rsidRPr="00244D3A">
        <w:t xml:space="preserve"> </w:t>
      </w:r>
      <w:r>
        <w:t xml:space="preserve">мощность передатчика </w:t>
      </w:r>
      <w:r w:rsidRPr="00244D3A">
        <w:t>настраивается переключателем</w:t>
      </w:r>
      <w:r>
        <w:t xml:space="preserve"> под крышкой</w:t>
      </w:r>
      <w:r w:rsidRPr="00244D3A">
        <w:t>:</w:t>
      </w:r>
    </w:p>
    <w:p w14:paraId="6FC9B44D" w14:textId="268D05C8" w:rsidR="00244D3A" w:rsidRDefault="00244D3A" w:rsidP="00244D3A">
      <w:r>
        <w:t>Движки переключателя</w:t>
      </w:r>
      <w:r>
        <w:t xml:space="preserve"> могут быть в положении ON (верхнее) и OFF (нижнее).</w:t>
      </w:r>
    </w:p>
    <w:p w14:paraId="2816DB98" w14:textId="668BD378" w:rsidR="00244D3A" w:rsidRDefault="00244D3A" w:rsidP="00244D3A">
      <w:r>
        <w:t>Группа 1</w:t>
      </w:r>
      <w:r>
        <w:t>-</w:t>
      </w:r>
      <w:r>
        <w:t>2 определяет</w:t>
      </w:r>
      <w:r>
        <w:t xml:space="preserve"> тип медальона</w:t>
      </w:r>
      <w:r>
        <w:t>:</w:t>
      </w:r>
    </w:p>
    <w:p w14:paraId="0FF3262C" w14:textId="4825AE7E" w:rsidR="00244D3A" w:rsidRPr="00244D3A" w:rsidRDefault="00244D3A" w:rsidP="00244D3A">
      <w:pPr>
        <w:pStyle w:val="ListParagraph"/>
        <w:numPr>
          <w:ilvl w:val="0"/>
          <w:numId w:val="2"/>
        </w:numPr>
        <w:ind w:left="3969" w:firstLine="0"/>
      </w:pPr>
      <w:r w:rsidRPr="00244D3A">
        <w:t xml:space="preserve">1 </w:t>
      </w:r>
      <w:r w:rsidRPr="00244D3A">
        <w:rPr>
          <w:lang w:val="en-US"/>
        </w:rPr>
        <w:t>OFF</w:t>
      </w:r>
      <w:r w:rsidRPr="00244D3A">
        <w:t xml:space="preserve">, 2 </w:t>
      </w:r>
      <w:r w:rsidRPr="00244D3A">
        <w:rPr>
          <w:lang w:val="en-US"/>
        </w:rPr>
        <w:t>OFF</w:t>
      </w:r>
      <w:r w:rsidRPr="00244D3A">
        <w:t xml:space="preserve"> </w:t>
      </w:r>
      <w:r w:rsidRPr="00244D3A">
        <w:t>–</w:t>
      </w:r>
      <w:r w:rsidRPr="00244D3A">
        <w:t xml:space="preserve"> </w:t>
      </w:r>
      <w:r>
        <w:t>колдовской (игроцкий) медальон</w:t>
      </w:r>
    </w:p>
    <w:p w14:paraId="7E0C1230" w14:textId="5145814F" w:rsidR="00244D3A" w:rsidRPr="00244D3A" w:rsidRDefault="00244D3A" w:rsidP="00244D3A">
      <w:pPr>
        <w:pStyle w:val="ListParagraph"/>
        <w:numPr>
          <w:ilvl w:val="0"/>
          <w:numId w:val="2"/>
        </w:numPr>
        <w:ind w:left="3969" w:firstLine="0"/>
        <w:rPr>
          <w:lang w:val="en-US"/>
        </w:rPr>
      </w:pPr>
      <w:r w:rsidRPr="00244D3A">
        <w:rPr>
          <w:lang w:val="en-US"/>
        </w:rPr>
        <w:t xml:space="preserve">1 OFF, 2 ON </w:t>
      </w:r>
      <w:r>
        <w:rPr>
          <w:lang w:val="en-US"/>
        </w:rPr>
        <w:t>–</w:t>
      </w:r>
      <w:r w:rsidRPr="00244D3A">
        <w:rPr>
          <w:lang w:val="en-US"/>
        </w:rPr>
        <w:t xml:space="preserve"> </w:t>
      </w:r>
      <w:r>
        <w:t>святое место</w:t>
      </w:r>
    </w:p>
    <w:p w14:paraId="3022C216" w14:textId="042EC5A6" w:rsidR="00244D3A" w:rsidRDefault="00244D3A" w:rsidP="00244D3A">
      <w:pPr>
        <w:pStyle w:val="ListParagraph"/>
        <w:numPr>
          <w:ilvl w:val="0"/>
          <w:numId w:val="2"/>
        </w:numPr>
        <w:ind w:left="3969" w:firstLine="0"/>
      </w:pPr>
      <w:r>
        <w:t xml:space="preserve">1 ON, 2 OFF </w:t>
      </w:r>
      <w:r>
        <w:t>–</w:t>
      </w:r>
      <w:r>
        <w:t xml:space="preserve"> </w:t>
      </w:r>
      <w:r>
        <w:t>колдовское место</w:t>
      </w:r>
    </w:p>
    <w:p w14:paraId="5FC136D7" w14:textId="3666E93F" w:rsidR="00655FD9" w:rsidRDefault="00244D3A" w:rsidP="00244D3A">
      <w:pPr>
        <w:pStyle w:val="ListParagraph"/>
        <w:numPr>
          <w:ilvl w:val="0"/>
          <w:numId w:val="2"/>
        </w:numPr>
        <w:ind w:left="3969" w:firstLine="0"/>
      </w:pPr>
      <w:r>
        <w:t xml:space="preserve">1 ON, 2 ON </w:t>
      </w:r>
      <w:r>
        <w:t>–</w:t>
      </w:r>
      <w:r>
        <w:t xml:space="preserve"> </w:t>
      </w:r>
      <w:r>
        <w:rPr>
          <w:lang w:val="en-US"/>
        </w:rPr>
        <w:t>reserved</w:t>
      </w:r>
    </w:p>
    <w:p w14:paraId="6B383365" w14:textId="77777777" w:rsidR="00244D3A" w:rsidRDefault="00244D3A" w:rsidP="00244D3A"/>
    <w:p w14:paraId="57A05A08" w14:textId="77777777" w:rsidR="00D105AE" w:rsidRDefault="00D105AE" w:rsidP="00244D3A"/>
    <w:p w14:paraId="5B1C6EC8" w14:textId="6CD2CCD7" w:rsidR="00D105AE" w:rsidRDefault="00D105AE">
      <w:pPr>
        <w:jc w:val="left"/>
      </w:pPr>
      <w:r>
        <w:br w:type="page"/>
      </w:r>
    </w:p>
    <w:p w14:paraId="20D509E8" w14:textId="77777777" w:rsidR="00D105AE" w:rsidRPr="00D105AE" w:rsidRDefault="00D105AE" w:rsidP="00D105AE">
      <w:r w:rsidRPr="00D105AE">
        <w:lastRenderedPageBreak/>
        <w:t>Группа 5678 определяет мощность передатчика: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  <w:gridCol w:w="1210"/>
      </w:tblGrid>
      <w:tr w:rsidR="00D105AE" w:rsidRPr="00D105AE" w14:paraId="2F8A72F9" w14:textId="77777777" w:rsidTr="00D105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9D436" w14:textId="77777777" w:rsidR="00D105AE" w:rsidRPr="00D105AE" w:rsidRDefault="00D105AE" w:rsidP="00D105AE">
            <w:pPr>
              <w:spacing w:after="0" w:line="240" w:lineRule="auto"/>
            </w:pPr>
            <w:r w:rsidRPr="00D105AE">
              <w:rPr>
                <w:b/>
                <w:bCs/>
              </w:rPr>
              <w:t>Положение переключателей (5678)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7EE7AB" w14:textId="77777777" w:rsidR="00D105AE" w:rsidRPr="00D105AE" w:rsidRDefault="00D105AE" w:rsidP="00D105AE">
            <w:pPr>
              <w:spacing w:after="0" w:line="240" w:lineRule="auto"/>
            </w:pPr>
            <w:r w:rsidRPr="00D105AE">
              <w:rPr>
                <w:b/>
                <w:bCs/>
              </w:rPr>
              <w:t>Мощность</w:t>
            </w:r>
          </w:p>
        </w:tc>
      </w:tr>
      <w:tr w:rsidR="00D105AE" w:rsidRPr="00D105AE" w14:paraId="0A41FA53" w14:textId="77777777" w:rsidTr="00D105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98ADA" w14:textId="77777777" w:rsidR="00D105AE" w:rsidRPr="00D105AE" w:rsidRDefault="00D105AE" w:rsidP="00D105AE">
            <w:pPr>
              <w:spacing w:after="0" w:line="240" w:lineRule="auto"/>
            </w:pPr>
            <w:r w:rsidRPr="00D105AE">
              <w:t>0000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0C995" w14:textId="77777777" w:rsidR="00D105AE" w:rsidRPr="00D105AE" w:rsidRDefault="00D105AE" w:rsidP="00D105AE">
            <w:pPr>
              <w:spacing w:after="0" w:line="240" w:lineRule="auto"/>
              <w:jc w:val="center"/>
            </w:pPr>
            <w:r w:rsidRPr="00D105AE">
              <w:t>0</w:t>
            </w:r>
          </w:p>
        </w:tc>
      </w:tr>
      <w:tr w:rsidR="00D105AE" w:rsidRPr="00D105AE" w14:paraId="26552128" w14:textId="77777777" w:rsidTr="00D105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D078A" w14:textId="77777777" w:rsidR="00D105AE" w:rsidRPr="00D105AE" w:rsidRDefault="00D105AE" w:rsidP="00D105AE">
            <w:pPr>
              <w:spacing w:after="0" w:line="240" w:lineRule="auto"/>
            </w:pPr>
            <w:r w:rsidRPr="00D105AE">
              <w:t>0001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6F43F" w14:textId="77777777" w:rsidR="00D105AE" w:rsidRPr="00D105AE" w:rsidRDefault="00D105AE" w:rsidP="00D105AE">
            <w:pPr>
              <w:spacing w:after="0" w:line="240" w:lineRule="auto"/>
              <w:jc w:val="center"/>
            </w:pPr>
            <w:r w:rsidRPr="00D105AE">
              <w:t>1</w:t>
            </w:r>
          </w:p>
        </w:tc>
      </w:tr>
      <w:tr w:rsidR="00D105AE" w:rsidRPr="00D105AE" w14:paraId="17440DB3" w14:textId="77777777" w:rsidTr="00D105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5B035" w14:textId="77777777" w:rsidR="00D105AE" w:rsidRPr="00D105AE" w:rsidRDefault="00D105AE" w:rsidP="00D105AE">
            <w:pPr>
              <w:spacing w:after="0" w:line="240" w:lineRule="auto"/>
            </w:pPr>
            <w:r w:rsidRPr="00D105AE">
              <w:t>0010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5AF54" w14:textId="77777777" w:rsidR="00D105AE" w:rsidRPr="00D105AE" w:rsidRDefault="00D105AE" w:rsidP="00D105AE">
            <w:pPr>
              <w:spacing w:after="0" w:line="240" w:lineRule="auto"/>
              <w:jc w:val="center"/>
            </w:pPr>
            <w:r w:rsidRPr="00D105AE">
              <w:t>2</w:t>
            </w:r>
          </w:p>
        </w:tc>
      </w:tr>
      <w:tr w:rsidR="00D105AE" w:rsidRPr="00D105AE" w14:paraId="3C44A05C" w14:textId="77777777" w:rsidTr="00D105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E39E3" w14:textId="77777777" w:rsidR="00D105AE" w:rsidRPr="00D105AE" w:rsidRDefault="00D105AE" w:rsidP="00D105AE">
            <w:pPr>
              <w:spacing w:after="0" w:line="240" w:lineRule="auto"/>
            </w:pPr>
            <w:r w:rsidRPr="00D105AE">
              <w:t>0011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F733D" w14:textId="77777777" w:rsidR="00D105AE" w:rsidRPr="00D105AE" w:rsidRDefault="00D105AE" w:rsidP="00D105AE">
            <w:pPr>
              <w:spacing w:after="0" w:line="240" w:lineRule="auto"/>
              <w:jc w:val="center"/>
            </w:pPr>
            <w:r w:rsidRPr="00D105AE">
              <w:t>3</w:t>
            </w:r>
          </w:p>
        </w:tc>
      </w:tr>
      <w:tr w:rsidR="00D105AE" w:rsidRPr="00D105AE" w14:paraId="4FA7E172" w14:textId="77777777" w:rsidTr="00D105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8C1EA" w14:textId="77777777" w:rsidR="00D105AE" w:rsidRPr="00D105AE" w:rsidRDefault="00D105AE" w:rsidP="00D105AE">
            <w:pPr>
              <w:spacing w:after="0" w:line="240" w:lineRule="auto"/>
            </w:pPr>
            <w:r w:rsidRPr="00D105AE">
              <w:t>0100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3F557" w14:textId="77777777" w:rsidR="00D105AE" w:rsidRPr="00D105AE" w:rsidRDefault="00D105AE" w:rsidP="00D105AE">
            <w:pPr>
              <w:spacing w:after="0" w:line="240" w:lineRule="auto"/>
              <w:jc w:val="center"/>
            </w:pPr>
            <w:r w:rsidRPr="00D105AE">
              <w:t>4</w:t>
            </w:r>
          </w:p>
        </w:tc>
      </w:tr>
      <w:tr w:rsidR="00D105AE" w:rsidRPr="00D105AE" w14:paraId="2CF739CB" w14:textId="77777777" w:rsidTr="00D105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0C042" w14:textId="77777777" w:rsidR="00D105AE" w:rsidRPr="00D105AE" w:rsidRDefault="00D105AE" w:rsidP="00D105AE">
            <w:pPr>
              <w:spacing w:after="0" w:line="240" w:lineRule="auto"/>
            </w:pPr>
            <w:r w:rsidRPr="00D105AE">
              <w:t>0101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5C88C1" w14:textId="77777777" w:rsidR="00D105AE" w:rsidRPr="00D105AE" w:rsidRDefault="00D105AE" w:rsidP="00D105AE">
            <w:pPr>
              <w:spacing w:after="0" w:line="240" w:lineRule="auto"/>
              <w:jc w:val="center"/>
            </w:pPr>
            <w:r w:rsidRPr="00D105AE">
              <w:t>5</w:t>
            </w:r>
          </w:p>
        </w:tc>
      </w:tr>
      <w:tr w:rsidR="00D105AE" w:rsidRPr="00D105AE" w14:paraId="2C1D4168" w14:textId="77777777" w:rsidTr="00D105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0E6E2" w14:textId="77777777" w:rsidR="00D105AE" w:rsidRPr="00D105AE" w:rsidRDefault="00D105AE" w:rsidP="00D105AE">
            <w:pPr>
              <w:spacing w:after="0" w:line="240" w:lineRule="auto"/>
            </w:pPr>
            <w:r w:rsidRPr="00D105AE">
              <w:t>0110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6202D" w14:textId="77777777" w:rsidR="00D105AE" w:rsidRPr="00D105AE" w:rsidRDefault="00D105AE" w:rsidP="00D105AE">
            <w:pPr>
              <w:spacing w:after="0" w:line="240" w:lineRule="auto"/>
              <w:jc w:val="center"/>
            </w:pPr>
            <w:r w:rsidRPr="00D105AE">
              <w:t>6</w:t>
            </w:r>
          </w:p>
        </w:tc>
      </w:tr>
      <w:tr w:rsidR="00D105AE" w:rsidRPr="00D105AE" w14:paraId="2BDF5D7B" w14:textId="77777777" w:rsidTr="00D105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2EB33" w14:textId="77777777" w:rsidR="00D105AE" w:rsidRPr="00D105AE" w:rsidRDefault="00D105AE" w:rsidP="00D105AE">
            <w:pPr>
              <w:spacing w:after="0" w:line="240" w:lineRule="auto"/>
            </w:pPr>
            <w:r w:rsidRPr="00D105AE">
              <w:t>0111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E5FB1C" w14:textId="77777777" w:rsidR="00D105AE" w:rsidRPr="00D105AE" w:rsidRDefault="00D105AE" w:rsidP="00D105AE">
            <w:pPr>
              <w:spacing w:after="0" w:line="240" w:lineRule="auto"/>
              <w:jc w:val="center"/>
            </w:pPr>
            <w:r w:rsidRPr="00D105AE">
              <w:t>7</w:t>
            </w:r>
          </w:p>
        </w:tc>
      </w:tr>
      <w:tr w:rsidR="00D105AE" w:rsidRPr="00D105AE" w14:paraId="4C3CD7EE" w14:textId="77777777" w:rsidTr="00D105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1F846" w14:textId="77777777" w:rsidR="00D105AE" w:rsidRPr="00D105AE" w:rsidRDefault="00D105AE" w:rsidP="00D105AE">
            <w:pPr>
              <w:spacing w:after="0" w:line="240" w:lineRule="auto"/>
            </w:pPr>
            <w:r w:rsidRPr="00D105AE">
              <w:t>1000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E5EEF" w14:textId="77777777" w:rsidR="00D105AE" w:rsidRPr="00D105AE" w:rsidRDefault="00D105AE" w:rsidP="00D105AE">
            <w:pPr>
              <w:spacing w:after="0" w:line="240" w:lineRule="auto"/>
              <w:jc w:val="center"/>
            </w:pPr>
            <w:r w:rsidRPr="00D105AE">
              <w:t>8</w:t>
            </w:r>
          </w:p>
        </w:tc>
      </w:tr>
      <w:tr w:rsidR="00D105AE" w:rsidRPr="00D105AE" w14:paraId="0A6A8298" w14:textId="77777777" w:rsidTr="00D105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4AEE2" w14:textId="77777777" w:rsidR="00D105AE" w:rsidRPr="00D105AE" w:rsidRDefault="00D105AE" w:rsidP="00D105AE">
            <w:pPr>
              <w:spacing w:after="0" w:line="240" w:lineRule="auto"/>
            </w:pPr>
            <w:r w:rsidRPr="00D105AE">
              <w:t>1001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603BE" w14:textId="77777777" w:rsidR="00D105AE" w:rsidRPr="00D105AE" w:rsidRDefault="00D105AE" w:rsidP="00D105AE">
            <w:pPr>
              <w:spacing w:after="0" w:line="240" w:lineRule="auto"/>
              <w:jc w:val="center"/>
            </w:pPr>
            <w:r w:rsidRPr="00D105AE">
              <w:t>9</w:t>
            </w:r>
          </w:p>
        </w:tc>
      </w:tr>
      <w:tr w:rsidR="00D105AE" w:rsidRPr="00D105AE" w14:paraId="0A7C57D5" w14:textId="77777777" w:rsidTr="00D105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0AA48" w14:textId="77777777" w:rsidR="00D105AE" w:rsidRPr="00D105AE" w:rsidRDefault="00D105AE" w:rsidP="00D105AE">
            <w:pPr>
              <w:spacing w:after="0" w:line="240" w:lineRule="auto"/>
            </w:pPr>
            <w:r w:rsidRPr="00D105AE">
              <w:t>1010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15451" w14:textId="77777777" w:rsidR="00D105AE" w:rsidRPr="00D105AE" w:rsidRDefault="00D105AE" w:rsidP="00D105AE">
            <w:pPr>
              <w:spacing w:after="0" w:line="240" w:lineRule="auto"/>
              <w:jc w:val="center"/>
            </w:pPr>
            <w:r w:rsidRPr="00D105AE">
              <w:t>10</w:t>
            </w:r>
          </w:p>
        </w:tc>
      </w:tr>
      <w:tr w:rsidR="00D105AE" w:rsidRPr="00D105AE" w14:paraId="6ACBA1CC" w14:textId="77777777" w:rsidTr="00D105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246E4" w14:textId="77777777" w:rsidR="00D105AE" w:rsidRPr="00D105AE" w:rsidRDefault="00D105AE" w:rsidP="00D105AE">
            <w:pPr>
              <w:spacing w:after="0" w:line="240" w:lineRule="auto"/>
            </w:pPr>
            <w:r w:rsidRPr="00D105AE">
              <w:t>1011 и другие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681BB" w14:textId="77777777" w:rsidR="00D105AE" w:rsidRPr="00D105AE" w:rsidRDefault="00D105AE" w:rsidP="00D105AE">
            <w:pPr>
              <w:spacing w:after="0" w:line="240" w:lineRule="auto"/>
              <w:jc w:val="center"/>
            </w:pPr>
            <w:r w:rsidRPr="00D105AE">
              <w:t>11</w:t>
            </w:r>
          </w:p>
        </w:tc>
      </w:tr>
    </w:tbl>
    <w:p w14:paraId="3CDF09D9" w14:textId="6D5E25C1" w:rsidR="00D105AE" w:rsidRDefault="00D105AE" w:rsidP="00D105AE">
      <w:r w:rsidRPr="00D105AE">
        <w:t xml:space="preserve">Чем больше мощность - тем больше дальность, на котором медальон будет обнаружен другими. </w:t>
      </w:r>
    </w:p>
    <w:p w14:paraId="2919F1E8" w14:textId="2BDDE0B5" w:rsidR="00D105AE" w:rsidRPr="00D105AE" w:rsidRDefault="00D105AE" w:rsidP="00D105AE">
      <w:pPr>
        <w:pStyle w:val="Heading1"/>
      </w:pPr>
      <w:r>
        <w:t xml:space="preserve">Эксперименты на полигоне </w:t>
      </w:r>
    </w:p>
    <w:p w14:paraId="6E093A4E" w14:textId="7D944A59" w:rsidR="00D105AE" w:rsidRDefault="00D105AE" w:rsidP="00244D3A">
      <w:r>
        <w:t xml:space="preserve">Дальность сильно зависит от высоты расположения передатчика. Лучше всего поместить его на высоту порядка 2 – 2.5 м от земли (человек с вытянутой рукой). Медальон, который с высоты 2.5м накрывает радиус 100м, с высоты 0.4м (лежит на груде дров) добивает метров на 30. </w:t>
      </w:r>
    </w:p>
    <w:p w14:paraId="23817462" w14:textId="331F90AC" w:rsidR="00D105AE" w:rsidRDefault="00D105AE" w:rsidP="00244D3A">
      <w:r>
        <w:t xml:space="preserve">Вот мощности и количества, которые мы получили. </w:t>
      </w:r>
    </w:p>
    <w:p w14:paraId="25BE7360" w14:textId="5C53AC4B" w:rsidR="00D105AE" w:rsidRDefault="00D105AE" w:rsidP="00D105AE">
      <w:pPr>
        <w:pStyle w:val="ListParagraph"/>
        <w:numPr>
          <w:ilvl w:val="0"/>
          <w:numId w:val="3"/>
        </w:numPr>
      </w:pPr>
      <w:proofErr w:type="spellStart"/>
      <w:r>
        <w:t>Павия</w:t>
      </w:r>
      <w:proofErr w:type="spellEnd"/>
      <w:r>
        <w:t>: нужно 4 передатчика на полную мощность (11)</w:t>
      </w:r>
    </w:p>
    <w:p w14:paraId="62D3536A" w14:textId="77777777" w:rsidR="00D105AE" w:rsidRDefault="00D105AE" w:rsidP="00D105AE">
      <w:pPr>
        <w:pStyle w:val="ListParagraph"/>
        <w:numPr>
          <w:ilvl w:val="0"/>
          <w:numId w:val="3"/>
        </w:numPr>
      </w:pPr>
      <w:r>
        <w:t xml:space="preserve">Франция: 1 или 2 </w:t>
      </w:r>
      <w:r>
        <w:t>передатчика на полную мощность (11)</w:t>
      </w:r>
    </w:p>
    <w:p w14:paraId="229A0E9C" w14:textId="79EDC67B" w:rsidR="00D105AE" w:rsidRDefault="00D105AE" w:rsidP="00D105AE">
      <w:pPr>
        <w:pStyle w:val="ListParagraph"/>
        <w:numPr>
          <w:ilvl w:val="0"/>
          <w:numId w:val="3"/>
        </w:numPr>
      </w:pPr>
      <w:r>
        <w:t>Монастырь: 1 передатчик на</w:t>
      </w:r>
      <w:r w:rsidR="001A7D26">
        <w:t xml:space="preserve"> 8</w:t>
      </w:r>
      <w:r>
        <w:t xml:space="preserve"> </w:t>
      </w:r>
    </w:p>
    <w:p w14:paraId="7A010791" w14:textId="21649B49" w:rsidR="001A7D26" w:rsidRDefault="001A7D26" w:rsidP="00D105AE">
      <w:pPr>
        <w:pStyle w:val="ListParagraph"/>
        <w:numPr>
          <w:ilvl w:val="0"/>
          <w:numId w:val="3"/>
        </w:numPr>
      </w:pPr>
      <w:proofErr w:type="spellStart"/>
      <w:r>
        <w:t>Данж</w:t>
      </w:r>
      <w:proofErr w:type="spellEnd"/>
      <w:r>
        <w:t xml:space="preserve"> лес: 1 передатчик на 9</w:t>
      </w:r>
    </w:p>
    <w:p w14:paraId="7047038B" w14:textId="4E01A26D" w:rsidR="001A7D26" w:rsidRDefault="001A7D26" w:rsidP="001A7D26">
      <w:pPr>
        <w:pStyle w:val="ListParagraph"/>
        <w:numPr>
          <w:ilvl w:val="0"/>
          <w:numId w:val="3"/>
        </w:numPr>
      </w:pPr>
      <w:proofErr w:type="spellStart"/>
      <w:r>
        <w:t>Данж</w:t>
      </w:r>
      <w:proofErr w:type="spellEnd"/>
      <w:r>
        <w:t xml:space="preserve"> Р: </w:t>
      </w:r>
      <w:r>
        <w:t xml:space="preserve">1 передатчик на </w:t>
      </w:r>
      <w:r>
        <w:t>7</w:t>
      </w:r>
    </w:p>
    <w:p w14:paraId="4C18B491" w14:textId="4427A2B2" w:rsidR="001A7D26" w:rsidRDefault="001A7D26" w:rsidP="001A7D26">
      <w:pPr>
        <w:pStyle w:val="ListParagraph"/>
        <w:numPr>
          <w:ilvl w:val="0"/>
          <w:numId w:val="3"/>
        </w:numPr>
      </w:pPr>
      <w:r>
        <w:t>Колдуны: мощность 7</w:t>
      </w:r>
    </w:p>
    <w:p w14:paraId="7AF4C612" w14:textId="6F5FEC85" w:rsidR="00D105AE" w:rsidRDefault="00D105AE" w:rsidP="001A7D26"/>
    <w:p w14:paraId="7AC5B13E" w14:textId="77777777" w:rsidR="00D105AE" w:rsidRDefault="00D105AE" w:rsidP="00244D3A"/>
    <w:sectPr w:rsidR="00D105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E3507"/>
    <w:multiLevelType w:val="hybridMultilevel"/>
    <w:tmpl w:val="FA2649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541548"/>
    <w:multiLevelType w:val="hybridMultilevel"/>
    <w:tmpl w:val="50900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A852AB"/>
    <w:multiLevelType w:val="hybridMultilevel"/>
    <w:tmpl w:val="3D14782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2011905654">
    <w:abstractNumId w:val="2"/>
  </w:num>
  <w:num w:numId="2" w16cid:durableId="936718343">
    <w:abstractNumId w:val="1"/>
  </w:num>
  <w:num w:numId="3" w16cid:durableId="572200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FD9"/>
    <w:rsid w:val="001A7D26"/>
    <w:rsid w:val="00244D3A"/>
    <w:rsid w:val="00655FD9"/>
    <w:rsid w:val="00775D68"/>
    <w:rsid w:val="00C82648"/>
    <w:rsid w:val="00D1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9D0C4F"/>
  <w15:chartTrackingRefBased/>
  <w15:docId w15:val="{C2643602-258B-4AA6-B278-7C5E84679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D3A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55FD9"/>
    <w:pPr>
      <w:keepNext/>
      <w:keepLines/>
      <w:spacing w:before="240" w:after="0"/>
      <w:ind w:firstLine="567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5F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5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55F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8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Gennady Kruglov</dc:creator>
  <cp:keywords/>
  <dc:description/>
  <cp:lastModifiedBy>Gennady Kruglov</cp:lastModifiedBy>
  <cp:revision>1</cp:revision>
  <dcterms:created xsi:type="dcterms:W3CDTF">2024-08-18T20:00:00Z</dcterms:created>
  <dcterms:modified xsi:type="dcterms:W3CDTF">2024-08-18T20:35:00Z</dcterms:modified>
</cp:coreProperties>
</file>