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64C00" w14:textId="77777777" w:rsidR="001107BA" w:rsidRPr="00EB44B4" w:rsidRDefault="00EB44B4" w:rsidP="00EB44B4">
      <w:pPr>
        <w:pStyle w:val="Title"/>
      </w:pPr>
      <w:r>
        <w:rPr>
          <w:lang w:val="en-US"/>
        </w:rPr>
        <w:t>Lume</w:t>
      </w:r>
      <w:r>
        <w:t xml:space="preserve"> </w:t>
      </w:r>
    </w:p>
    <w:p w14:paraId="138E8294" w14:textId="77777777" w:rsidR="00EB44B4" w:rsidRDefault="00EB44B4">
      <w:r>
        <w:t xml:space="preserve">Проект </w:t>
      </w:r>
      <w:r>
        <w:rPr>
          <w:lang w:val="en-US"/>
        </w:rPr>
        <w:t>Lume</w:t>
      </w:r>
      <w:r w:rsidRPr="00EB44B4">
        <w:t xml:space="preserve"> (</w:t>
      </w:r>
      <w:r>
        <w:t>кв. «время») являет собой часы, преимущественно настенные.</w:t>
      </w:r>
    </w:p>
    <w:p w14:paraId="5D3434CA" w14:textId="77777777" w:rsidR="00EB44B4" w:rsidRDefault="00EB44B4" w:rsidP="00EB44B4">
      <w:pPr>
        <w:pStyle w:val="Heading1"/>
      </w:pPr>
      <w:r>
        <w:t>Отображение</w:t>
      </w:r>
    </w:p>
    <w:p w14:paraId="36DA1F19" w14:textId="77777777" w:rsidR="00EB44B4" w:rsidRDefault="00EB44B4">
      <w:r>
        <w:t>Часы и минуты отображаются зажиганием светодиодов. Есть 12 диодов часов и 24 диода минут.</w:t>
      </w:r>
    </w:p>
    <w:p w14:paraId="68E7C344" w14:textId="77777777" w:rsidR="00EB44B4" w:rsidRDefault="00EB44B4" w:rsidP="00EB44B4">
      <w:pPr>
        <w:pStyle w:val="Heading1"/>
      </w:pPr>
      <w:r>
        <w:t>Требования</w:t>
      </w:r>
    </w:p>
    <w:p w14:paraId="1E3B08F5" w14:textId="77777777" w:rsidR="00EB44B4" w:rsidRDefault="00EB44B4">
      <w:r>
        <w:t>Часы должны автоматически менять яркость в зависимости от внешней освещенности.</w:t>
      </w:r>
    </w:p>
    <w:p w14:paraId="59D35F24" w14:textId="77777777" w:rsidR="00EB44B4" w:rsidRDefault="00EB44B4">
      <w:r>
        <w:t>Должна быть возможность настройки текущей яркости. (точно надо? Ладно, на конструкцию это не влияет).</w:t>
      </w:r>
    </w:p>
    <w:p w14:paraId="1CF5D480" w14:textId="77777777" w:rsidR="00EB44B4" w:rsidRPr="004D18D4" w:rsidRDefault="00EB44B4">
      <w:r>
        <w:t xml:space="preserve">Питание – через разъем </w:t>
      </w:r>
      <w:r>
        <w:rPr>
          <w:lang w:val="en-US"/>
        </w:rPr>
        <w:t>mini</w:t>
      </w:r>
      <w:r w:rsidRPr="00EB44B4">
        <w:t>-</w:t>
      </w:r>
      <w:r>
        <w:rPr>
          <w:lang w:val="en-US"/>
        </w:rPr>
        <w:t>USB</w:t>
      </w:r>
      <w:r w:rsidRPr="00EB44B4">
        <w:t>.</w:t>
      </w:r>
    </w:p>
    <w:p w14:paraId="0E014FA9" w14:textId="77777777" w:rsidR="004D18D4" w:rsidRPr="004D18D4" w:rsidRDefault="004D18D4"/>
    <w:p w14:paraId="6359ACC2" w14:textId="77777777" w:rsidR="004D18D4" w:rsidRDefault="004D18D4" w:rsidP="004D18D4">
      <w:pPr>
        <w:pStyle w:val="Title"/>
        <w:rPr>
          <w:lang w:val="en-US"/>
        </w:rPr>
      </w:pPr>
      <w:r>
        <w:rPr>
          <w:lang w:val="en-US"/>
        </w:rPr>
        <w:t>Errata</w:t>
      </w:r>
    </w:p>
    <w:p w14:paraId="02456852" w14:textId="77777777" w:rsidR="004D18D4" w:rsidRDefault="004D18D4">
      <w:r>
        <w:t>Версия 1.0-1.2</w:t>
      </w:r>
    </w:p>
    <w:p w14:paraId="7724ED11" w14:textId="5EA78E99" w:rsidR="004D18D4" w:rsidRDefault="004D18D4" w:rsidP="004D18D4">
      <w:pPr>
        <w:pStyle w:val="ListParagraph"/>
        <w:numPr>
          <w:ilvl w:val="0"/>
          <w:numId w:val="1"/>
        </w:numPr>
      </w:pPr>
      <w:r>
        <w:t>Увеличить размер переходных отверстий.</w:t>
      </w:r>
    </w:p>
    <w:p w14:paraId="5B12AB84" w14:textId="29CA1682" w:rsidR="004D18D4" w:rsidRDefault="004D18D4" w:rsidP="004D18D4">
      <w:pPr>
        <w:pStyle w:val="ListParagraph"/>
        <w:numPr>
          <w:ilvl w:val="0"/>
          <w:numId w:val="1"/>
        </w:numPr>
      </w:pPr>
      <w:r>
        <w:t xml:space="preserve">Разъем </w:t>
      </w:r>
      <w:r>
        <w:rPr>
          <w:lang w:val="en-US"/>
        </w:rPr>
        <w:t>ISP</w:t>
      </w:r>
      <w:r w:rsidRPr="004D18D4">
        <w:t xml:space="preserve"> </w:t>
      </w:r>
      <w:r>
        <w:t>– отверстия сделать 1мм.</w:t>
      </w:r>
    </w:p>
    <w:p w14:paraId="48CE39D1" w14:textId="77777777" w:rsidR="004D18D4" w:rsidRDefault="004D18D4" w:rsidP="004D18D4">
      <w:pPr>
        <w:pStyle w:val="ListParagraph"/>
        <w:numPr>
          <w:ilvl w:val="0"/>
          <w:numId w:val="1"/>
        </w:numPr>
      </w:pPr>
      <w:r>
        <w:t>Кварц: увеличить отверстия.</w:t>
      </w:r>
    </w:p>
    <w:p w14:paraId="2A8CD06F" w14:textId="77777777" w:rsidR="004D18D4" w:rsidRDefault="004D18D4" w:rsidP="004D18D4">
      <w:pPr>
        <w:pStyle w:val="ListParagraph"/>
        <w:numPr>
          <w:ilvl w:val="0"/>
          <w:numId w:val="1"/>
        </w:numPr>
      </w:pPr>
      <w:r>
        <w:t>Батарейка: увеличить отверстия.</w:t>
      </w:r>
    </w:p>
    <w:p w14:paraId="5D16734C" w14:textId="77777777" w:rsidR="004D18D4" w:rsidRDefault="004D18D4" w:rsidP="004D18D4">
      <w:pPr>
        <w:pStyle w:val="ListParagraph"/>
        <w:numPr>
          <w:ilvl w:val="0"/>
          <w:numId w:val="1"/>
        </w:numPr>
      </w:pPr>
      <w:r>
        <w:t>Собрать все детали в кучку.</w:t>
      </w:r>
    </w:p>
    <w:p w14:paraId="41522425" w14:textId="3222AF9E" w:rsidR="004D18D4" w:rsidRDefault="004D18D4" w:rsidP="004D18D4">
      <w:pPr>
        <w:pStyle w:val="ListParagraph"/>
        <w:numPr>
          <w:ilvl w:val="0"/>
          <w:numId w:val="1"/>
        </w:numPr>
      </w:pPr>
      <w:r>
        <w:t xml:space="preserve">Добавить </w:t>
      </w:r>
      <w:r>
        <w:rPr>
          <w:lang w:val="en-US"/>
        </w:rPr>
        <w:t>testpoints</w:t>
      </w:r>
      <w:r>
        <w:t xml:space="preserve"> на все сигналы.</w:t>
      </w:r>
    </w:p>
    <w:p w14:paraId="1A898197" w14:textId="0E1568EB" w:rsidR="000B6576" w:rsidRPr="004D18D4" w:rsidRDefault="000B6576" w:rsidP="004D18D4">
      <w:pPr>
        <w:pStyle w:val="ListParagraph"/>
        <w:numPr>
          <w:ilvl w:val="0"/>
          <w:numId w:val="1"/>
        </w:numPr>
      </w:pPr>
      <w:r>
        <w:t>Переразвести цепи в соответствии со схемой.</w:t>
      </w:r>
      <w:bookmarkStart w:id="0" w:name="_GoBack"/>
      <w:bookmarkEnd w:id="0"/>
    </w:p>
    <w:sectPr w:rsidR="000B6576" w:rsidRPr="004D1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63C7"/>
    <w:multiLevelType w:val="hybridMultilevel"/>
    <w:tmpl w:val="4C1051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D6C"/>
    <w:rsid w:val="000B6576"/>
    <w:rsid w:val="000C5D6C"/>
    <w:rsid w:val="001107BA"/>
    <w:rsid w:val="00166A99"/>
    <w:rsid w:val="00292575"/>
    <w:rsid w:val="004D18D4"/>
    <w:rsid w:val="005362C0"/>
    <w:rsid w:val="00657076"/>
    <w:rsid w:val="00EB44B4"/>
    <w:rsid w:val="00F2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FE2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4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4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4B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44B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18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4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4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4B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44B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1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 Laurelindo</dc:creator>
  <cp:keywords/>
  <dc:description/>
  <cp:lastModifiedBy>Kreyl Laurelindo</cp:lastModifiedBy>
  <cp:revision>5</cp:revision>
  <dcterms:created xsi:type="dcterms:W3CDTF">2010-07-15T10:15:00Z</dcterms:created>
  <dcterms:modified xsi:type="dcterms:W3CDTF">2010-08-19T09:32:00Z</dcterms:modified>
</cp:coreProperties>
</file>