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E0" w:rsidRDefault="00DE5EE0" w:rsidP="00DE5EE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E5EE0">
        <w:rPr>
          <w:b/>
          <w:sz w:val="28"/>
          <w:szCs w:val="28"/>
        </w:rPr>
        <w:t xml:space="preserve">LIETUVOS </w:t>
      </w:r>
      <w:r>
        <w:rPr>
          <w:b/>
          <w:sz w:val="28"/>
          <w:szCs w:val="28"/>
        </w:rPr>
        <w:t xml:space="preserve"> </w:t>
      </w:r>
      <w:r w:rsidRPr="00DE5EE0">
        <w:rPr>
          <w:b/>
          <w:sz w:val="28"/>
          <w:szCs w:val="28"/>
        </w:rPr>
        <w:t xml:space="preserve">MOKSLO </w:t>
      </w:r>
      <w:r>
        <w:rPr>
          <w:b/>
          <w:sz w:val="28"/>
          <w:szCs w:val="28"/>
        </w:rPr>
        <w:t xml:space="preserve"> </w:t>
      </w:r>
      <w:r w:rsidRPr="00DE5EE0">
        <w:rPr>
          <w:b/>
          <w:sz w:val="28"/>
          <w:szCs w:val="28"/>
        </w:rPr>
        <w:t xml:space="preserve">ŽURNALŲ </w:t>
      </w:r>
      <w:r>
        <w:rPr>
          <w:b/>
          <w:sz w:val="28"/>
          <w:szCs w:val="28"/>
        </w:rPr>
        <w:t xml:space="preserve"> </w:t>
      </w:r>
      <w:r w:rsidRPr="00DE5EE0">
        <w:rPr>
          <w:b/>
          <w:sz w:val="28"/>
          <w:szCs w:val="28"/>
        </w:rPr>
        <w:t>SĄRAŠAS</w:t>
      </w:r>
    </w:p>
    <w:p w:rsidR="00873509" w:rsidRDefault="00873509" w:rsidP="00DE5EE0">
      <w:pPr>
        <w:jc w:val="center"/>
        <w:rPr>
          <w:b/>
          <w:sz w:val="28"/>
          <w:szCs w:val="28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1BA8D" wp14:editId="30AEA33E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5829300" cy="1333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EE0" w:rsidRDefault="00DE5EE0" w:rsidP="00DE5EE0">
                            <w:pPr>
                              <w:jc w:val="center"/>
                            </w:pPr>
                            <w:r>
                              <w:t>Ne duomenų bazės elementas. Laisvai įrašytas tekstas</w:t>
                            </w:r>
                            <w:r w:rsidR="0065716B">
                              <w:t>, t.y. tekstas vartotojui, bazės pristatymas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B91BA8D" id="Rectangle 2" o:spid="_x0000_s1026" style="position:absolute;left:0;text-align:left;margin-left:7.2pt;margin-top:9.65pt;width:459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" fillcolor="#5b9bd5 [3204]" strokecolor="#1f4d78 [1604]" strokeweight="1pt">
                <v:textbox>
                  <w:txbxContent>
                    <w:p w:rsidR="00DE5EE0" w:rsidRDefault="00DE5EE0" w:rsidP="00DE5EE0">
                      <w:pPr>
                        <w:jc w:val="center"/>
                      </w:pPr>
                      <w:r>
                        <w:t>Ne duomenų bazės elementas. Laisvai įrašytas tekstas</w:t>
                      </w:r>
                      <w:r w:rsidR="0065716B">
                        <w:t>, t.y. tekstas vartotojui, bazės pristatymas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873509" w:rsidRDefault="00873509" w:rsidP="00DE5EE0">
      <w:pPr>
        <w:jc w:val="center"/>
        <w:rPr>
          <w:b/>
          <w:sz w:val="28"/>
          <w:szCs w:val="28"/>
        </w:rPr>
      </w:pPr>
    </w:p>
    <w:p w:rsidR="00873509" w:rsidRDefault="00873509" w:rsidP="00DE5EE0">
      <w:pPr>
        <w:jc w:val="center"/>
        <w:rPr>
          <w:b/>
          <w:sz w:val="28"/>
          <w:szCs w:val="28"/>
        </w:rPr>
      </w:pPr>
    </w:p>
    <w:p w:rsidR="00873509" w:rsidRPr="00DE5EE0" w:rsidRDefault="00873509" w:rsidP="00DE5EE0">
      <w:pPr>
        <w:jc w:val="center"/>
        <w:rPr>
          <w:b/>
          <w:sz w:val="28"/>
          <w:szCs w:val="28"/>
        </w:rPr>
      </w:pPr>
    </w:p>
    <w:p w:rsidR="00DE5EE0" w:rsidRDefault="00DE5EE0"/>
    <w:p w:rsidR="00DE5EE0" w:rsidRDefault="00DE5EE0">
      <w:r>
        <w:t xml:space="preserve">Pasirinkite:        </w:t>
      </w:r>
      <w:r w:rsidRPr="00DE5EE0">
        <w:rPr>
          <w:sz w:val="28"/>
          <w:szCs w:val="28"/>
        </w:rPr>
        <w:t>A B C D E F G H I J K L M .......</w:t>
      </w:r>
      <w:r w:rsidR="0065716B">
        <w:rPr>
          <w:sz w:val="28"/>
          <w:szCs w:val="28"/>
        </w:rPr>
        <w:t>Visi</w:t>
      </w:r>
    </w:p>
    <w:p w:rsidR="00DE5EE0" w:rsidRDefault="00DE5EE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000FC" wp14:editId="09B29A18">
                <wp:simplePos x="0" y="0"/>
                <wp:positionH relativeFrom="column">
                  <wp:posOffset>1491615</wp:posOffset>
                </wp:positionH>
                <wp:positionV relativeFrom="paragraph">
                  <wp:posOffset>24765</wp:posOffset>
                </wp:positionV>
                <wp:extent cx="27527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557A30D" id="Rectangle 1" o:spid="_x0000_s1026" style="position:absolute;margin-left:117.45pt;margin-top:1.95pt;width:216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" fillcolor="#5b9bd5 [3204]" strokecolor="#1f4d78 [1604]" strokeweight="1pt"/>
            </w:pict>
          </mc:Fallback>
        </mc:AlternateContent>
      </w:r>
      <w:r>
        <w:t>Įrašykite ieškomą tekstą                                                                                              Ieškoti    Naikinti</w:t>
      </w:r>
    </w:p>
    <w:p w:rsidR="00DE5EE0" w:rsidRDefault="00DE5E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600"/>
        <w:gridCol w:w="1602"/>
        <w:gridCol w:w="1200"/>
        <w:gridCol w:w="1378"/>
        <w:gridCol w:w="1652"/>
        <w:gridCol w:w="992"/>
      </w:tblGrid>
      <w:tr w:rsidR="0065716B" w:rsidTr="0065716B">
        <w:tc>
          <w:tcPr>
            <w:tcW w:w="643" w:type="dxa"/>
          </w:tcPr>
          <w:p w:rsidR="0065716B" w:rsidRDefault="0065716B">
            <w:r>
              <w:t>Eil. nr.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  <w:r w:rsidRPr="00DE5EE0">
              <w:rPr>
                <w:color w:val="FF0000"/>
              </w:rPr>
              <w:t>Pavadinimas</w:t>
            </w:r>
          </w:p>
        </w:tc>
        <w:tc>
          <w:tcPr>
            <w:tcW w:w="1602" w:type="dxa"/>
          </w:tcPr>
          <w:p w:rsidR="0065716B" w:rsidRDefault="0065716B">
            <w:r>
              <w:t>Kitas pavadinimas</w:t>
            </w:r>
          </w:p>
        </w:tc>
        <w:tc>
          <w:tcPr>
            <w:tcW w:w="1200" w:type="dxa"/>
          </w:tcPr>
          <w:p w:rsidR="0065716B" w:rsidRDefault="0065716B">
            <w:r>
              <w:t>ISSN</w:t>
            </w:r>
          </w:p>
        </w:tc>
        <w:tc>
          <w:tcPr>
            <w:tcW w:w="1378" w:type="dxa"/>
          </w:tcPr>
          <w:p w:rsidR="0065716B" w:rsidRDefault="0065716B">
            <w:r>
              <w:t>Leidėjas</w:t>
            </w:r>
          </w:p>
        </w:tc>
        <w:tc>
          <w:tcPr>
            <w:tcW w:w="1652" w:type="dxa"/>
          </w:tcPr>
          <w:p w:rsidR="0065716B" w:rsidRDefault="0065716B">
            <w:r>
              <w:t>DB</w:t>
            </w:r>
          </w:p>
        </w:tc>
        <w:tc>
          <w:tcPr>
            <w:tcW w:w="992" w:type="dxa"/>
          </w:tcPr>
          <w:p w:rsidR="0065716B" w:rsidRDefault="0065716B">
            <w:r>
              <w:t>Pastaba</w:t>
            </w:r>
          </w:p>
        </w:tc>
      </w:tr>
      <w:tr w:rsidR="0065716B" w:rsidTr="0065716B">
        <w:tc>
          <w:tcPr>
            <w:tcW w:w="643" w:type="dxa"/>
          </w:tcPr>
          <w:p w:rsidR="0065716B" w:rsidRDefault="0065716B">
            <w:r>
              <w:t>1.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  <w:tr w:rsidR="0065716B" w:rsidTr="0065716B">
        <w:tc>
          <w:tcPr>
            <w:tcW w:w="643" w:type="dxa"/>
          </w:tcPr>
          <w:p w:rsidR="0065716B" w:rsidRDefault="0065716B">
            <w:r>
              <w:t>2.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  <w:tr w:rsidR="0065716B" w:rsidTr="0065716B">
        <w:tc>
          <w:tcPr>
            <w:tcW w:w="643" w:type="dxa"/>
          </w:tcPr>
          <w:p w:rsidR="0065716B" w:rsidRDefault="0065716B">
            <w:r>
              <w:t>3.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  <w:tr w:rsidR="0065716B" w:rsidTr="0065716B">
        <w:tc>
          <w:tcPr>
            <w:tcW w:w="643" w:type="dxa"/>
          </w:tcPr>
          <w:p w:rsidR="0065716B" w:rsidRDefault="0065716B">
            <w:r>
              <w:t>4.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  <w:tr w:rsidR="0065716B" w:rsidTr="0065716B">
        <w:tc>
          <w:tcPr>
            <w:tcW w:w="643" w:type="dxa"/>
          </w:tcPr>
          <w:p w:rsidR="0065716B" w:rsidRDefault="0065716B"/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</w:tbl>
    <w:p w:rsidR="00392393" w:rsidRDefault="00392393"/>
    <w:p w:rsidR="00EE7798" w:rsidRDefault="00EE7798">
      <w:r w:rsidRPr="00EE7798">
        <w:rPr>
          <w:b/>
        </w:rPr>
        <w:t>Duomenys</w:t>
      </w:r>
      <w:r w:rsidR="00D45AEE">
        <w:t>.</w:t>
      </w:r>
    </w:p>
    <w:p w:rsidR="00EE7798" w:rsidRDefault="00EE7798">
      <w:r>
        <w:t>Visi duomenys tekstiniai, netikrinami, neriboto ilgio, įrašomi klaviatūra</w:t>
      </w:r>
      <w:r w:rsidR="00825DEA">
        <w:t xml:space="preserve"> </w:t>
      </w:r>
      <w:r w:rsidR="00825DEA" w:rsidRPr="00B4711A">
        <w:rPr>
          <w:highlight w:val="yellow"/>
        </w:rPr>
        <w:t>arba pasirenkami iš esančių tekstų sąrašo</w:t>
      </w:r>
      <w:r w:rsidR="00DE5EE0" w:rsidRPr="00B4711A">
        <w:rPr>
          <w:highlight w:val="yellow"/>
        </w:rPr>
        <w:t>,</w:t>
      </w:r>
      <w:r w:rsidR="00DE5EE0">
        <w:t xml:space="preserve"> </w:t>
      </w:r>
      <w:r w:rsidR="0065716B">
        <w:t>galimos nuorodos į kitus http adresus</w:t>
      </w:r>
      <w:r w:rsidR="00DE5EE0">
        <w:t>.</w:t>
      </w:r>
    </w:p>
    <w:p w:rsidR="00EE7798" w:rsidRPr="00EE7798" w:rsidRDefault="00EE7798">
      <w:pPr>
        <w:rPr>
          <w:b/>
        </w:rPr>
      </w:pPr>
      <w:r w:rsidRPr="00EE7798">
        <w:rPr>
          <w:b/>
        </w:rPr>
        <w:t>Paieška.</w:t>
      </w:r>
    </w:p>
    <w:p w:rsidR="00EE7798" w:rsidRDefault="00EE7798">
      <w:r>
        <w:t>Vykdoma visuose tekstuose pagal bet kokį teksto fragmentą</w:t>
      </w:r>
    </w:p>
    <w:p w:rsidR="00EE7798" w:rsidRPr="00EE7798" w:rsidRDefault="00EE7798">
      <w:pPr>
        <w:rPr>
          <w:b/>
        </w:rPr>
      </w:pPr>
      <w:r w:rsidRPr="00EE7798">
        <w:rPr>
          <w:b/>
        </w:rPr>
        <w:t>Paieškos rezultatas</w:t>
      </w:r>
    </w:p>
    <w:p w:rsidR="00EE7798" w:rsidRDefault="00EE7798">
      <w:r>
        <w:t xml:space="preserve">Pateikiamas lentele, </w:t>
      </w:r>
      <w:r w:rsidR="00D45AEE">
        <w:t>rastų</w:t>
      </w:r>
      <w:r>
        <w:t xml:space="preserve"> </w:t>
      </w:r>
      <w:r w:rsidR="00D45AEE">
        <w:t xml:space="preserve">„pavadinimų“ abėcėlės tvarka, eilutės </w:t>
      </w:r>
      <w:r>
        <w:t>numeruotos</w:t>
      </w:r>
    </w:p>
    <w:p w:rsidR="00EE7798" w:rsidRPr="0065716B" w:rsidRDefault="0065716B">
      <w:pPr>
        <w:rPr>
          <w:b/>
        </w:rPr>
      </w:pPr>
      <w:r>
        <w:rPr>
          <w:b/>
        </w:rPr>
        <w:t>Naujos eilutės į</w:t>
      </w:r>
      <w:r w:rsidRPr="0065716B">
        <w:rPr>
          <w:b/>
        </w:rPr>
        <w:t>vedimo forma</w:t>
      </w:r>
    </w:p>
    <w:p w:rsidR="0065716B" w:rsidRDefault="0065716B">
      <w:r>
        <w:t>6 įvedamo teksto laukeliai viename lange. Mygtukai „Įrašyti“ ir „Atsisakyti“</w:t>
      </w:r>
      <w:r w:rsidR="003226D1">
        <w:t xml:space="preserve">. </w:t>
      </w:r>
    </w:p>
    <w:p w:rsidR="0065716B" w:rsidRPr="0065716B" w:rsidRDefault="0065716B">
      <w:pPr>
        <w:rPr>
          <w:b/>
        </w:rPr>
      </w:pPr>
      <w:r w:rsidRPr="0065716B">
        <w:rPr>
          <w:b/>
        </w:rPr>
        <w:t>Eilutės duomenų redagavimo forma</w:t>
      </w:r>
    </w:p>
    <w:p w:rsidR="0065716B" w:rsidRDefault="0065716B">
      <w:r>
        <w:t>6 teksto laukeliai. Duomenys pakeičiami ar papildomi klaviatūra. Mygtukai „Įrašyti“ ir „Atsisakyti“</w:t>
      </w:r>
    </w:p>
    <w:p w:rsidR="0065716B" w:rsidRDefault="0065716B">
      <w:pPr>
        <w:rPr>
          <w:b/>
        </w:rPr>
      </w:pPr>
      <w:r w:rsidRPr="0065716B">
        <w:rPr>
          <w:b/>
        </w:rPr>
        <w:t>Eilutės naikinimas</w:t>
      </w:r>
    </w:p>
    <w:p w:rsidR="0065716B" w:rsidRDefault="0065716B">
      <w:r>
        <w:t>Tokia galimybė reikalinga. Padaryti galima kuo paprasčiau.</w:t>
      </w:r>
    </w:p>
    <w:p w:rsidR="00873509" w:rsidRPr="00366D8F" w:rsidRDefault="00873509">
      <w:pPr>
        <w:rPr>
          <w:highlight w:val="yellow"/>
        </w:rPr>
      </w:pPr>
      <w:r w:rsidRPr="00366D8F">
        <w:rPr>
          <w:b/>
          <w:highlight w:val="yellow"/>
        </w:rPr>
        <w:t>Vartotojai:</w:t>
      </w:r>
      <w:r w:rsidRPr="00366D8F">
        <w:rPr>
          <w:highlight w:val="yellow"/>
        </w:rPr>
        <w:t xml:space="preserve"> </w:t>
      </w:r>
    </w:p>
    <w:p w:rsidR="00873509" w:rsidRPr="00366D8F" w:rsidRDefault="00873509">
      <w:pPr>
        <w:rPr>
          <w:highlight w:val="yellow"/>
        </w:rPr>
      </w:pPr>
      <w:r w:rsidRPr="00366D8F">
        <w:rPr>
          <w:highlight w:val="yellow"/>
        </w:rPr>
        <w:t>1. Visi neregistruoti vartotojai internete mato sąrašą ir gali atlikti paiešką</w:t>
      </w:r>
    </w:p>
    <w:p w:rsidR="00366D8F" w:rsidRDefault="00873509">
      <w:r w:rsidRPr="00366D8F">
        <w:rPr>
          <w:highlight w:val="yellow"/>
        </w:rPr>
        <w:t xml:space="preserve">2. Bazės redaktorius – vardas ir slaptažodis sistemoje. Gali </w:t>
      </w:r>
      <w:r w:rsidR="00366D8F" w:rsidRPr="00366D8F">
        <w:rPr>
          <w:highlight w:val="yellow"/>
        </w:rPr>
        <w:t xml:space="preserve">sukurti, </w:t>
      </w:r>
      <w:r w:rsidRPr="00366D8F">
        <w:rPr>
          <w:highlight w:val="yellow"/>
        </w:rPr>
        <w:t>taisyti ir naikinti</w:t>
      </w:r>
      <w:r>
        <w:t xml:space="preserve"> </w:t>
      </w:r>
    </w:p>
    <w:p w:rsidR="003226D1" w:rsidRDefault="003226D1">
      <w:r>
        <w:lastRenderedPageBreak/>
        <w:t>Nuorodos:</w:t>
      </w:r>
    </w:p>
    <w:p w:rsidR="003226D1" w:rsidRDefault="0042416E">
      <w:hyperlink r:id="rId5" w:history="1">
        <w:r w:rsidR="003226D1" w:rsidRPr="00A02A05">
          <w:rPr>
            <w:rStyle w:val="Hyperlink"/>
          </w:rPr>
          <w:t>http://archive.minfolit.lt/zurnalai/index.php</w:t>
        </w:r>
      </w:hyperlink>
      <w:r w:rsidR="003226D1">
        <w:t>. Vartotojas: naujas/andrej</w:t>
      </w:r>
    </w:p>
    <w:p w:rsidR="003226D1" w:rsidRDefault="0042416E">
      <w:hyperlink r:id="rId6" w:history="1">
        <w:r w:rsidR="003226D1" w:rsidRPr="00A02A05">
          <w:rPr>
            <w:rStyle w:val="Hyperlink"/>
          </w:rPr>
          <w:t>http://www.mab.lt/lt/istekliai-internete/mokslo-zurnalai</w:t>
        </w:r>
      </w:hyperlink>
    </w:p>
    <w:sectPr w:rsidR="003226D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98"/>
    <w:rsid w:val="003226D1"/>
    <w:rsid w:val="00366D8F"/>
    <w:rsid w:val="00392393"/>
    <w:rsid w:val="0042416E"/>
    <w:rsid w:val="0065716B"/>
    <w:rsid w:val="0067358C"/>
    <w:rsid w:val="00825DEA"/>
    <w:rsid w:val="00873509"/>
    <w:rsid w:val="00B4711A"/>
    <w:rsid w:val="00D45AEE"/>
    <w:rsid w:val="00DE5EE0"/>
    <w:rsid w:val="00E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6D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b.lt/lt/istekliai-internete/mokslo-zurnalai" TargetMode="External"/><Relationship Id="rId5" Type="http://schemas.openxmlformats.org/officeDocument/2006/relationships/hyperlink" Target="http://archive.minfolit.lt/zurnalai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Nijolė Kolesinskienė</dc:creator>
  <cp:lastModifiedBy>Martynas</cp:lastModifiedBy>
  <cp:revision>2</cp:revision>
  <dcterms:created xsi:type="dcterms:W3CDTF">2016-02-26T04:35:00Z</dcterms:created>
  <dcterms:modified xsi:type="dcterms:W3CDTF">2016-02-26T04:35:00Z</dcterms:modified>
</cp:coreProperties>
</file>