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A22" w:rsidRPr="003B6A22" w:rsidRDefault="003B6A22" w:rsidP="003B6A2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3B6A22">
        <w:rPr>
          <w:rFonts w:ascii="Source Sans Pro" w:eastAsia="Times New Roman" w:hAnsi="Source Sans Pro" w:cs="Times New Roman"/>
          <w:b/>
          <w:bCs/>
          <w:color w:val="000000"/>
          <w:sz w:val="20"/>
          <w:szCs w:val="20"/>
          <w:u w:val="single"/>
          <w:lang w:eastAsia="fr-FR"/>
        </w:rPr>
        <w:t>SPASFON, comprimé enrobé</w:t>
      </w:r>
      <w:bookmarkEnd w:id="0"/>
    </w:p>
    <w:p w:rsidR="003B6A22" w:rsidRPr="003B6A22" w:rsidRDefault="003B6A22" w:rsidP="003B6A2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spellStart"/>
      <w:proofErr w:type="gramStart"/>
      <w:r w:rsidRPr="003B6A22">
        <w:rPr>
          <w:rFonts w:ascii="Source Sans Pro" w:eastAsia="Times New Roman" w:hAnsi="Source Sans Pro" w:cs="Times New Roman"/>
          <w:b/>
          <w:bCs/>
          <w:color w:val="000000"/>
          <w:sz w:val="20"/>
          <w:szCs w:val="20"/>
          <w:lang w:eastAsia="fr-FR"/>
        </w:rPr>
        <w:t>phloroglucinol</w:t>
      </w:r>
      <w:proofErr w:type="spellEnd"/>
      <w:proofErr w:type="gramEnd"/>
      <w:r w:rsidRPr="003B6A22">
        <w:rPr>
          <w:rFonts w:ascii="Source Sans Pro" w:eastAsia="Times New Roman" w:hAnsi="Source Sans Pro" w:cs="Times New Roman"/>
          <w:b/>
          <w:bCs/>
          <w:color w:val="000000"/>
          <w:sz w:val="20"/>
          <w:szCs w:val="20"/>
          <w:lang w:eastAsia="fr-FR"/>
        </w:rPr>
        <w:t>/</w:t>
      </w:r>
      <w:proofErr w:type="spellStart"/>
      <w:r w:rsidRPr="003B6A22">
        <w:rPr>
          <w:rFonts w:ascii="Source Sans Pro" w:eastAsia="Times New Roman" w:hAnsi="Source Sans Pro" w:cs="Times New Roman"/>
          <w:b/>
          <w:bCs/>
          <w:color w:val="000000"/>
          <w:sz w:val="20"/>
          <w:szCs w:val="20"/>
          <w:lang w:eastAsia="fr-FR"/>
        </w:rPr>
        <w:t>trimethylphloroglucinol</w:t>
      </w:r>
      <w:proofErr w:type="spellEnd"/>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3B6A22">
        <w:rPr>
          <w:rFonts w:ascii="Source Sans Pro" w:eastAsia="Times New Roman" w:hAnsi="Source Sans Pro" w:cs="Times New Roman"/>
          <w:b/>
          <w:bCs/>
          <w:color w:val="000000"/>
          <w:sz w:val="20"/>
          <w:szCs w:val="20"/>
          <w:u w:val="single"/>
          <w:lang w:eastAsia="fr-FR"/>
        </w:rPr>
        <w:t>Encadré</w:t>
      </w:r>
      <w:bookmarkEnd w:id="1"/>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3B6A22">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val="fr-BE" w:eastAsia="fr-FR"/>
        </w:rPr>
        <w:t></w:t>
      </w:r>
      <w:r w:rsidRPr="003B6A22">
        <w:rPr>
          <w:rFonts w:ascii="Times New Roman" w:eastAsia="Times New Roman" w:hAnsi="Times New Roman" w:cs="Times New Roman"/>
          <w:color w:val="000000"/>
          <w:sz w:val="14"/>
          <w:szCs w:val="14"/>
          <w:lang w:val="fr-BE" w:eastAsia="fr-FR"/>
        </w:rPr>
        <w:t> </w:t>
      </w:r>
      <w:r w:rsidRPr="003B6A22">
        <w:rPr>
          <w:rFonts w:ascii="Source Sans Pro" w:eastAsia="Times New Roman" w:hAnsi="Source Sans Pro" w:cs="Times New Roman"/>
          <w:color w:val="000000"/>
          <w:sz w:val="20"/>
          <w:szCs w:val="20"/>
          <w:lang w:val="fr-BE" w:eastAsia="fr-FR"/>
        </w:rPr>
        <w:t>Gardez cette notice. Vous pourriez avoir besoin de la relire.</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val="fr-BE" w:eastAsia="fr-FR"/>
        </w:rPr>
        <w:t></w:t>
      </w:r>
      <w:r w:rsidRPr="003B6A22">
        <w:rPr>
          <w:rFonts w:ascii="Times New Roman" w:eastAsia="Times New Roman" w:hAnsi="Times New Roman" w:cs="Times New Roman"/>
          <w:color w:val="000000"/>
          <w:sz w:val="14"/>
          <w:szCs w:val="14"/>
          <w:lang w:val="fr-BE" w:eastAsia="fr-FR"/>
        </w:rPr>
        <w:t> </w:t>
      </w:r>
      <w:r w:rsidRPr="003B6A22">
        <w:rPr>
          <w:rFonts w:ascii="Source Sans Pro" w:eastAsia="Times New Roman" w:hAnsi="Source Sans Pro" w:cs="Times New Roman"/>
          <w:color w:val="000000"/>
          <w:sz w:val="20"/>
          <w:szCs w:val="20"/>
          <w:lang w:val="fr-BE" w:eastAsia="fr-FR"/>
        </w:rPr>
        <w:t>Adressez-vous à votre pharmacien pour tout conseil ou information.</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val="fr-BE" w:eastAsia="fr-FR"/>
        </w:rPr>
        <w:t></w:t>
      </w:r>
      <w:r w:rsidRPr="003B6A22">
        <w:rPr>
          <w:rFonts w:ascii="Times New Roman" w:eastAsia="Times New Roman" w:hAnsi="Times New Roman" w:cs="Times New Roman"/>
          <w:color w:val="000000"/>
          <w:sz w:val="14"/>
          <w:szCs w:val="14"/>
          <w:lang w:val="fr-BE" w:eastAsia="fr-FR"/>
        </w:rPr>
        <w:t> </w:t>
      </w:r>
      <w:r w:rsidRPr="003B6A22">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3B6A22">
        <w:rPr>
          <w:rFonts w:ascii="Source Sans Pro" w:eastAsia="Times New Roman" w:hAnsi="Source Sans Pro" w:cs="Times New Roman"/>
          <w:color w:val="000000"/>
          <w:sz w:val="20"/>
          <w:szCs w:val="20"/>
          <w:lang w:eastAsia="fr-FR"/>
        </w:rPr>
        <w:t>Voir rubrique 4.</w:t>
      </w:r>
    </w:p>
    <w:p w:rsidR="003B6A22" w:rsidRPr="003B6A22" w:rsidRDefault="003B6A22" w:rsidP="003B6A22">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3B6A22">
        <w:rPr>
          <w:rFonts w:ascii="Source Sans Pro" w:eastAsia="Times New Roman" w:hAnsi="Source Sans Pro" w:cs="Times New Roman"/>
          <w:b/>
          <w:bCs/>
          <w:color w:val="000000"/>
          <w:sz w:val="20"/>
          <w:szCs w:val="20"/>
          <w:u w:val="single"/>
          <w:lang w:eastAsia="fr-FR"/>
        </w:rPr>
        <w:t>Que contient cette notice ?</w:t>
      </w:r>
      <w:bookmarkEnd w:id="3"/>
    </w:p>
    <w:p w:rsidR="003B6A22" w:rsidRPr="003B6A22" w:rsidRDefault="003B6A22" w:rsidP="003B6A2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1. Qu'est-ce que SPASFON, comprimé enrobé et dans quels cas est-il utilisé ?</w:t>
      </w:r>
    </w:p>
    <w:p w:rsidR="003B6A22" w:rsidRPr="003B6A22" w:rsidRDefault="003B6A22" w:rsidP="003B6A2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2. Quelles sont les informations à connaître avant de prendre SPASFON, comprimé enrobé ?</w:t>
      </w:r>
    </w:p>
    <w:p w:rsidR="003B6A22" w:rsidRPr="003B6A22" w:rsidRDefault="003B6A22" w:rsidP="003B6A2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3. Comment prendre SPASFON, comprimé enrobé ?</w:t>
      </w:r>
    </w:p>
    <w:p w:rsidR="003B6A22" w:rsidRPr="003B6A22" w:rsidRDefault="003B6A22" w:rsidP="003B6A2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4. Quels sont les effets indésirables éventuels ?</w:t>
      </w:r>
    </w:p>
    <w:p w:rsidR="003B6A22" w:rsidRPr="003B6A22" w:rsidRDefault="003B6A22" w:rsidP="003B6A2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5. Comment conserver SPASFON, comprimé enrobé ?</w:t>
      </w:r>
    </w:p>
    <w:p w:rsidR="003B6A22" w:rsidRPr="003B6A22" w:rsidRDefault="003B6A22" w:rsidP="003B6A2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6. Contenu de l’emballage et autres informations.</w:t>
      </w:r>
    </w:p>
    <w:p w:rsidR="003B6A22" w:rsidRPr="003B6A22" w:rsidRDefault="003B6A22" w:rsidP="003B6A2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3B6A22">
        <w:rPr>
          <w:rFonts w:ascii="Source Sans Pro" w:eastAsia="Times New Roman" w:hAnsi="Source Sans Pro" w:cs="Times New Roman"/>
          <w:b/>
          <w:bCs/>
          <w:color w:val="000000"/>
          <w:sz w:val="20"/>
          <w:szCs w:val="20"/>
          <w:u w:val="single"/>
          <w:lang w:eastAsia="fr-FR"/>
        </w:rPr>
        <w:t>1. QU’EST-CE QUE SPASFON, comprimé enrobé ET DANS QUELS CAS EST-IL UTILISE ?</w:t>
      </w:r>
      <w:bookmarkEnd w:id="4"/>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_Toc142279004"/>
      <w:r w:rsidRPr="003B6A22">
        <w:rPr>
          <w:rFonts w:ascii="Source Sans Pro" w:eastAsia="Times New Roman" w:hAnsi="Source Sans Pro" w:cs="Times New Roman"/>
          <w:color w:val="000000"/>
          <w:sz w:val="20"/>
          <w:szCs w:val="20"/>
          <w:u w:val="single"/>
          <w:lang w:eastAsia="fr-FR"/>
        </w:rPr>
        <w:t>Classe pharmacothérapeutique : ANTISPASMODIQUE MUSCULOTROPE, code ATC : A03AX12 (</w:t>
      </w:r>
      <w:proofErr w:type="gramStart"/>
      <w:r w:rsidRPr="003B6A22">
        <w:rPr>
          <w:rFonts w:ascii="Source Sans Pro" w:eastAsia="Times New Roman" w:hAnsi="Source Sans Pro" w:cs="Times New Roman"/>
          <w:color w:val="000000"/>
          <w:sz w:val="20"/>
          <w:szCs w:val="20"/>
          <w:u w:val="single"/>
          <w:lang w:eastAsia="fr-FR"/>
        </w:rPr>
        <w:t>A.:</w:t>
      </w:r>
      <w:proofErr w:type="gramEnd"/>
      <w:r w:rsidRPr="003B6A22">
        <w:rPr>
          <w:rFonts w:ascii="Source Sans Pro" w:eastAsia="Times New Roman" w:hAnsi="Source Sans Pro" w:cs="Times New Roman"/>
          <w:color w:val="000000"/>
          <w:sz w:val="20"/>
          <w:szCs w:val="20"/>
          <w:u w:val="single"/>
          <w:lang w:eastAsia="fr-FR"/>
        </w:rPr>
        <w:t xml:space="preserve"> appareil digestif et métabolisme) (G: système génito-urinaire)</w:t>
      </w:r>
      <w:bookmarkEnd w:id="5"/>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SPASFON appartient à une classe de médicaments appelés antispasmodiques. Il agit contre les spasmes (contractions).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Ce médicament est indiqué dans le traitement des douleurs spasmodiques de l'intestin, des voies biliaires, de la vessie et de l'utérus.</w:t>
      </w:r>
    </w:p>
    <w:p w:rsidR="003B6A22" w:rsidRPr="003B6A22" w:rsidRDefault="003B6A22" w:rsidP="003B6A2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InfoNecessaires"/>
      <w:r w:rsidRPr="003B6A22">
        <w:rPr>
          <w:rFonts w:ascii="Source Sans Pro" w:eastAsia="Times New Roman" w:hAnsi="Source Sans Pro" w:cs="Times New Roman"/>
          <w:b/>
          <w:bCs/>
          <w:color w:val="000000"/>
          <w:sz w:val="20"/>
          <w:szCs w:val="20"/>
          <w:u w:val="single"/>
          <w:lang w:eastAsia="fr-FR"/>
        </w:rPr>
        <w:t>2. QUELLES SONT LES INFORMATIONS A CONNAITRE AVANT DE PRENDRE SPASFON, comprimé enrobé ?</w:t>
      </w:r>
      <w:bookmarkEnd w:id="6"/>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15"/>
      <w:r w:rsidRPr="003B6A22">
        <w:rPr>
          <w:rFonts w:ascii="Source Sans Pro" w:eastAsia="Times New Roman" w:hAnsi="Source Sans Pro" w:cs="Times New Roman"/>
          <w:color w:val="000000"/>
          <w:sz w:val="20"/>
          <w:szCs w:val="20"/>
          <w:u w:val="single"/>
          <w:lang w:eastAsia="fr-FR"/>
        </w:rPr>
        <w:t>Si votre médecin vous a informé(e) d'une intolérance à certains sucres, contactez-le avant de prendre ce médicament.</w:t>
      </w:r>
      <w:bookmarkEnd w:id="7"/>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Ne prenez jamais SPASFON, comprimé enrobé :</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 xml:space="preserve">si vous êtes allergique au </w:t>
      </w:r>
      <w:proofErr w:type="spellStart"/>
      <w:r w:rsidRPr="003B6A22">
        <w:rPr>
          <w:rFonts w:ascii="Source Sans Pro" w:eastAsia="Times New Roman" w:hAnsi="Source Sans Pro" w:cs="Times New Roman"/>
          <w:color w:val="000000"/>
          <w:sz w:val="20"/>
          <w:szCs w:val="20"/>
          <w:lang w:eastAsia="fr-FR"/>
        </w:rPr>
        <w:t>phloroglucinol</w:t>
      </w:r>
      <w:proofErr w:type="spellEnd"/>
      <w:r w:rsidRPr="003B6A22">
        <w:rPr>
          <w:rFonts w:ascii="Source Sans Pro" w:eastAsia="Times New Roman" w:hAnsi="Source Sans Pro" w:cs="Times New Roman"/>
          <w:color w:val="000000"/>
          <w:sz w:val="20"/>
          <w:szCs w:val="20"/>
          <w:lang w:eastAsia="fr-FR"/>
        </w:rPr>
        <w:t xml:space="preserve">, au </w:t>
      </w:r>
      <w:proofErr w:type="spellStart"/>
      <w:r w:rsidRPr="003B6A22">
        <w:rPr>
          <w:rFonts w:ascii="Source Sans Pro" w:eastAsia="Times New Roman" w:hAnsi="Source Sans Pro" w:cs="Times New Roman"/>
          <w:color w:val="000000"/>
          <w:sz w:val="20"/>
          <w:szCs w:val="20"/>
          <w:lang w:eastAsia="fr-FR"/>
        </w:rPr>
        <w:t>triméthylphloroglucinol</w:t>
      </w:r>
      <w:proofErr w:type="spellEnd"/>
      <w:r w:rsidRPr="003B6A22">
        <w:rPr>
          <w:rFonts w:ascii="Source Sans Pro" w:eastAsia="Times New Roman" w:hAnsi="Source Sans Pro" w:cs="Times New Roman"/>
          <w:color w:val="000000"/>
          <w:sz w:val="20"/>
          <w:szCs w:val="20"/>
          <w:lang w:eastAsia="fr-FR"/>
        </w:rPr>
        <w:t xml:space="preserve"> ou à l’un des autres composants contenus dans ce médicament, mentionnés dans la rubrique 6.</w:t>
      </w:r>
    </w:p>
    <w:p w:rsidR="003B6A22" w:rsidRPr="003B6A22" w:rsidRDefault="003B6A22" w:rsidP="003B6A22">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si vous êtes allergique au blé, en raison de la présence d’amidon de blé.</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Avertissements et précautions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val="fr-BE" w:eastAsia="fr-FR"/>
        </w:rPr>
        <w:t>Adressez-vous à votre médecin ou pharmacien avant d’utiliser </w:t>
      </w:r>
      <w:r w:rsidRPr="003B6A22">
        <w:rPr>
          <w:rFonts w:ascii="Source Sans Pro" w:eastAsia="Times New Roman" w:hAnsi="Source Sans Pro" w:cs="Times New Roman"/>
          <w:color w:val="000000"/>
          <w:sz w:val="20"/>
          <w:szCs w:val="20"/>
          <w:lang w:eastAsia="fr-FR"/>
        </w:rPr>
        <w:t>SPASFON, comprimé enrobé</w:t>
      </w:r>
      <w:r w:rsidRPr="003B6A22">
        <w:rPr>
          <w:rFonts w:ascii="Source Sans Pro" w:eastAsia="Times New Roman" w:hAnsi="Source Sans Pro" w:cs="Times New Roman"/>
          <w:color w:val="000000"/>
          <w:sz w:val="20"/>
          <w:szCs w:val="20"/>
          <w:lang w:val="fr-BE" w:eastAsia="fr-FR"/>
        </w:rPr>
        <w:t>.</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Enfants et adolescents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lastRenderedPageBreak/>
        <w:t>Sans objet.</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Autres médicaments et SPASFON, comprimé enrobé</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SPASFON, comprimé enrobé avec des aliments et boissons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Sans objet.</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2"/>
      <w:r w:rsidRPr="003B6A22">
        <w:rPr>
          <w:rFonts w:ascii="Source Sans Pro" w:eastAsia="Times New Roman" w:hAnsi="Source Sans Pro" w:cs="Times New Roman"/>
          <w:b/>
          <w:bCs/>
          <w:color w:val="000000"/>
          <w:sz w:val="20"/>
          <w:szCs w:val="20"/>
          <w:u w:val="single"/>
          <w:lang w:eastAsia="fr-FR"/>
        </w:rPr>
        <w:t>Grossesse et allaitement</w:t>
      </w:r>
      <w:bookmarkEnd w:id="8"/>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3B6A22">
        <w:rPr>
          <w:rFonts w:ascii="Source Sans Pro" w:eastAsia="Times New Roman" w:hAnsi="Source Sans Pro" w:cs="Times New Roman"/>
          <w:b/>
          <w:bCs/>
          <w:color w:val="000000"/>
          <w:sz w:val="20"/>
          <w:szCs w:val="20"/>
          <w:u w:val="single"/>
          <w:lang w:eastAsia="fr-FR"/>
        </w:rPr>
        <w:t>Grossesse</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L'utilisation de ce médicament, ne doit être envisagée au cours de la grossesse que si nécessaire.</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3B6A22">
        <w:rPr>
          <w:rFonts w:ascii="Source Sans Pro" w:eastAsia="Times New Roman" w:hAnsi="Source Sans Pro" w:cs="Times New Roman"/>
          <w:b/>
          <w:bCs/>
          <w:color w:val="000000"/>
          <w:sz w:val="20"/>
          <w:szCs w:val="20"/>
          <w:u w:val="single"/>
          <w:lang w:eastAsia="fr-FR"/>
        </w:rPr>
        <w:t>Allaitement</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L'administration de ce médicament est déconseillée chez la femme qui allaite.</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Conduite de véhicules et utilisation de machines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SPASFON n’a aucun effet ou qu’un effet négligeable sur l’aptitude à conduire des véhicules et à utiliser des machines.</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SPASFON, comprimé enrobé contient :</w:t>
      </w:r>
    </w:p>
    <w:p w:rsidR="003B6A22" w:rsidRPr="003B6A22" w:rsidRDefault="003B6A22" w:rsidP="003B6A22">
      <w:pPr>
        <w:shd w:val="clear" w:color="auto" w:fill="FFFFFF"/>
        <w:spacing w:after="0" w:line="240" w:lineRule="auto"/>
        <w:ind w:left="426" w:hanging="426"/>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Du lactose et du saccharose. Son utilisation est déconseillée chez les patients présentant une intolérance au galactose ou au fructose, un déficit en lactase de Lapp, un déficit en sucrase/</w:t>
      </w:r>
      <w:proofErr w:type="spellStart"/>
      <w:r w:rsidRPr="003B6A22">
        <w:rPr>
          <w:rFonts w:ascii="Source Sans Pro" w:eastAsia="Times New Roman" w:hAnsi="Source Sans Pro" w:cs="Times New Roman"/>
          <w:color w:val="000000"/>
          <w:sz w:val="20"/>
          <w:szCs w:val="20"/>
          <w:lang w:eastAsia="fr-FR"/>
        </w:rPr>
        <w:t>isomaltase</w:t>
      </w:r>
      <w:proofErr w:type="spellEnd"/>
      <w:r w:rsidRPr="003B6A22">
        <w:rPr>
          <w:rFonts w:ascii="Source Sans Pro" w:eastAsia="Times New Roman" w:hAnsi="Source Sans Pro" w:cs="Times New Roman"/>
          <w:color w:val="000000"/>
          <w:sz w:val="20"/>
          <w:szCs w:val="20"/>
          <w:lang w:eastAsia="fr-FR"/>
        </w:rPr>
        <w:t xml:space="preserve"> ou un syndrome de malabsorption du glucose ou du galactose (maladies héréditaires rares).</w:t>
      </w:r>
    </w:p>
    <w:p w:rsidR="003B6A22" w:rsidRPr="003B6A22" w:rsidRDefault="003B6A22" w:rsidP="003B6A22">
      <w:pPr>
        <w:shd w:val="clear" w:color="auto" w:fill="FFFFFF"/>
        <w:spacing w:after="0" w:line="240" w:lineRule="auto"/>
        <w:ind w:left="426" w:hanging="426"/>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De l’amidon de blé. L’amidon de blé peut contenir du gluten, mais seulement à l'état de trace, et est donc considéré comme sans danger pour les personnes souffrant d'une maladie cœliaque. Il peut donc être utilisé si vous avez une maladie cœliaque.</w:t>
      </w:r>
    </w:p>
    <w:p w:rsidR="003B6A22" w:rsidRPr="003B6A22" w:rsidRDefault="003B6A22" w:rsidP="003B6A2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CommentPrendre"/>
      <w:r w:rsidRPr="003B6A22">
        <w:rPr>
          <w:rFonts w:ascii="Source Sans Pro" w:eastAsia="Times New Roman" w:hAnsi="Source Sans Pro" w:cs="Times New Roman"/>
          <w:b/>
          <w:bCs/>
          <w:color w:val="000000"/>
          <w:sz w:val="20"/>
          <w:szCs w:val="20"/>
          <w:u w:val="single"/>
          <w:lang w:eastAsia="fr-FR"/>
        </w:rPr>
        <w:t>3. COMMENT PRENDRE SPASFON, comprimé enrobé ?</w:t>
      </w:r>
      <w:bookmarkEnd w:id="9"/>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bookmarkStart w:id="10" w:name="_Toc142279021"/>
      <w:r w:rsidRPr="003B6A22">
        <w:rPr>
          <w:rFonts w:ascii="Source Sans Pro" w:eastAsia="Times New Roman" w:hAnsi="Source Sans Pro" w:cs="Times New Roman"/>
          <w:color w:val="000000"/>
          <w:sz w:val="20"/>
          <w:szCs w:val="20"/>
          <w:u w:val="single"/>
          <w:lang w:eastAsia="fr-FR"/>
        </w:rPr>
        <w:t>Veillez à toujours prendre ce médicament en suivant exactement les instructions de cette notice ou les indications de votre médecin ou pharmacien. Vérifiez auprès de votre médecin ou pharmacien en cas de doute.</w:t>
      </w:r>
      <w:bookmarkEnd w:id="10"/>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Spasfon est un traitement symptomatique. La durée du traitement est variable en fonction de l’indication. Si les symptômes persistent, consultez votre médecin.</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3B6A22">
        <w:rPr>
          <w:rFonts w:ascii="Source Sans Pro" w:eastAsia="Times New Roman" w:hAnsi="Source Sans Pro" w:cs="Times New Roman"/>
          <w:b/>
          <w:bCs/>
          <w:color w:val="000000"/>
          <w:sz w:val="20"/>
          <w:szCs w:val="20"/>
          <w:u w:val="single"/>
          <w:lang w:eastAsia="fr-FR"/>
        </w:rPr>
        <w:t>Posologie</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b/>
          <w:bCs/>
          <w:color w:val="000000"/>
          <w:sz w:val="20"/>
          <w:szCs w:val="20"/>
          <w:lang w:eastAsia="fr-FR"/>
        </w:rPr>
        <w:t>Chez l'adulte</w:t>
      </w:r>
      <w:r w:rsidRPr="003B6A22">
        <w:rPr>
          <w:rFonts w:ascii="Source Sans Pro" w:eastAsia="Times New Roman" w:hAnsi="Source Sans Pro" w:cs="Times New Roman"/>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Prendre 2 comprimés par prise, trois fois par jour, en respectant un intervalle minimum de 2 heures entre chaque prise sans dépasser 6 comprimés par 24 heures.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Les comprimés pourront prendre le relais d’un traitement d'attaque sous forme injectable, à la posologie maximale de 6 comprimés par 24 heures.</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Utilisation chez les enfants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Cette présentation n’est pas adaptée aux enfants de moins de 6 ans.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Chez l'enfant de plus de 6 ans : 1 comprimé par prise, deux fois par jour, en respectant un intervalle minimum de 2 heures entre chaque prise sans dépasser 2 comprimés par 24 heures.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Chez l’enfant de plus de 6 ans, il conviendra de s’assurer que les comprimés peuvent être avalés sinon une autre forme sera préférée.</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3B6A22">
        <w:rPr>
          <w:rFonts w:ascii="Source Sans Pro" w:eastAsia="Times New Roman" w:hAnsi="Source Sans Pro" w:cs="Times New Roman"/>
          <w:b/>
          <w:bCs/>
          <w:color w:val="000000"/>
          <w:sz w:val="20"/>
          <w:szCs w:val="20"/>
          <w:u w:val="single"/>
          <w:lang w:eastAsia="fr-FR"/>
        </w:rPr>
        <w:t>Mode et voie d’administration</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Voie orale.</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Les comprimés doivent être avalés avec un verre d'eau.</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lastRenderedPageBreak/>
        <w:t>Si vous avez pris plus de SPASFON, comprimé enrobé que vous n’auriez dû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Consultez immédiatement votre médecin ou votre pharmacien.</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Si vous oubliez de prendre SPASFON, comprimé enrobé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Ne prenez pas de dose double pour compenser la dose que vous avez oubliée de prendre.</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b/>
          <w:bCs/>
          <w:color w:val="000000"/>
          <w:sz w:val="20"/>
          <w:szCs w:val="20"/>
          <w:lang w:eastAsia="fr-FR"/>
        </w:rPr>
        <w:t>Si vous arrêtez de prendre SPASFON, comprimé enrobé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Sans objet.</w:t>
      </w:r>
    </w:p>
    <w:p w:rsidR="003B6A22" w:rsidRPr="003B6A22" w:rsidRDefault="003B6A22" w:rsidP="003B6A22">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3B6A22" w:rsidRPr="003B6A22" w:rsidRDefault="003B6A22" w:rsidP="003B6A2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EffetsIndesirables"/>
      <w:r w:rsidRPr="003B6A22">
        <w:rPr>
          <w:rFonts w:ascii="Source Sans Pro" w:eastAsia="Times New Roman" w:hAnsi="Source Sans Pro" w:cs="Times New Roman"/>
          <w:b/>
          <w:bCs/>
          <w:color w:val="000000"/>
          <w:sz w:val="20"/>
          <w:szCs w:val="20"/>
          <w:u w:val="single"/>
          <w:lang w:eastAsia="fr-FR"/>
        </w:rPr>
        <w:t>4. QUELS SONT LES EFFETS INDESIRABLES EVENTUELS ?</w:t>
      </w:r>
      <w:bookmarkEnd w:id="11"/>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Comme tous les médicaments, ce médicament peut provoquer des effets indésirables, mais ils ne surviennent pas systématiquement chez tout le monde.</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Dans certains cas une allergie peut survenir.</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Vous reconnaitrez les signes d'une allergie :</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par des boutons et/ou des rougeurs sur la peau, démangeaisons,</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par un brusque gonflement du visage et du cou (œdème de Quincke),</w:t>
      </w:r>
    </w:p>
    <w:p w:rsidR="003B6A22" w:rsidRPr="003B6A22" w:rsidRDefault="003B6A22" w:rsidP="003B6A2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ou par un malaise brutal dû à une chute de la pression artérielle (choc anaphylactique).</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2" w:name="_Toc142279023"/>
      <w:r w:rsidRPr="003B6A22">
        <w:rPr>
          <w:rFonts w:ascii="Source Sans Pro" w:eastAsia="Times New Roman" w:hAnsi="Source Sans Pro" w:cs="Times New Roman"/>
          <w:b/>
          <w:bCs/>
          <w:color w:val="000000"/>
          <w:sz w:val="20"/>
          <w:szCs w:val="20"/>
          <w:u w:val="single"/>
          <w:lang w:eastAsia="fr-FR"/>
        </w:rPr>
        <w:t>Déclaration des effets secondaires</w:t>
      </w:r>
      <w:bookmarkEnd w:id="12"/>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3B6A22">
        <w:rPr>
          <w:rFonts w:ascii="Source Sans Pro" w:eastAsia="Times New Roman" w:hAnsi="Source Sans Pro" w:cs="Times New Roman"/>
          <w:color w:val="FF0000"/>
          <w:sz w:val="20"/>
          <w:szCs w:val="20"/>
          <w:lang w:eastAsia="fr-FR"/>
        </w:rPr>
        <w:t> </w:t>
      </w:r>
      <w:hyperlink r:id="rId4" w:history="1">
        <w:r w:rsidRPr="003B6A22">
          <w:rPr>
            <w:rFonts w:ascii="Source Sans Pro" w:eastAsia="Times New Roman" w:hAnsi="Source Sans Pro" w:cs="Times New Roman"/>
            <w:color w:val="000000"/>
            <w:sz w:val="20"/>
            <w:szCs w:val="20"/>
            <w:u w:val="single"/>
            <w:lang w:eastAsia="fr-FR"/>
          </w:rPr>
          <w:t>www.ansm.sante.fr</w:t>
        </w:r>
      </w:hyperlink>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3B6A22" w:rsidRPr="003B6A22" w:rsidRDefault="003B6A22" w:rsidP="003B6A2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nservation"/>
      <w:r w:rsidRPr="003B6A22">
        <w:rPr>
          <w:rFonts w:ascii="Source Sans Pro" w:eastAsia="Times New Roman" w:hAnsi="Source Sans Pro" w:cs="Times New Roman"/>
          <w:b/>
          <w:bCs/>
          <w:color w:val="000000"/>
          <w:sz w:val="20"/>
          <w:szCs w:val="20"/>
          <w:u w:val="single"/>
          <w:lang w:eastAsia="fr-FR"/>
        </w:rPr>
        <w:t>5. COMMENT CONSERVER SPASFON, comprimé enrobé ?</w:t>
      </w:r>
      <w:bookmarkEnd w:id="13"/>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6"/>
      <w:bookmarkStart w:id="15" w:name="_Toc142279024"/>
      <w:bookmarkEnd w:id="14"/>
      <w:r w:rsidRPr="003B6A22">
        <w:rPr>
          <w:rFonts w:ascii="Source Sans Pro" w:eastAsia="Times New Roman" w:hAnsi="Source Sans Pro" w:cs="Times New Roman"/>
          <w:color w:val="000000"/>
          <w:sz w:val="20"/>
          <w:szCs w:val="20"/>
          <w:u w:val="single"/>
          <w:lang w:eastAsia="fr-FR"/>
        </w:rPr>
        <w:t>Tenir ce médicament hors de la vue et de la portée des enfants.</w:t>
      </w:r>
      <w:bookmarkEnd w:id="15"/>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val="fr-BE" w:eastAsia="fr-FR"/>
        </w:rPr>
        <w:t>N’utilisez pas ce médicament après la date de péremption indiquée sur la boite. La date de péremption fait référence au dernier jour de ce mois.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À conserver à une température ne dépassant pas 30°C.</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3B6A22" w:rsidRPr="003B6A22" w:rsidRDefault="003B6A22" w:rsidP="003B6A2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Emballage"/>
      <w:r w:rsidRPr="003B6A22">
        <w:rPr>
          <w:rFonts w:ascii="Source Sans Pro" w:eastAsia="Times New Roman" w:hAnsi="Source Sans Pro" w:cs="Times New Roman"/>
          <w:b/>
          <w:bCs/>
          <w:color w:val="000000"/>
          <w:sz w:val="20"/>
          <w:szCs w:val="20"/>
          <w:u w:val="single"/>
          <w:lang w:eastAsia="fr-FR"/>
        </w:rPr>
        <w:t>6. CONTENU DE L’EMBALLAGE ET AUTRES INFORMATIONS</w:t>
      </w:r>
      <w:bookmarkEnd w:id="16"/>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7" w:name="Ann3bContenu"/>
      <w:r w:rsidRPr="003B6A22">
        <w:rPr>
          <w:rFonts w:ascii="Source Sans Pro" w:eastAsia="Times New Roman" w:hAnsi="Source Sans Pro" w:cs="Times New Roman"/>
          <w:b/>
          <w:bCs/>
          <w:color w:val="000000"/>
          <w:sz w:val="20"/>
          <w:szCs w:val="20"/>
          <w:u w:val="single"/>
          <w:lang w:eastAsia="fr-FR"/>
        </w:rPr>
        <w:t>Ce que contient SPASFON, comprimé enrobé</w:t>
      </w:r>
      <w:bookmarkEnd w:id="17"/>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Les substances actives sont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3B6A22">
        <w:rPr>
          <w:rFonts w:ascii="Source Sans Pro" w:eastAsia="Times New Roman" w:hAnsi="Source Sans Pro" w:cs="Times New Roman"/>
          <w:color w:val="000000"/>
          <w:sz w:val="20"/>
          <w:szCs w:val="20"/>
          <w:lang w:eastAsia="fr-FR"/>
        </w:rPr>
        <w:t>Phloroglucinol</w:t>
      </w:r>
      <w:proofErr w:type="spellEnd"/>
      <w:r w:rsidRPr="003B6A22">
        <w:rPr>
          <w:rFonts w:ascii="Source Sans Pro" w:eastAsia="Times New Roman" w:hAnsi="Source Sans Pro" w:cs="Times New Roman"/>
          <w:color w:val="000000"/>
          <w:sz w:val="20"/>
          <w:szCs w:val="20"/>
          <w:lang w:eastAsia="fr-FR"/>
        </w:rPr>
        <w:t xml:space="preserve"> hydraté..............................................................................................................80.000 mg</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 xml:space="preserve">Quantité correspondant en </w:t>
      </w:r>
      <w:proofErr w:type="spellStart"/>
      <w:r w:rsidRPr="003B6A22">
        <w:rPr>
          <w:rFonts w:ascii="Source Sans Pro" w:eastAsia="Times New Roman" w:hAnsi="Source Sans Pro" w:cs="Times New Roman"/>
          <w:color w:val="000000"/>
          <w:sz w:val="20"/>
          <w:szCs w:val="20"/>
          <w:lang w:eastAsia="fr-FR"/>
        </w:rPr>
        <w:t>phloroglucinol</w:t>
      </w:r>
      <w:proofErr w:type="spellEnd"/>
      <w:r w:rsidRPr="003B6A22">
        <w:rPr>
          <w:rFonts w:ascii="Source Sans Pro" w:eastAsia="Times New Roman" w:hAnsi="Source Sans Pro" w:cs="Times New Roman"/>
          <w:color w:val="000000"/>
          <w:sz w:val="20"/>
          <w:szCs w:val="20"/>
          <w:lang w:eastAsia="fr-FR"/>
        </w:rPr>
        <w:t xml:space="preserve"> anhydre...............................................................62,233 mg</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3B6A22">
        <w:rPr>
          <w:rFonts w:ascii="Source Sans Pro" w:eastAsia="Times New Roman" w:hAnsi="Source Sans Pro" w:cs="Times New Roman"/>
          <w:color w:val="000000"/>
          <w:sz w:val="20"/>
          <w:szCs w:val="20"/>
          <w:lang w:eastAsia="fr-FR"/>
        </w:rPr>
        <w:t>Triméthylphloroglucinol</w:t>
      </w:r>
      <w:proofErr w:type="spellEnd"/>
      <w:r w:rsidRPr="003B6A22">
        <w:rPr>
          <w:rFonts w:ascii="Source Sans Pro" w:eastAsia="Times New Roman" w:hAnsi="Source Sans Pro" w:cs="Times New Roman"/>
          <w:color w:val="000000"/>
          <w:sz w:val="20"/>
          <w:szCs w:val="20"/>
          <w:lang w:eastAsia="fr-FR"/>
        </w:rPr>
        <w:t xml:space="preserve"> ............................................................................................................80,000 mg</w:t>
      </w:r>
    </w:p>
    <w:p w:rsidR="003B6A22" w:rsidRPr="003B6A22" w:rsidRDefault="003B6A22" w:rsidP="003B6A22">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Pour un comprimé enrobé.</w:t>
      </w:r>
    </w:p>
    <w:p w:rsidR="003B6A22" w:rsidRPr="003B6A22" w:rsidRDefault="003B6A22" w:rsidP="003B6A2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B6A22">
        <w:rPr>
          <w:rFonts w:ascii="Symbol" w:eastAsia="Times New Roman" w:hAnsi="Symbol" w:cs="Times New Roman"/>
          <w:color w:val="000000"/>
          <w:sz w:val="20"/>
          <w:szCs w:val="20"/>
          <w:lang w:eastAsia="fr-FR"/>
        </w:rPr>
        <w:t></w:t>
      </w:r>
      <w:r w:rsidRPr="003B6A22">
        <w:rPr>
          <w:rFonts w:ascii="Times New Roman" w:eastAsia="Times New Roman" w:hAnsi="Times New Roman" w:cs="Times New Roman"/>
          <w:color w:val="000000"/>
          <w:sz w:val="14"/>
          <w:szCs w:val="14"/>
          <w:lang w:eastAsia="fr-FR"/>
        </w:rPr>
        <w:t> </w:t>
      </w:r>
      <w:r w:rsidRPr="003B6A22">
        <w:rPr>
          <w:rFonts w:ascii="Source Sans Pro" w:eastAsia="Times New Roman" w:hAnsi="Source Sans Pro" w:cs="Times New Roman"/>
          <w:color w:val="000000"/>
          <w:sz w:val="20"/>
          <w:szCs w:val="20"/>
          <w:lang w:eastAsia="fr-FR"/>
        </w:rPr>
        <w:t>Les autres composants sont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Lactose monohydraté, saccharose, acétate de polyvinyle, amidon de blé, acide stéarique, stéarate de magnésium.</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u w:val="single"/>
          <w:lang w:eastAsia="fr-FR"/>
        </w:rPr>
        <w:lastRenderedPageBreak/>
        <w:t>Enrobage</w:t>
      </w:r>
      <w:r w:rsidRPr="003B6A22">
        <w:rPr>
          <w:rFonts w:ascii="Source Sans Pro" w:eastAsia="Times New Roman" w:hAnsi="Source Sans Pro" w:cs="Times New Roman"/>
          <w:color w:val="000000"/>
          <w:sz w:val="20"/>
          <w:szCs w:val="20"/>
          <w:lang w:eastAsia="fr-FR"/>
        </w:rPr>
        <w:t> : acétate de polyvinyle, talc, saccharose, gomme arabique, gélatine, dioxyde de titane (E171), érythrosine (E127), cire de carnauba.</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8" w:name="RcpEmballage"/>
      <w:r w:rsidRPr="003B6A22">
        <w:rPr>
          <w:rFonts w:ascii="Source Sans Pro" w:eastAsia="Times New Roman" w:hAnsi="Source Sans Pro" w:cs="Times New Roman"/>
          <w:b/>
          <w:bCs/>
          <w:color w:val="000000"/>
          <w:sz w:val="20"/>
          <w:szCs w:val="20"/>
          <w:u w:val="single"/>
          <w:lang w:eastAsia="fr-FR"/>
        </w:rPr>
        <w:t>Qu’est-ce que SPASFON, comprimé enrobé et contenu de l’emballage extérieur</w:t>
      </w:r>
      <w:bookmarkEnd w:id="18"/>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30"/>
      <w:r w:rsidRPr="003B6A22">
        <w:rPr>
          <w:rFonts w:ascii="Source Sans Pro" w:eastAsia="Times New Roman" w:hAnsi="Source Sans Pro" w:cs="Times New Roman"/>
          <w:color w:val="000000"/>
          <w:sz w:val="20"/>
          <w:szCs w:val="20"/>
          <w:u w:val="single"/>
          <w:lang w:eastAsia="fr-FR"/>
        </w:rPr>
        <w:t>Ce médicament se présente sous forme de comprimé enrobé. Boîte de 20, 30 ou 500.</w:t>
      </w:r>
      <w:bookmarkEnd w:id="19"/>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TituAMM"/>
      <w:r w:rsidRPr="003B6A22">
        <w:rPr>
          <w:rFonts w:ascii="Source Sans Pro" w:eastAsia="Times New Roman" w:hAnsi="Source Sans Pro" w:cs="Times New Roman"/>
          <w:b/>
          <w:bCs/>
          <w:color w:val="000000"/>
          <w:sz w:val="20"/>
          <w:szCs w:val="20"/>
          <w:u w:val="single"/>
          <w:lang w:eastAsia="fr-FR"/>
        </w:rPr>
        <w:t>Titulaire de l’autorisation de mise sur le marché</w:t>
      </w:r>
      <w:bookmarkEnd w:id="20"/>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1" w:name="_Toc142279031"/>
      <w:r w:rsidRPr="003B6A22">
        <w:rPr>
          <w:rFonts w:ascii="Source Sans Pro" w:eastAsia="Times New Roman" w:hAnsi="Source Sans Pro" w:cs="Times New Roman"/>
          <w:b/>
          <w:bCs/>
          <w:color w:val="000000"/>
          <w:sz w:val="20"/>
          <w:szCs w:val="20"/>
          <w:u w:val="single"/>
          <w:lang w:eastAsia="fr-FR"/>
        </w:rPr>
        <w:t>TEVA SANTE</w:t>
      </w:r>
      <w:bookmarkEnd w:id="21"/>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color w:val="000000"/>
          <w:sz w:val="20"/>
          <w:szCs w:val="20"/>
          <w:lang w:eastAsia="fr-FR"/>
        </w:rPr>
        <w:t>100-110 ESPLANADE DU GENERAL DE GAULLE</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color w:val="000000"/>
          <w:sz w:val="20"/>
          <w:szCs w:val="20"/>
          <w:lang w:eastAsia="fr-FR"/>
        </w:rPr>
        <w:t>92931 PARIS LA DEFENSE CEDEX</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ExploitAMM"/>
      <w:r w:rsidRPr="003B6A22">
        <w:rPr>
          <w:rFonts w:ascii="Source Sans Pro" w:eastAsia="Times New Roman" w:hAnsi="Source Sans Pro" w:cs="Times New Roman"/>
          <w:b/>
          <w:bCs/>
          <w:color w:val="000000"/>
          <w:sz w:val="20"/>
          <w:szCs w:val="20"/>
          <w:u w:val="single"/>
          <w:lang w:eastAsia="fr-FR"/>
        </w:rPr>
        <w:t>Exploitant de l’autorisation de mise sur le marché</w:t>
      </w:r>
      <w:bookmarkEnd w:id="22"/>
      <w:r w:rsidRPr="003B6A22">
        <w:rPr>
          <w:rFonts w:ascii="Source Sans Pro" w:eastAsia="Times New Roman" w:hAnsi="Source Sans Pro" w:cs="Times New Roman"/>
          <w:b/>
          <w:bCs/>
          <w:color w:val="000000"/>
          <w:sz w:val="20"/>
          <w:szCs w:val="20"/>
          <w:lang w:eastAsia="fr-FR"/>
        </w:rPr>
        <w:t>  </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2"/>
      <w:r w:rsidRPr="003B6A22">
        <w:rPr>
          <w:rFonts w:ascii="Source Sans Pro" w:eastAsia="Times New Roman" w:hAnsi="Source Sans Pro" w:cs="Times New Roman"/>
          <w:b/>
          <w:bCs/>
          <w:color w:val="000000"/>
          <w:sz w:val="20"/>
          <w:szCs w:val="20"/>
          <w:u w:val="single"/>
          <w:lang w:eastAsia="fr-FR"/>
        </w:rPr>
        <w:t>TEVA SANTE</w:t>
      </w:r>
      <w:bookmarkEnd w:id="23"/>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color w:val="000000"/>
          <w:sz w:val="20"/>
          <w:szCs w:val="20"/>
          <w:lang w:eastAsia="fr-FR"/>
        </w:rPr>
        <w:t>100-110 ESPLANADE DU GENERAL DE GAULLE</w:t>
      </w:r>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Source Sans Pro" w:eastAsia="Times New Roman" w:hAnsi="Source Sans Pro" w:cs="Times New Roman"/>
          <w:color w:val="000000"/>
          <w:sz w:val="20"/>
          <w:szCs w:val="20"/>
          <w:lang w:eastAsia="fr-FR"/>
        </w:rPr>
        <w:t>92931 PARIS LA DEFENSE CEDEX</w:t>
      </w:r>
    </w:p>
    <w:p w:rsidR="003B6A22" w:rsidRPr="003B6A22" w:rsidRDefault="003B6A22" w:rsidP="003B6A2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3B6A22">
        <w:rPr>
          <w:rFonts w:ascii="Source Sans Pro" w:eastAsia="Times New Roman" w:hAnsi="Source Sans Pro" w:cs="Times New Roman"/>
          <w:b/>
          <w:bCs/>
          <w:color w:val="000000"/>
          <w:sz w:val="20"/>
          <w:szCs w:val="20"/>
          <w:u w:val="single"/>
          <w:lang w:eastAsia="fr-FR"/>
        </w:rPr>
        <w:t>Fabricant</w:t>
      </w:r>
      <w:bookmarkEnd w:id="24"/>
      <w:r w:rsidRPr="003B6A22">
        <w:rPr>
          <w:rFonts w:ascii="Source Sans Pro" w:eastAsia="Times New Roman" w:hAnsi="Source Sans Pro" w:cs="Times New Roman"/>
          <w:b/>
          <w:bCs/>
          <w:color w:val="000000"/>
          <w:sz w:val="20"/>
          <w:szCs w:val="20"/>
          <w:lang w:eastAsia="fr-FR"/>
        </w:rPr>
        <w:t>  </w:t>
      </w:r>
      <w:bookmarkStart w:id="25" w:name="_GoBack"/>
      <w:bookmarkEnd w:id="25"/>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3B6A22">
        <w:rPr>
          <w:rFonts w:ascii="Source Sans Pro" w:eastAsia="Times New Roman" w:hAnsi="Source Sans Pro" w:cs="Times New Roman"/>
          <w:b/>
          <w:bCs/>
          <w:color w:val="000000"/>
          <w:sz w:val="20"/>
          <w:szCs w:val="20"/>
          <w:u w:val="single"/>
          <w:lang w:eastAsia="fr-FR"/>
        </w:rPr>
        <w:t>LABORATOIRES MACORS</w:t>
      </w:r>
      <w:bookmarkEnd w:id="26"/>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RUE DES CAILLOTTES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Z.I. PLAINE DES ISLES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olor w:val="000000"/>
          <w:sz w:val="20"/>
          <w:szCs w:val="20"/>
          <w:lang w:eastAsia="fr-FR"/>
        </w:rPr>
        <w:t>89000 AUXERRE</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3B6A22">
        <w:rPr>
          <w:rFonts w:ascii="Source Sans Pro" w:eastAsia="Times New Roman" w:hAnsi="Source Sans Pro" w:cs="Times New Roman"/>
          <w:color w:val="000000"/>
          <w:sz w:val="20"/>
          <w:szCs w:val="20"/>
          <w:lang w:eastAsia="fr-FR"/>
        </w:rPr>
        <w:t>Ou</w:t>
      </w:r>
      <w:proofErr w:type="gramEnd"/>
    </w:p>
    <w:p w:rsidR="003B6A22" w:rsidRPr="003B6A22" w:rsidRDefault="003B6A22" w:rsidP="003B6A2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B6A22">
        <w:rPr>
          <w:rFonts w:ascii="Arial Gras" w:eastAsia="Times New Roman" w:hAnsi="Arial Gras" w:cs="Times New Roman"/>
          <w:b/>
          <w:bCs/>
          <w:caps/>
          <w:color w:val="000000"/>
          <w:sz w:val="20"/>
          <w:szCs w:val="20"/>
          <w:lang w:eastAsia="fr-FR"/>
        </w:rPr>
        <w:t>GALIEN LPS</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aps/>
          <w:color w:val="000000"/>
          <w:sz w:val="20"/>
          <w:szCs w:val="20"/>
          <w:lang w:eastAsia="fr-FR"/>
        </w:rPr>
        <w:t>98 RUE BELLOCIER</w:t>
      </w:r>
    </w:p>
    <w:p w:rsidR="003B6A22" w:rsidRPr="003B6A22" w:rsidRDefault="003B6A22" w:rsidP="003B6A22">
      <w:pPr>
        <w:shd w:val="clear" w:color="auto" w:fill="FFFFFF"/>
        <w:spacing w:after="0" w:line="240" w:lineRule="auto"/>
        <w:rPr>
          <w:rFonts w:ascii="Source Sans Pro" w:eastAsia="Times New Roman" w:hAnsi="Source Sans Pro" w:cs="Times New Roman"/>
          <w:color w:val="000000"/>
          <w:sz w:val="20"/>
          <w:szCs w:val="20"/>
          <w:lang w:eastAsia="fr-FR"/>
        </w:rPr>
      </w:pPr>
      <w:r w:rsidRPr="003B6A22">
        <w:rPr>
          <w:rFonts w:ascii="Source Sans Pro" w:eastAsia="Times New Roman" w:hAnsi="Source Sans Pro" w:cs="Times New Roman"/>
          <w:caps/>
          <w:color w:val="000000"/>
          <w:sz w:val="20"/>
          <w:szCs w:val="20"/>
          <w:lang w:eastAsia="fr-FR"/>
        </w:rPr>
        <w:t>89100 SENS</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Gr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3461"/>
    <w:rsid w:val="000579C0"/>
    <w:rsid w:val="0007510A"/>
    <w:rsid w:val="00076017"/>
    <w:rsid w:val="000763F2"/>
    <w:rsid w:val="000F5840"/>
    <w:rsid w:val="00101909"/>
    <w:rsid w:val="001072A4"/>
    <w:rsid w:val="00150892"/>
    <w:rsid w:val="00177483"/>
    <w:rsid w:val="00195CCB"/>
    <w:rsid w:val="0030110A"/>
    <w:rsid w:val="003223BF"/>
    <w:rsid w:val="00355251"/>
    <w:rsid w:val="003A3613"/>
    <w:rsid w:val="003B6A22"/>
    <w:rsid w:val="00480E60"/>
    <w:rsid w:val="005236E3"/>
    <w:rsid w:val="0059532C"/>
    <w:rsid w:val="005A7C9A"/>
    <w:rsid w:val="005F071C"/>
    <w:rsid w:val="005F579B"/>
    <w:rsid w:val="00620A21"/>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DC3BC2"/>
    <w:rsid w:val="00E04522"/>
    <w:rsid w:val="00E16C3D"/>
    <w:rsid w:val="00E200F1"/>
    <w:rsid w:val="00E279CE"/>
    <w:rsid w:val="00E3158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3B6A2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B6A22"/>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B6A22"/>
    <w:rPr>
      <w:color w:val="0000FF"/>
      <w:u w:val="single"/>
    </w:rPr>
  </w:style>
  <w:style w:type="paragraph" w:customStyle="1" w:styleId="ammannexetitre3">
    <w:name w:val="ammannexetitre3"/>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3B6A22"/>
  </w:style>
  <w:style w:type="paragraph" w:customStyle="1" w:styleId="ammannexetitre2">
    <w:name w:val="ammannexetitre2"/>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3B6A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3B6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60741425">
      <w:bodyDiv w:val="1"/>
      <w:marLeft w:val="0"/>
      <w:marRight w:val="0"/>
      <w:marTop w:val="0"/>
      <w:marBottom w:val="0"/>
      <w:divBdr>
        <w:top w:val="none" w:sz="0" w:space="0" w:color="auto"/>
        <w:left w:val="none" w:sz="0" w:space="0" w:color="auto"/>
        <w:bottom w:val="none" w:sz="0" w:space="0" w:color="auto"/>
        <w:right w:val="none" w:sz="0" w:space="0" w:color="auto"/>
      </w:divBdr>
      <w:divsChild>
        <w:div w:id="870731087">
          <w:marLeft w:val="0"/>
          <w:marRight w:val="0"/>
          <w:marTop w:val="0"/>
          <w:marBottom w:val="0"/>
          <w:divBdr>
            <w:top w:val="single" w:sz="8" w:space="1" w:color="auto"/>
            <w:left w:val="single" w:sz="8" w:space="4" w:color="auto"/>
            <w:bottom w:val="single" w:sz="8" w:space="1" w:color="auto"/>
            <w:right w:val="single" w:sz="8" w:space="4" w:color="auto"/>
          </w:divBdr>
        </w:div>
        <w:div w:id="555748677">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2690843">
      <w:bodyDiv w:val="1"/>
      <w:marLeft w:val="0"/>
      <w:marRight w:val="0"/>
      <w:marTop w:val="0"/>
      <w:marBottom w:val="0"/>
      <w:divBdr>
        <w:top w:val="none" w:sz="0" w:space="0" w:color="auto"/>
        <w:left w:val="none" w:sz="0" w:space="0" w:color="auto"/>
        <w:bottom w:val="none" w:sz="0" w:space="0" w:color="auto"/>
        <w:right w:val="none" w:sz="0" w:space="0" w:color="auto"/>
      </w:divBdr>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391618035">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30890845">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1313</Words>
  <Characters>7223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2019-01-29T15:16:00Z</dcterms:created>
  <dcterms:modified xsi:type="dcterms:W3CDTF">2019-01-29T15:16:00Z</dcterms:modified>
</cp:coreProperties>
</file>