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F01" w:rsidRPr="00244F01" w:rsidRDefault="00244F01" w:rsidP="00244F01">
      <w:pPr>
        <w:spacing w:after="0" w:line="360" w:lineRule="auto"/>
        <w:ind w:firstLine="709"/>
        <w:rPr>
          <w:rFonts w:ascii="Times New Roman" w:hAnsi="Times New Roman" w:cs="Times New Roman"/>
          <w:sz w:val="28"/>
          <w:szCs w:val="28"/>
        </w:rPr>
      </w:pPr>
      <w:bookmarkStart w:id="0" w:name="_Toc106029125"/>
      <w:r w:rsidRPr="00244F01">
        <w:rPr>
          <w:rFonts w:ascii="Times New Roman" w:hAnsi="Times New Roman" w:cs="Times New Roman"/>
          <w:sz w:val="28"/>
          <w:szCs w:val="28"/>
        </w:rPr>
        <w:t>Общие правила оформления текста</w:t>
      </w:r>
    </w:p>
    <w:p w:rsidR="00244F01" w:rsidRPr="00244F01" w:rsidRDefault="00244F01" w:rsidP="00244F01">
      <w:pPr>
        <w:numPr>
          <w:ilvl w:val="0"/>
          <w:numId w:val="5"/>
        </w:numPr>
        <w:spacing w:after="0" w:line="360" w:lineRule="auto"/>
        <w:ind w:left="0" w:firstLine="567"/>
        <w:contextualSpacing/>
        <w:jc w:val="both"/>
        <w:rPr>
          <w:rFonts w:ascii="Times New Roman" w:hAnsi="Times New Roman" w:cs="Times New Roman"/>
          <w:sz w:val="28"/>
          <w:szCs w:val="28"/>
        </w:rPr>
      </w:pPr>
      <w:r w:rsidRPr="00244F01">
        <w:rPr>
          <w:rFonts w:ascii="Times New Roman" w:hAnsi="Times New Roman" w:cs="Times New Roman"/>
          <w:sz w:val="28"/>
          <w:szCs w:val="28"/>
        </w:rPr>
        <w:t>Кегль</w:t>
      </w:r>
      <w:r w:rsidRPr="00244F01">
        <w:rPr>
          <w:rFonts w:ascii="Times New Roman" w:hAnsi="Times New Roman" w:cs="Times New Roman"/>
          <w:sz w:val="28"/>
          <w:szCs w:val="28"/>
          <w:lang w:val="en-US"/>
        </w:rPr>
        <w:t xml:space="preserve"> – 14, </w:t>
      </w:r>
      <w:r w:rsidRPr="00244F01">
        <w:rPr>
          <w:rFonts w:ascii="Times New Roman" w:hAnsi="Times New Roman" w:cs="Times New Roman"/>
          <w:sz w:val="28"/>
          <w:szCs w:val="28"/>
        </w:rPr>
        <w:t>гарнитура</w:t>
      </w:r>
      <w:r w:rsidRPr="00244F01">
        <w:rPr>
          <w:rFonts w:ascii="Times New Roman" w:hAnsi="Times New Roman" w:cs="Times New Roman"/>
          <w:sz w:val="28"/>
          <w:szCs w:val="28"/>
          <w:lang w:val="en-US"/>
        </w:rPr>
        <w:t xml:space="preserve"> – Times New Roman. </w:t>
      </w:r>
      <w:r w:rsidRPr="00244F01">
        <w:rPr>
          <w:rFonts w:ascii="Times New Roman" w:hAnsi="Times New Roman" w:cs="Times New Roman"/>
          <w:sz w:val="28"/>
          <w:szCs w:val="28"/>
        </w:rPr>
        <w:t>Отсутствие отступов между абзацами. Абзацный выступ – 1.25 пункта. Выравнивание по ширине.</w:t>
      </w:r>
    </w:p>
    <w:p w:rsidR="00244F01" w:rsidRPr="00244F01" w:rsidRDefault="00244F01" w:rsidP="00244F01">
      <w:pPr>
        <w:numPr>
          <w:ilvl w:val="0"/>
          <w:numId w:val="5"/>
        </w:numPr>
        <w:spacing w:after="0" w:line="360" w:lineRule="auto"/>
        <w:ind w:left="0" w:firstLine="567"/>
        <w:contextualSpacing/>
        <w:jc w:val="both"/>
        <w:rPr>
          <w:rFonts w:ascii="Times New Roman" w:hAnsi="Times New Roman" w:cs="Times New Roman"/>
          <w:sz w:val="28"/>
          <w:szCs w:val="28"/>
        </w:rPr>
      </w:pPr>
      <w:r w:rsidRPr="00244F01">
        <w:rPr>
          <w:rFonts w:ascii="Times New Roman" w:hAnsi="Times New Roman" w:cs="Times New Roman"/>
          <w:sz w:val="28"/>
          <w:szCs w:val="28"/>
        </w:rPr>
        <w:t>Междустрочный интервал полуторный.</w:t>
      </w:r>
    </w:p>
    <w:p w:rsidR="00244F01" w:rsidRPr="00244F01" w:rsidRDefault="00244F01" w:rsidP="00244F01">
      <w:pPr>
        <w:numPr>
          <w:ilvl w:val="0"/>
          <w:numId w:val="5"/>
        </w:numPr>
        <w:spacing w:after="0" w:line="360" w:lineRule="auto"/>
        <w:ind w:left="0" w:firstLine="567"/>
        <w:contextualSpacing/>
        <w:jc w:val="both"/>
        <w:rPr>
          <w:rFonts w:ascii="Times New Roman" w:hAnsi="Times New Roman" w:cs="Times New Roman"/>
          <w:sz w:val="28"/>
          <w:szCs w:val="28"/>
        </w:rPr>
      </w:pPr>
      <w:r w:rsidRPr="00244F01">
        <w:rPr>
          <w:rFonts w:ascii="Times New Roman" w:hAnsi="Times New Roman" w:cs="Times New Roman"/>
          <w:sz w:val="28"/>
          <w:szCs w:val="28"/>
        </w:rPr>
        <w:t xml:space="preserve">Списки двух видов – нумерованный список (оформляется исключительно через арабскую цифру и скобочку), маркированный список оформляется </w:t>
      </w:r>
      <w:proofErr w:type="gramStart"/>
      <w:r w:rsidRPr="00244F01">
        <w:rPr>
          <w:rFonts w:ascii="Times New Roman" w:hAnsi="Times New Roman" w:cs="Times New Roman"/>
          <w:sz w:val="28"/>
          <w:szCs w:val="28"/>
        </w:rPr>
        <w:t>через тире</w:t>
      </w:r>
      <w:proofErr w:type="gramEnd"/>
      <w:r w:rsidRPr="00244F01">
        <w:rPr>
          <w:rFonts w:ascii="Times New Roman" w:hAnsi="Times New Roman" w:cs="Times New Roman"/>
          <w:sz w:val="28"/>
          <w:szCs w:val="28"/>
        </w:rPr>
        <w:t xml:space="preserve"> (длинная палочка).</w:t>
      </w:r>
    </w:p>
    <w:p w:rsidR="00244F01" w:rsidRDefault="00244F01" w:rsidP="00244F01">
      <w:pPr>
        <w:numPr>
          <w:ilvl w:val="0"/>
          <w:numId w:val="6"/>
        </w:numPr>
        <w:spacing w:after="0" w:line="360" w:lineRule="auto"/>
        <w:ind w:left="0" w:firstLine="567"/>
        <w:contextualSpacing/>
        <w:jc w:val="both"/>
        <w:rPr>
          <w:rFonts w:ascii="Times New Roman" w:hAnsi="Times New Roman" w:cs="Times New Roman"/>
          <w:sz w:val="28"/>
          <w:szCs w:val="28"/>
        </w:rPr>
      </w:pPr>
      <w:r w:rsidRPr="00244F01">
        <w:rPr>
          <w:rFonts w:ascii="Times New Roman" w:hAnsi="Times New Roman" w:cs="Times New Roman"/>
          <w:sz w:val="28"/>
          <w:szCs w:val="28"/>
        </w:rPr>
        <w:t>Заголовки первого уровня оформляются прописным написанием (</w:t>
      </w:r>
      <w:proofErr w:type="spellStart"/>
      <w:r w:rsidRPr="00244F01">
        <w:rPr>
          <w:rFonts w:ascii="Times New Roman" w:hAnsi="Times New Roman" w:cs="Times New Roman"/>
          <w:sz w:val="28"/>
          <w:szCs w:val="28"/>
        </w:rPr>
        <w:t>капслоком</w:t>
      </w:r>
      <w:proofErr w:type="spellEnd"/>
      <w:r w:rsidRPr="00244F01">
        <w:rPr>
          <w:rFonts w:ascii="Times New Roman" w:hAnsi="Times New Roman" w:cs="Times New Roman"/>
          <w:sz w:val="28"/>
          <w:szCs w:val="28"/>
        </w:rPr>
        <w:t>)</w:t>
      </w:r>
      <w:r>
        <w:rPr>
          <w:rFonts w:ascii="Times New Roman" w:hAnsi="Times New Roman" w:cs="Times New Roman"/>
          <w:sz w:val="28"/>
          <w:szCs w:val="28"/>
        </w:rPr>
        <w:t xml:space="preserve"> 14 или 16 шрифтом, полужирным начертанием с выравниванием по центру.</w:t>
      </w:r>
    </w:p>
    <w:p w:rsidR="00244F01" w:rsidRDefault="00244F01" w:rsidP="00244F01">
      <w:pPr>
        <w:numPr>
          <w:ilvl w:val="0"/>
          <w:numId w:val="6"/>
        </w:numPr>
        <w:spacing w:after="0" w:line="360" w:lineRule="auto"/>
        <w:ind w:left="0" w:firstLine="567"/>
        <w:contextualSpacing/>
        <w:jc w:val="both"/>
        <w:rPr>
          <w:rFonts w:ascii="Times New Roman" w:hAnsi="Times New Roman" w:cs="Times New Roman"/>
          <w:sz w:val="28"/>
          <w:szCs w:val="28"/>
        </w:rPr>
      </w:pPr>
      <w:r>
        <w:rPr>
          <w:rFonts w:ascii="Times New Roman" w:hAnsi="Times New Roman" w:cs="Times New Roman"/>
          <w:sz w:val="28"/>
          <w:szCs w:val="28"/>
        </w:rPr>
        <w:t>Заголовки второго уровня смотри по тексту документа.</w:t>
      </w:r>
    </w:p>
    <w:p w:rsidR="00244F01" w:rsidRDefault="00244F01" w:rsidP="00244F01">
      <w:pPr>
        <w:spacing w:after="0" w:line="360" w:lineRule="auto"/>
        <w:ind w:left="567"/>
        <w:contextualSpacing/>
        <w:jc w:val="both"/>
        <w:rPr>
          <w:rFonts w:ascii="Times New Roman" w:hAnsi="Times New Roman" w:cs="Times New Roman"/>
          <w:sz w:val="28"/>
          <w:szCs w:val="28"/>
        </w:rPr>
      </w:pPr>
    </w:p>
    <w:p w:rsidR="00244F01" w:rsidRPr="001D3E20" w:rsidRDefault="00244F01" w:rsidP="00244F01">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Правила оформления таблиц</w:t>
      </w:r>
      <w:r w:rsidRPr="001D3E20">
        <w:rPr>
          <w:rFonts w:ascii="Times New Roman" w:hAnsi="Times New Roman" w:cs="Times New Roman"/>
          <w:sz w:val="28"/>
          <w:szCs w:val="28"/>
        </w:rPr>
        <w:t>:</w:t>
      </w:r>
      <w:r w:rsidR="001D3E20">
        <w:rPr>
          <w:rFonts w:ascii="Times New Roman" w:hAnsi="Times New Roman" w:cs="Times New Roman"/>
          <w:sz w:val="28"/>
          <w:szCs w:val="28"/>
        </w:rPr>
        <w:t xml:space="preserve"> (Таблица 1.1)</w:t>
      </w:r>
    </w:p>
    <w:p w:rsidR="001D3E20" w:rsidRPr="001D3E20" w:rsidRDefault="001D3E20" w:rsidP="001D3E20">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t>Таблица 1.1. Правила оформления таблицы в документе.</w:t>
      </w:r>
    </w:p>
    <w:tbl>
      <w:tblPr>
        <w:tblStyle w:val="a5"/>
        <w:tblW w:w="0" w:type="auto"/>
        <w:tblLook w:val="04A0" w:firstRow="1" w:lastRow="0" w:firstColumn="1" w:lastColumn="0" w:noHBand="0" w:noVBand="1"/>
      </w:tblPr>
      <w:tblGrid>
        <w:gridCol w:w="1696"/>
        <w:gridCol w:w="7932"/>
      </w:tblGrid>
      <w:tr w:rsidR="00244F01" w:rsidTr="00244F01">
        <w:tc>
          <w:tcPr>
            <w:tcW w:w="1696" w:type="dxa"/>
          </w:tcPr>
          <w:p w:rsidR="00244F01" w:rsidRPr="00244F01" w:rsidRDefault="00244F01" w:rsidP="001D3E20">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 п/п</w:t>
            </w:r>
          </w:p>
        </w:tc>
        <w:tc>
          <w:tcPr>
            <w:tcW w:w="7932" w:type="dxa"/>
          </w:tcPr>
          <w:p w:rsidR="00244F01" w:rsidRPr="00244F01" w:rsidRDefault="00244F01" w:rsidP="00244F01">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Правило</w:t>
            </w:r>
          </w:p>
        </w:tc>
      </w:tr>
      <w:tr w:rsidR="00244F01" w:rsidRPr="00244F01" w:rsidTr="00244F01">
        <w:tc>
          <w:tcPr>
            <w:tcW w:w="1696" w:type="dxa"/>
          </w:tcPr>
          <w:p w:rsidR="00244F01" w:rsidRPr="00244F01" w:rsidRDefault="00244F01" w:rsidP="00244F01">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1</w:t>
            </w:r>
          </w:p>
        </w:tc>
        <w:tc>
          <w:tcPr>
            <w:tcW w:w="7932" w:type="dxa"/>
          </w:tcPr>
          <w:p w:rsidR="00244F01" w:rsidRPr="00244F01" w:rsidRDefault="00244F01" w:rsidP="00244F01">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Таблица должна быть во всю ширину документа</w:t>
            </w:r>
          </w:p>
        </w:tc>
      </w:tr>
      <w:tr w:rsidR="00244F01" w:rsidRPr="00244F01" w:rsidTr="00244F01">
        <w:tc>
          <w:tcPr>
            <w:tcW w:w="1696" w:type="dxa"/>
          </w:tcPr>
          <w:p w:rsidR="00244F01" w:rsidRPr="00244F01" w:rsidRDefault="00244F01" w:rsidP="00244F01">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2</w:t>
            </w:r>
          </w:p>
        </w:tc>
        <w:tc>
          <w:tcPr>
            <w:tcW w:w="7932" w:type="dxa"/>
          </w:tcPr>
          <w:p w:rsidR="00244F01" w:rsidRPr="00244F01" w:rsidRDefault="00244F01" w:rsidP="001D3E20">
            <w:pPr>
              <w:contextualSpacing/>
              <w:jc w:val="both"/>
              <w:rPr>
                <w:rFonts w:ascii="Times New Roman" w:hAnsi="Times New Roman" w:cs="Times New Roman"/>
                <w:sz w:val="28"/>
                <w:szCs w:val="28"/>
              </w:rPr>
            </w:pPr>
            <w:r>
              <w:rPr>
                <w:rFonts w:ascii="Times New Roman" w:hAnsi="Times New Roman" w:cs="Times New Roman"/>
                <w:sz w:val="28"/>
                <w:szCs w:val="28"/>
              </w:rPr>
              <w:t>Текст в таблице оформляется произвольным образом, чтобы не понижалась читаемость таблицы</w:t>
            </w:r>
          </w:p>
        </w:tc>
      </w:tr>
      <w:tr w:rsidR="00244F01" w:rsidRPr="00244F01" w:rsidTr="00244F01">
        <w:tc>
          <w:tcPr>
            <w:tcW w:w="1696" w:type="dxa"/>
          </w:tcPr>
          <w:p w:rsidR="00244F01" w:rsidRPr="00244F01" w:rsidRDefault="001D3E20" w:rsidP="00244F01">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3</w:t>
            </w:r>
          </w:p>
        </w:tc>
        <w:tc>
          <w:tcPr>
            <w:tcW w:w="7932" w:type="dxa"/>
          </w:tcPr>
          <w:p w:rsidR="00187BD0" w:rsidRDefault="001D3E20" w:rsidP="00244F01">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Оформление графических элементов должно быть </w:t>
            </w:r>
          </w:p>
          <w:p w:rsidR="00187BD0" w:rsidRDefault="00187BD0" w:rsidP="00244F01">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а</w:t>
            </w:r>
          </w:p>
          <w:p w:rsidR="00187BD0" w:rsidRDefault="00187BD0" w:rsidP="00244F01">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а</w:t>
            </w:r>
          </w:p>
          <w:p w:rsidR="00187BD0" w:rsidRDefault="00187BD0" w:rsidP="00244F01">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а</w:t>
            </w:r>
          </w:p>
          <w:p w:rsidR="00187BD0" w:rsidRDefault="00187BD0" w:rsidP="00244F01">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а</w:t>
            </w:r>
          </w:p>
          <w:p w:rsidR="00187BD0" w:rsidRDefault="00187BD0" w:rsidP="00244F01">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а</w:t>
            </w:r>
          </w:p>
          <w:p w:rsidR="00187BD0" w:rsidRDefault="00187BD0" w:rsidP="00244F01">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а</w:t>
            </w:r>
          </w:p>
          <w:p w:rsidR="00187BD0" w:rsidRDefault="00187BD0" w:rsidP="00244F01">
            <w:pPr>
              <w:spacing w:line="360" w:lineRule="auto"/>
              <w:contextualSpacing/>
              <w:jc w:val="both"/>
              <w:rPr>
                <w:rFonts w:ascii="Times New Roman" w:hAnsi="Times New Roman" w:cs="Times New Roman"/>
                <w:sz w:val="28"/>
                <w:szCs w:val="28"/>
              </w:rPr>
            </w:pPr>
          </w:p>
          <w:p w:rsidR="00187BD0" w:rsidRDefault="00187BD0" w:rsidP="00244F01">
            <w:pPr>
              <w:spacing w:line="360" w:lineRule="auto"/>
              <w:contextualSpacing/>
              <w:jc w:val="both"/>
              <w:rPr>
                <w:rFonts w:ascii="Times New Roman" w:hAnsi="Times New Roman" w:cs="Times New Roman"/>
                <w:sz w:val="28"/>
                <w:szCs w:val="28"/>
              </w:rPr>
            </w:pPr>
          </w:p>
          <w:p w:rsidR="00244F01" w:rsidRPr="00244F01" w:rsidRDefault="001D3E20" w:rsidP="00244F01">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одинаковым на протяжении всего документа (кроме приложений)</w:t>
            </w:r>
          </w:p>
        </w:tc>
      </w:tr>
      <w:tr w:rsidR="00244F01" w:rsidRPr="00244F01" w:rsidTr="00244F01">
        <w:tc>
          <w:tcPr>
            <w:tcW w:w="1696" w:type="dxa"/>
          </w:tcPr>
          <w:p w:rsidR="00244F01" w:rsidRPr="00244F01" w:rsidRDefault="001D3E20" w:rsidP="00244F01">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4</w:t>
            </w:r>
          </w:p>
        </w:tc>
        <w:tc>
          <w:tcPr>
            <w:tcW w:w="7932" w:type="dxa"/>
          </w:tcPr>
          <w:p w:rsidR="00244F01" w:rsidRPr="00244F01" w:rsidRDefault="001D3E20" w:rsidP="00244F01">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Табличная подпись оформляется особенным образом</w:t>
            </w:r>
          </w:p>
        </w:tc>
      </w:tr>
    </w:tbl>
    <w:p w:rsidR="00187BD0" w:rsidRDefault="00187BD0" w:rsidP="00187BD0">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1.1</w:t>
      </w:r>
    </w:p>
    <w:tbl>
      <w:tblPr>
        <w:tblStyle w:val="a5"/>
        <w:tblW w:w="0" w:type="auto"/>
        <w:tblLook w:val="04A0" w:firstRow="1" w:lastRow="0" w:firstColumn="1" w:lastColumn="0" w:noHBand="0" w:noVBand="1"/>
      </w:tblPr>
      <w:tblGrid>
        <w:gridCol w:w="1555"/>
        <w:gridCol w:w="8073"/>
      </w:tblGrid>
      <w:tr w:rsidR="00187BD0" w:rsidTr="00187BD0">
        <w:tc>
          <w:tcPr>
            <w:tcW w:w="1555" w:type="dxa"/>
          </w:tcPr>
          <w:p w:rsidR="00187BD0" w:rsidRPr="00244F01" w:rsidRDefault="00187BD0" w:rsidP="00187BD0">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 п/п</w:t>
            </w:r>
          </w:p>
        </w:tc>
        <w:tc>
          <w:tcPr>
            <w:tcW w:w="8073" w:type="dxa"/>
          </w:tcPr>
          <w:p w:rsidR="00187BD0" w:rsidRPr="00244F01" w:rsidRDefault="00187BD0" w:rsidP="00187BD0">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Правило</w:t>
            </w:r>
          </w:p>
        </w:tc>
      </w:tr>
      <w:tr w:rsidR="00187BD0" w:rsidTr="00187BD0">
        <w:tc>
          <w:tcPr>
            <w:tcW w:w="1555" w:type="dxa"/>
          </w:tcPr>
          <w:p w:rsidR="00187BD0" w:rsidRDefault="00187BD0" w:rsidP="00187BD0">
            <w:pPr>
              <w:spacing w:line="360" w:lineRule="auto"/>
              <w:contextualSpacing/>
              <w:jc w:val="center"/>
              <w:rPr>
                <w:rFonts w:ascii="Times New Roman" w:hAnsi="Times New Roman" w:cs="Times New Roman"/>
                <w:sz w:val="28"/>
                <w:szCs w:val="28"/>
              </w:rPr>
            </w:pPr>
          </w:p>
        </w:tc>
        <w:tc>
          <w:tcPr>
            <w:tcW w:w="8073" w:type="dxa"/>
          </w:tcPr>
          <w:p w:rsidR="00187BD0" w:rsidRDefault="00187BD0" w:rsidP="00187BD0">
            <w:pPr>
              <w:spacing w:line="360" w:lineRule="auto"/>
              <w:contextualSpacing/>
              <w:jc w:val="both"/>
              <w:rPr>
                <w:rFonts w:ascii="Times New Roman" w:hAnsi="Times New Roman" w:cs="Times New Roman"/>
                <w:sz w:val="28"/>
                <w:szCs w:val="28"/>
              </w:rPr>
            </w:pPr>
            <w:r w:rsidRPr="00187BD0">
              <w:rPr>
                <w:rFonts w:ascii="Times New Roman" w:hAnsi="Times New Roman" w:cs="Times New Roman"/>
                <w:sz w:val="28"/>
                <w:szCs w:val="28"/>
              </w:rPr>
              <w:t>одинаковым на протяжении всего документа (кроме приложений)</w:t>
            </w:r>
          </w:p>
        </w:tc>
      </w:tr>
      <w:tr w:rsidR="00187BD0" w:rsidTr="00187BD0">
        <w:tc>
          <w:tcPr>
            <w:tcW w:w="1555" w:type="dxa"/>
          </w:tcPr>
          <w:p w:rsidR="00187BD0" w:rsidRPr="00244F01" w:rsidRDefault="00187BD0" w:rsidP="00187BD0">
            <w:pPr>
              <w:spacing w:line="360" w:lineRule="auto"/>
              <w:contextualSpacing/>
              <w:jc w:val="center"/>
              <w:rPr>
                <w:rFonts w:ascii="Times New Roman" w:hAnsi="Times New Roman" w:cs="Times New Roman"/>
                <w:sz w:val="28"/>
                <w:szCs w:val="28"/>
              </w:rPr>
            </w:pPr>
            <w:r>
              <w:rPr>
                <w:rFonts w:ascii="Times New Roman" w:hAnsi="Times New Roman" w:cs="Times New Roman"/>
                <w:sz w:val="28"/>
                <w:szCs w:val="28"/>
              </w:rPr>
              <w:t>4</w:t>
            </w:r>
          </w:p>
        </w:tc>
        <w:tc>
          <w:tcPr>
            <w:tcW w:w="8073" w:type="dxa"/>
          </w:tcPr>
          <w:p w:rsidR="00187BD0" w:rsidRPr="00244F01" w:rsidRDefault="00187BD0" w:rsidP="00187BD0">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Табличная подпись оформляется особенным образом</w:t>
            </w:r>
          </w:p>
        </w:tc>
      </w:tr>
    </w:tbl>
    <w:p w:rsidR="00187BD0" w:rsidRDefault="00187BD0" w:rsidP="00244F01">
      <w:pPr>
        <w:spacing w:after="0" w:line="360" w:lineRule="auto"/>
        <w:ind w:firstLine="709"/>
        <w:contextualSpacing/>
        <w:jc w:val="both"/>
        <w:rPr>
          <w:rFonts w:ascii="Times New Roman" w:hAnsi="Times New Roman" w:cs="Times New Roman"/>
          <w:sz w:val="28"/>
          <w:szCs w:val="28"/>
        </w:rPr>
      </w:pPr>
    </w:p>
    <w:p w:rsidR="001D3E20" w:rsidRDefault="001D3E20" w:rsidP="00244F01">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Оформление графических элементов (Рисунок 2.1) </w:t>
      </w:r>
    </w:p>
    <w:p w:rsidR="001D3E20" w:rsidRPr="001D3E20" w:rsidRDefault="001D3E20" w:rsidP="001D3E20">
      <w:pPr>
        <w:spacing w:after="0" w:line="360" w:lineRule="auto"/>
        <w:contextualSpacing/>
        <w:jc w:val="center"/>
        <w:rPr>
          <w:rFonts w:ascii="Times New Roman" w:hAnsi="Times New Roman" w:cs="Times New Roman"/>
          <w:iCs/>
          <w:sz w:val="28"/>
          <w:szCs w:val="28"/>
        </w:rPr>
      </w:pPr>
      <w:r w:rsidRPr="001D3E20">
        <w:rPr>
          <w:rFonts w:ascii="Times New Roman" w:hAnsi="Times New Roman" w:cs="Times New Roman"/>
          <w:iCs/>
          <w:noProof/>
          <w:sz w:val="28"/>
          <w:szCs w:val="28"/>
          <w:lang w:eastAsia="ru-RU"/>
        </w:rPr>
        <w:drawing>
          <wp:inline distT="0" distB="0" distL="0" distR="0">
            <wp:extent cx="4076700" cy="45148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76700" cy="4514850"/>
                    </a:xfrm>
                    <a:prstGeom prst="rect">
                      <a:avLst/>
                    </a:prstGeom>
                    <a:noFill/>
                    <a:ln w="9525">
                      <a:noFill/>
                      <a:miter lim="800000"/>
                      <a:headEnd/>
                      <a:tailEnd/>
                    </a:ln>
                  </pic:spPr>
                </pic:pic>
              </a:graphicData>
            </a:graphic>
          </wp:inline>
        </w:drawing>
      </w:r>
    </w:p>
    <w:p w:rsidR="001D3E20" w:rsidRPr="001D3E20" w:rsidRDefault="001D3E20" w:rsidP="001D3E20">
      <w:pPr>
        <w:spacing w:after="0" w:line="360" w:lineRule="auto"/>
        <w:contextualSpacing/>
        <w:jc w:val="center"/>
        <w:rPr>
          <w:rFonts w:ascii="Times New Roman" w:hAnsi="Times New Roman" w:cs="Times New Roman"/>
          <w:iCs/>
          <w:sz w:val="28"/>
          <w:szCs w:val="28"/>
        </w:rPr>
      </w:pPr>
      <w:r w:rsidRPr="001D3E20">
        <w:rPr>
          <w:rFonts w:ascii="Times New Roman" w:hAnsi="Times New Roman" w:cs="Times New Roman"/>
          <w:iCs/>
          <w:sz w:val="28"/>
          <w:szCs w:val="28"/>
        </w:rPr>
        <w:t>Рисунок 2.1 - Функциональная схема приложения (разработано автором)</w:t>
      </w:r>
    </w:p>
    <w:p w:rsidR="001D3E20" w:rsidRDefault="001D3E20" w:rsidP="00244F01">
      <w:pPr>
        <w:spacing w:after="0" w:line="360" w:lineRule="auto"/>
        <w:ind w:firstLine="709"/>
        <w:contextualSpacing/>
        <w:jc w:val="both"/>
        <w:rPr>
          <w:rFonts w:ascii="Times New Roman" w:hAnsi="Times New Roman" w:cs="Times New Roman"/>
          <w:sz w:val="28"/>
          <w:szCs w:val="28"/>
        </w:rPr>
      </w:pPr>
    </w:p>
    <w:p w:rsidR="001D3E20" w:rsidRPr="001D3E20" w:rsidRDefault="001D3E20" w:rsidP="00244F01">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Оформление формул</w:t>
      </w:r>
      <w:r w:rsidRPr="001D3E20">
        <w:rPr>
          <w:rFonts w:ascii="Times New Roman" w:hAnsi="Times New Roman" w:cs="Times New Roman"/>
          <w:sz w:val="28"/>
          <w:szCs w:val="28"/>
        </w:rPr>
        <w:t>:</w:t>
      </w:r>
    </w:p>
    <w:p w:rsidR="001D3E20" w:rsidRDefault="001D3E20" w:rsidP="00244F01">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Обычный текст (Формула 1.1)</w:t>
      </w:r>
    </w:p>
    <w:p w:rsidR="001D3E20" w:rsidRDefault="001D3E20" w:rsidP="001D3E20">
      <w:pPr>
        <w:tabs>
          <w:tab w:val="left" w:pos="3402"/>
          <w:tab w:val="left" w:pos="9072"/>
        </w:tabs>
        <w:spacing w:after="0" w:line="360" w:lineRule="auto"/>
        <w:ind w:firstLine="709"/>
        <w:contextualSpacing/>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x+a</m:t>
                </m:r>
              </m:e>
            </m:d>
          </m:e>
          <m:sup>
            <m:r>
              <w:rPr>
                <w:rFonts w:ascii="Cambria Math" w:hAnsi="Cambria Math" w:cs="Times New Roman"/>
                <w:sz w:val="28"/>
                <w:szCs w:val="28"/>
              </w:rPr>
              <m:t>n</m:t>
            </m:r>
          </m:sup>
        </m:sSup>
        <m:r>
          <w:rPr>
            <w:rFonts w:ascii="Cambria Math" w:eastAsia="Cambria Math" w:hAnsi="Cambria Math" w:cs="Cambria Math"/>
            <w:sz w:val="28"/>
            <w:szCs w:val="28"/>
          </w:rPr>
          <m:t>=</m:t>
        </m:r>
        <m:nary>
          <m:naryPr>
            <m:chr m:val="∑"/>
            <m:grow m:val="1"/>
            <m:ctrlPr>
              <w:rPr>
                <w:rFonts w:ascii="Cambria Math" w:hAnsi="Cambria Math" w:cs="Times New Roman"/>
                <w:sz w:val="28"/>
                <w:szCs w:val="28"/>
              </w:rPr>
            </m:ctrlPr>
          </m:naryPr>
          <m:sub>
            <m:r>
              <w:rPr>
                <w:rFonts w:ascii="Cambria Math" w:eastAsia="Cambria Math" w:hAnsi="Cambria Math" w:cs="Cambria Math"/>
                <w:sz w:val="28"/>
                <w:szCs w:val="28"/>
              </w:rPr>
              <m:t>k=0</m:t>
            </m:r>
          </m:sub>
          <m:sup>
            <m:r>
              <w:rPr>
                <w:rFonts w:ascii="Cambria Math" w:eastAsia="Cambria Math" w:hAnsi="Cambria Math" w:cs="Cambria Math"/>
                <w:sz w:val="28"/>
                <w:szCs w:val="28"/>
              </w:rPr>
              <m:t>n</m:t>
            </m:r>
          </m:sup>
          <m:e>
            <m:d>
              <m:dPr>
                <m:ctrlPr>
                  <w:rPr>
                    <w:rFonts w:ascii="Cambria Math" w:hAnsi="Cambria Math" w:cs="Times New Roman"/>
                    <w:sz w:val="28"/>
                    <w:szCs w:val="28"/>
                  </w:rPr>
                </m:ctrlPr>
              </m:dPr>
              <m:e>
                <m:f>
                  <m:fPr>
                    <m:type m:val="noBar"/>
                    <m:ctrlPr>
                      <w:rPr>
                        <w:rFonts w:ascii="Cambria Math" w:hAnsi="Cambria Math" w:cs="Times New Roman"/>
                        <w:sz w:val="28"/>
                        <w:szCs w:val="28"/>
                      </w:rPr>
                    </m:ctrlPr>
                  </m:fPr>
                  <m:num>
                    <m:r>
                      <w:rPr>
                        <w:rFonts w:ascii="Cambria Math" w:eastAsia="Cambria Math" w:hAnsi="Cambria Math" w:cs="Cambria Math"/>
                        <w:sz w:val="28"/>
                        <w:szCs w:val="28"/>
                      </w:rPr>
                      <m:t>n</m:t>
                    </m:r>
                  </m:num>
                  <m:den>
                    <m:r>
                      <w:rPr>
                        <w:rFonts w:ascii="Cambria Math" w:eastAsia="Cambria Math" w:hAnsi="Cambria Math" w:cs="Cambria Math"/>
                        <w:sz w:val="28"/>
                        <w:szCs w:val="28"/>
                      </w:rPr>
                      <m:t>k</m:t>
                    </m:r>
                  </m:den>
                </m:f>
              </m:e>
            </m:d>
            <m:sSup>
              <m:sSupPr>
                <m:ctrlPr>
                  <w:rPr>
                    <w:rFonts w:ascii="Cambria Math" w:hAnsi="Cambria Math" w:cs="Times New Roman"/>
                    <w:sz w:val="28"/>
                    <w:szCs w:val="28"/>
                  </w:rPr>
                </m:ctrlPr>
              </m:sSupPr>
              <m:e>
                <m:r>
                  <w:rPr>
                    <w:rFonts w:ascii="Cambria Math" w:eastAsia="Cambria Math" w:hAnsi="Cambria Math" w:cs="Cambria Math"/>
                    <w:sz w:val="28"/>
                    <w:szCs w:val="28"/>
                  </w:rPr>
                  <m:t>x</m:t>
                </m:r>
              </m:e>
              <m:sup>
                <m:r>
                  <w:rPr>
                    <w:rFonts w:ascii="Cambria Math" w:eastAsia="Cambria Math" w:hAnsi="Cambria Math" w:cs="Cambria Math"/>
                    <w:sz w:val="28"/>
                    <w:szCs w:val="28"/>
                  </w:rPr>
                  <m:t>k</m:t>
                </m:r>
              </m:sup>
            </m:sSup>
            <m:sSup>
              <m:sSupPr>
                <m:ctrlPr>
                  <w:rPr>
                    <w:rFonts w:ascii="Cambria Math" w:hAnsi="Cambria Math" w:cs="Times New Roman"/>
                    <w:sz w:val="28"/>
                    <w:szCs w:val="28"/>
                  </w:rPr>
                </m:ctrlPr>
              </m:sSupPr>
              <m:e>
                <m:r>
                  <w:rPr>
                    <w:rFonts w:ascii="Cambria Math" w:eastAsia="Cambria Math" w:hAnsi="Cambria Math" w:cs="Cambria Math"/>
                    <w:sz w:val="28"/>
                    <w:szCs w:val="28"/>
                  </w:rPr>
                  <m:t>a</m:t>
                </m:r>
              </m:e>
              <m:sup>
                <m:r>
                  <w:rPr>
                    <w:rFonts w:ascii="Cambria Math" w:eastAsia="Cambria Math" w:hAnsi="Cambria Math" w:cs="Cambria Math"/>
                    <w:sz w:val="28"/>
                    <w:szCs w:val="28"/>
                  </w:rPr>
                  <m:t>n-k</m:t>
                </m:r>
              </m:sup>
            </m:sSup>
          </m:e>
        </m:nary>
      </m:oMath>
      <w:r>
        <w:rPr>
          <w:rFonts w:ascii="Times New Roman" w:eastAsiaTheme="minorEastAsia" w:hAnsi="Times New Roman" w:cs="Times New Roman"/>
          <w:sz w:val="28"/>
          <w:szCs w:val="28"/>
        </w:rPr>
        <w:tab/>
        <w:t>(1.1)</w:t>
      </w:r>
    </w:p>
    <w:p w:rsidR="001D3E20" w:rsidRDefault="001D3E20" w:rsidP="001D3E20">
      <w:pPr>
        <w:tabs>
          <w:tab w:val="left" w:pos="3402"/>
          <w:tab w:val="left" w:pos="9214"/>
        </w:tabs>
        <w:spacing w:after="0" w:line="360" w:lineRule="auto"/>
        <w:ind w:firstLine="709"/>
        <w:contextualSpacing/>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Нумерация в документе должна быть везде одинаковая (сквозная (Рисунок 1, Рисунок 2, Рисунок </w:t>
      </w:r>
      <w:proofErr w:type="gramStart"/>
      <w:r>
        <w:rPr>
          <w:rFonts w:ascii="Times New Roman" w:eastAsiaTheme="minorEastAsia" w:hAnsi="Times New Roman" w:cs="Times New Roman"/>
          <w:sz w:val="28"/>
          <w:szCs w:val="28"/>
        </w:rPr>
        <w:t>3….</w:t>
      </w:r>
      <w:proofErr w:type="gramEnd"/>
      <w:r>
        <w:rPr>
          <w:rFonts w:ascii="Times New Roman" w:eastAsiaTheme="minorEastAsia" w:hAnsi="Times New Roman" w:cs="Times New Roman"/>
          <w:sz w:val="28"/>
          <w:szCs w:val="28"/>
        </w:rPr>
        <w:t>) либо по главам (Рисунок 1.1, Рисунок 2.1, Рисунок 2.2 ….))</w:t>
      </w:r>
    </w:p>
    <w:p w:rsidR="00187BD0" w:rsidRDefault="00187BD0" w:rsidP="001D3E20">
      <w:pPr>
        <w:tabs>
          <w:tab w:val="left" w:pos="3402"/>
          <w:tab w:val="left" w:pos="9214"/>
        </w:tabs>
        <w:spacing w:after="0" w:line="360" w:lineRule="auto"/>
        <w:ind w:firstLine="709"/>
        <w:contextualSpacing/>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Оформление </w:t>
      </w:r>
      <w:proofErr w:type="gramStart"/>
      <w:r>
        <w:rPr>
          <w:rFonts w:ascii="Times New Roman" w:eastAsiaTheme="minorEastAsia" w:hAnsi="Times New Roman" w:cs="Times New Roman"/>
          <w:sz w:val="28"/>
          <w:szCs w:val="28"/>
        </w:rPr>
        <w:t>листингов(</w:t>
      </w:r>
      <w:proofErr w:type="gramEnd"/>
      <w:r>
        <w:rPr>
          <w:rFonts w:ascii="Times New Roman" w:eastAsiaTheme="minorEastAsia" w:hAnsi="Times New Roman" w:cs="Times New Roman"/>
          <w:sz w:val="28"/>
          <w:szCs w:val="28"/>
        </w:rPr>
        <w:t>Листинг 3.1)</w:t>
      </w:r>
    </w:p>
    <w:p w:rsidR="00187BD0" w:rsidRDefault="00187BD0" w:rsidP="00187BD0">
      <w:pPr>
        <w:tabs>
          <w:tab w:val="left" w:pos="3402"/>
          <w:tab w:val="left" w:pos="9214"/>
        </w:tabs>
        <w:spacing w:after="0" w:line="240" w:lineRule="auto"/>
        <w:contextualSpacing/>
        <w:rPr>
          <w:rFonts w:ascii="Times New Roman" w:eastAsiaTheme="minorEastAsia" w:hAnsi="Times New Roman" w:cs="Times New Roman"/>
          <w:sz w:val="28"/>
          <w:szCs w:val="28"/>
        </w:rPr>
      </w:pPr>
      <w:r>
        <w:rPr>
          <w:rFonts w:ascii="Times New Roman" w:eastAsiaTheme="minorEastAsia" w:hAnsi="Times New Roman" w:cs="Times New Roman"/>
          <w:sz w:val="28"/>
          <w:szCs w:val="28"/>
        </w:rPr>
        <w:t>Листинг 3.1. Образец какой-то функции</w:t>
      </w:r>
    </w:p>
    <w:tbl>
      <w:tblPr>
        <w:tblStyle w:val="a5"/>
        <w:tblW w:w="0" w:type="auto"/>
        <w:tblLook w:val="04A0" w:firstRow="1" w:lastRow="0" w:firstColumn="1" w:lastColumn="0" w:noHBand="0" w:noVBand="1"/>
      </w:tblPr>
      <w:tblGrid>
        <w:gridCol w:w="9628"/>
      </w:tblGrid>
      <w:tr w:rsidR="00187BD0" w:rsidTr="00187BD0">
        <w:tc>
          <w:tcPr>
            <w:tcW w:w="9628" w:type="dxa"/>
          </w:tcPr>
          <w:p w:rsidR="00187BD0" w:rsidRDefault="00187BD0" w:rsidP="001D3E20">
            <w:pPr>
              <w:tabs>
                <w:tab w:val="left" w:pos="3402"/>
                <w:tab w:val="left" w:pos="9214"/>
              </w:tabs>
              <w:spacing w:line="360" w:lineRule="auto"/>
              <w:contextualSpacing/>
              <w:rPr>
                <w:rFonts w:ascii="Times New Roman" w:hAnsi="Times New Roman" w:cs="Times New Roman"/>
                <w:i/>
                <w:sz w:val="28"/>
                <w:szCs w:val="28"/>
              </w:rPr>
            </w:pPr>
            <w:r>
              <w:rPr>
                <w:rFonts w:ascii="Times New Roman" w:hAnsi="Times New Roman" w:cs="Times New Roman"/>
                <w:i/>
                <w:sz w:val="28"/>
                <w:szCs w:val="28"/>
              </w:rPr>
              <w:t>Текст листинга оформляется курсивным начертанием, и черным цветом (крайне желательно)</w:t>
            </w:r>
          </w:p>
          <w:p w:rsidR="00187BD0" w:rsidRDefault="00187BD0" w:rsidP="001D3E20">
            <w:pPr>
              <w:tabs>
                <w:tab w:val="left" w:pos="3402"/>
                <w:tab w:val="left" w:pos="9214"/>
              </w:tabs>
              <w:spacing w:line="360" w:lineRule="auto"/>
              <w:contextualSpacing/>
              <w:rPr>
                <w:rFonts w:ascii="Times New Roman" w:hAnsi="Times New Roman" w:cs="Times New Roman"/>
                <w:i/>
                <w:sz w:val="28"/>
                <w:szCs w:val="28"/>
              </w:rPr>
            </w:pPr>
          </w:p>
          <w:p w:rsidR="00187BD0" w:rsidRPr="00187BD0" w:rsidRDefault="00187BD0" w:rsidP="00187BD0">
            <w:pPr>
              <w:tabs>
                <w:tab w:val="left" w:pos="3402"/>
                <w:tab w:val="left" w:pos="9214"/>
              </w:tabs>
              <w:spacing w:line="360" w:lineRule="auto"/>
              <w:contextualSpacing/>
              <w:rPr>
                <w:rFonts w:ascii="Times New Roman" w:hAnsi="Times New Roman" w:cs="Times New Roman"/>
                <w:i/>
                <w:sz w:val="28"/>
                <w:szCs w:val="28"/>
              </w:rPr>
            </w:pPr>
            <w:r>
              <w:rPr>
                <w:rFonts w:ascii="Times New Roman" w:hAnsi="Times New Roman" w:cs="Times New Roman"/>
                <w:i/>
                <w:sz w:val="28"/>
                <w:szCs w:val="28"/>
              </w:rPr>
              <w:t>Очень важное завершение листинга</w:t>
            </w:r>
          </w:p>
        </w:tc>
      </w:tr>
    </w:tbl>
    <w:p w:rsidR="00244F01" w:rsidRDefault="00244F01">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br w:type="page"/>
      </w:r>
    </w:p>
    <w:p w:rsidR="003F0834" w:rsidRPr="003F0834" w:rsidRDefault="003F0834" w:rsidP="003F0834">
      <w:pPr>
        <w:ind w:firstLine="709"/>
        <w:rPr>
          <w:rFonts w:ascii="Times New Roman" w:eastAsia="Times New Roman" w:hAnsi="Times New Roman" w:cs="Times New Roman"/>
          <w:color w:val="000000"/>
          <w:sz w:val="24"/>
          <w:szCs w:val="24"/>
          <w:lang w:eastAsia="ru-RU"/>
        </w:rPr>
      </w:pPr>
      <w:r w:rsidRPr="003F0834">
        <w:rPr>
          <w:rFonts w:ascii="Times New Roman" w:eastAsia="Times New Roman" w:hAnsi="Times New Roman" w:cs="Times New Roman"/>
          <w:color w:val="000000"/>
          <w:sz w:val="24"/>
          <w:szCs w:val="24"/>
          <w:lang w:eastAsia="ru-RU"/>
        </w:rPr>
        <w:lastRenderedPageBreak/>
        <w:t xml:space="preserve">УДК </w:t>
      </w:r>
      <w:r w:rsidR="00244F01" w:rsidRPr="00244F01">
        <w:rPr>
          <w:rFonts w:ascii="Times New Roman" w:eastAsia="Times New Roman" w:hAnsi="Times New Roman" w:cs="Times New Roman"/>
          <w:color w:val="000000"/>
          <w:sz w:val="24"/>
          <w:szCs w:val="24"/>
          <w:lang w:eastAsia="ru-RU"/>
        </w:rPr>
        <w:t>004</w:t>
      </w:r>
    </w:p>
    <w:p w:rsidR="003F0834" w:rsidRPr="003F0834" w:rsidRDefault="003F0834" w:rsidP="003F0834">
      <w:pPr>
        <w:spacing w:after="0" w:line="360" w:lineRule="auto"/>
        <w:ind w:firstLine="708"/>
        <w:jc w:val="both"/>
        <w:rPr>
          <w:rFonts w:ascii="Times New Roman" w:eastAsia="Times New Roman" w:hAnsi="Times New Roman" w:cs="Times New Roman"/>
          <w:sz w:val="24"/>
          <w:szCs w:val="24"/>
          <w:lang w:eastAsia="ru-RU"/>
        </w:rPr>
      </w:pPr>
      <w:proofErr w:type="spellStart"/>
      <w:r w:rsidRPr="003F0834">
        <w:rPr>
          <w:rFonts w:ascii="Times New Roman" w:eastAsia="Times New Roman" w:hAnsi="Times New Roman" w:cs="Times New Roman"/>
          <w:sz w:val="24"/>
          <w:szCs w:val="24"/>
          <w:lang w:eastAsia="ru-RU"/>
        </w:rPr>
        <w:t>Миночкин</w:t>
      </w:r>
      <w:proofErr w:type="spellEnd"/>
      <w:r w:rsidRPr="003F0834">
        <w:rPr>
          <w:rFonts w:ascii="Times New Roman" w:eastAsia="Times New Roman" w:hAnsi="Times New Roman" w:cs="Times New Roman"/>
          <w:sz w:val="24"/>
          <w:szCs w:val="24"/>
          <w:lang w:eastAsia="ru-RU"/>
        </w:rPr>
        <w:t xml:space="preserve"> К.Д.</w:t>
      </w:r>
    </w:p>
    <w:p w:rsidR="003F0834" w:rsidRPr="003F0834" w:rsidRDefault="003F0834" w:rsidP="003F0834">
      <w:pPr>
        <w:spacing w:after="0" w:line="360" w:lineRule="auto"/>
        <w:ind w:firstLine="708"/>
        <w:jc w:val="both"/>
        <w:rPr>
          <w:rFonts w:ascii="Times New Roman" w:eastAsia="Times New Roman" w:hAnsi="Times New Roman" w:cs="Times New Roman"/>
          <w:sz w:val="24"/>
          <w:szCs w:val="24"/>
          <w:lang w:eastAsia="ru-RU"/>
        </w:rPr>
      </w:pPr>
      <w:r w:rsidRPr="003F0834">
        <w:rPr>
          <w:rFonts w:ascii="Times New Roman" w:eastAsia="Times New Roman" w:hAnsi="Times New Roman" w:cs="Times New Roman"/>
          <w:b/>
          <w:sz w:val="24"/>
          <w:szCs w:val="24"/>
          <w:lang w:eastAsia="ru-RU"/>
        </w:rPr>
        <w:t xml:space="preserve">Курсовая работа </w:t>
      </w:r>
      <w:r w:rsidRPr="003F0834">
        <w:rPr>
          <w:rFonts w:ascii="Times New Roman" w:eastAsia="Times New Roman" w:hAnsi="Times New Roman" w:cs="Times New Roman"/>
          <w:sz w:val="24"/>
          <w:szCs w:val="24"/>
          <w:lang w:eastAsia="ru-RU"/>
        </w:rPr>
        <w:t>по профилю «Архитектура информационных систем» направления профессиональной подготовки магистратуры 09.04.04. «Программная инженерия»</w:t>
      </w:r>
      <w:r w:rsidR="00244F01" w:rsidRPr="00244F01">
        <w:rPr>
          <w:rFonts w:ascii="Times New Roman" w:eastAsia="Times New Roman" w:hAnsi="Times New Roman" w:cs="Times New Roman"/>
          <w:sz w:val="24"/>
          <w:szCs w:val="24"/>
          <w:lang w:eastAsia="ru-RU"/>
        </w:rPr>
        <w:t xml:space="preserve"> на тему </w:t>
      </w:r>
      <w:r w:rsidR="00244F01" w:rsidRPr="00244F01">
        <w:rPr>
          <w:rFonts w:ascii="Times New Roman" w:eastAsia="Times New Roman" w:hAnsi="Times New Roman" w:cs="Times New Roman"/>
          <w:sz w:val="24"/>
          <w:szCs w:val="24"/>
          <w:highlight w:val="yellow"/>
          <w:lang w:eastAsia="ru-RU"/>
        </w:rPr>
        <w:t>«Тема курсовой работы»</w:t>
      </w:r>
      <w:r w:rsidRPr="003F0834">
        <w:rPr>
          <w:rFonts w:ascii="Times New Roman" w:eastAsia="Times New Roman" w:hAnsi="Times New Roman" w:cs="Times New Roman"/>
          <w:sz w:val="24"/>
          <w:szCs w:val="24"/>
          <w:lang w:eastAsia="ru-RU"/>
        </w:rPr>
        <w:t xml:space="preserve"> (3ой семестр) / руководитель </w:t>
      </w:r>
      <w:r w:rsidR="001F09F1">
        <w:rPr>
          <w:rFonts w:ascii="Times New Roman" w:eastAsia="Times New Roman" w:hAnsi="Times New Roman" w:cs="Times New Roman"/>
          <w:sz w:val="24"/>
          <w:szCs w:val="24"/>
          <w:lang w:eastAsia="ru-RU"/>
        </w:rPr>
        <w:t xml:space="preserve">ст. преп. Романченко </w:t>
      </w:r>
      <w:proofErr w:type="gramStart"/>
      <w:r w:rsidR="001F09F1">
        <w:rPr>
          <w:rFonts w:ascii="Times New Roman" w:eastAsia="Times New Roman" w:hAnsi="Times New Roman" w:cs="Times New Roman"/>
          <w:sz w:val="24"/>
          <w:szCs w:val="24"/>
          <w:lang w:eastAsia="ru-RU"/>
        </w:rPr>
        <w:t>А.Е.</w:t>
      </w:r>
      <w:r w:rsidRPr="003F0834">
        <w:rPr>
          <w:rFonts w:ascii="Times New Roman" w:eastAsia="Times New Roman" w:hAnsi="Times New Roman" w:cs="Times New Roman"/>
          <w:sz w:val="24"/>
          <w:szCs w:val="24"/>
          <w:lang w:eastAsia="ru-RU"/>
        </w:rPr>
        <w:t>.</w:t>
      </w:r>
      <w:proofErr w:type="gramEnd"/>
      <w:r w:rsidRPr="003F0834">
        <w:rPr>
          <w:rFonts w:ascii="Times New Roman" w:eastAsia="Times New Roman" w:hAnsi="Times New Roman" w:cs="Times New Roman"/>
          <w:sz w:val="24"/>
          <w:szCs w:val="24"/>
          <w:lang w:eastAsia="ru-RU"/>
        </w:rPr>
        <w:t xml:space="preserve"> / кафедра </w:t>
      </w:r>
      <w:proofErr w:type="spellStart"/>
      <w:r w:rsidRPr="003F0834">
        <w:rPr>
          <w:rFonts w:ascii="Times New Roman" w:eastAsia="Times New Roman" w:hAnsi="Times New Roman" w:cs="Times New Roman"/>
          <w:sz w:val="24"/>
          <w:szCs w:val="24"/>
          <w:lang w:eastAsia="ru-RU"/>
        </w:rPr>
        <w:t>ИиППО</w:t>
      </w:r>
      <w:proofErr w:type="spellEnd"/>
      <w:r w:rsidRPr="003F0834">
        <w:rPr>
          <w:rFonts w:ascii="Times New Roman" w:eastAsia="Times New Roman" w:hAnsi="Times New Roman" w:cs="Times New Roman"/>
          <w:sz w:val="24"/>
          <w:szCs w:val="24"/>
          <w:lang w:eastAsia="ru-RU"/>
        </w:rPr>
        <w:t xml:space="preserve"> Института ИТ РТУ МИРЭА – </w:t>
      </w:r>
      <w:r w:rsidRPr="001F09F1">
        <w:rPr>
          <w:rFonts w:ascii="Times New Roman" w:eastAsia="Times New Roman" w:hAnsi="Times New Roman" w:cs="Times New Roman"/>
          <w:sz w:val="24"/>
          <w:szCs w:val="24"/>
          <w:highlight w:val="yellow"/>
          <w:lang w:eastAsia="ru-RU"/>
        </w:rPr>
        <w:t xml:space="preserve">с. 44, </w:t>
      </w:r>
      <w:proofErr w:type="spellStart"/>
      <w:r w:rsidRPr="001F09F1">
        <w:rPr>
          <w:rFonts w:ascii="Times New Roman" w:eastAsia="Times New Roman" w:hAnsi="Times New Roman" w:cs="Times New Roman"/>
          <w:sz w:val="24"/>
          <w:szCs w:val="24"/>
          <w:highlight w:val="yellow"/>
          <w:lang w:eastAsia="ru-RU"/>
        </w:rPr>
        <w:t>илл</w:t>
      </w:r>
      <w:proofErr w:type="spellEnd"/>
      <w:r w:rsidRPr="001F09F1">
        <w:rPr>
          <w:rFonts w:ascii="Times New Roman" w:eastAsia="Times New Roman" w:hAnsi="Times New Roman" w:cs="Times New Roman"/>
          <w:sz w:val="24"/>
          <w:szCs w:val="24"/>
          <w:highlight w:val="yellow"/>
          <w:lang w:eastAsia="ru-RU"/>
        </w:rPr>
        <w:t xml:space="preserve">. 12, табл. 1, ист. 28 (в </w:t>
      </w:r>
      <w:proofErr w:type="spellStart"/>
      <w:r w:rsidRPr="001F09F1">
        <w:rPr>
          <w:rFonts w:ascii="Times New Roman" w:eastAsia="Times New Roman" w:hAnsi="Times New Roman" w:cs="Times New Roman"/>
          <w:sz w:val="24"/>
          <w:szCs w:val="24"/>
          <w:highlight w:val="yellow"/>
          <w:lang w:eastAsia="ru-RU"/>
        </w:rPr>
        <w:t>т.ч</w:t>
      </w:r>
      <w:proofErr w:type="spellEnd"/>
      <w:r w:rsidRPr="001F09F1">
        <w:rPr>
          <w:rFonts w:ascii="Times New Roman" w:eastAsia="Times New Roman" w:hAnsi="Times New Roman" w:cs="Times New Roman"/>
          <w:sz w:val="24"/>
          <w:szCs w:val="24"/>
          <w:highlight w:val="yellow"/>
          <w:lang w:eastAsia="ru-RU"/>
        </w:rPr>
        <w:t>. 21 на англ. яз.), 1 прил</w:t>
      </w:r>
      <w:r w:rsidRPr="003F0834">
        <w:rPr>
          <w:rFonts w:ascii="Times New Roman" w:eastAsia="Times New Roman" w:hAnsi="Times New Roman" w:cs="Times New Roman"/>
          <w:sz w:val="24"/>
          <w:szCs w:val="24"/>
          <w:lang w:eastAsia="ru-RU"/>
        </w:rPr>
        <w:t>.</w:t>
      </w:r>
    </w:p>
    <w:p w:rsidR="003F0834" w:rsidRPr="003F0834" w:rsidRDefault="003F0834" w:rsidP="003F0834">
      <w:pPr>
        <w:spacing w:after="0" w:line="360" w:lineRule="auto"/>
        <w:ind w:firstLine="708"/>
        <w:jc w:val="both"/>
        <w:rPr>
          <w:rFonts w:ascii="Times New Roman" w:eastAsia="Times New Roman" w:hAnsi="Times New Roman" w:cs="Times New Roman"/>
          <w:sz w:val="24"/>
          <w:szCs w:val="24"/>
          <w:lang w:eastAsia="ru-RU"/>
        </w:rPr>
      </w:pPr>
      <w:r w:rsidRPr="003F0834">
        <w:rPr>
          <w:rFonts w:ascii="Times New Roman" w:eastAsia="Times New Roman" w:hAnsi="Times New Roman" w:cs="Times New Roman"/>
          <w:sz w:val="24"/>
          <w:szCs w:val="24"/>
          <w:lang w:eastAsia="ru-RU"/>
        </w:rPr>
        <w:t xml:space="preserve">Целью работы является разработка варианта архитектуры ИС для решения новой задачи - прогнозирование SDN контроллером времени появления пакетов в сети. </w:t>
      </w:r>
    </w:p>
    <w:p w:rsidR="003F0834" w:rsidRPr="003F0834" w:rsidRDefault="003F0834" w:rsidP="003F0834">
      <w:pPr>
        <w:spacing w:after="0" w:line="360" w:lineRule="auto"/>
        <w:ind w:firstLine="708"/>
        <w:jc w:val="both"/>
        <w:rPr>
          <w:rFonts w:ascii="Times New Roman" w:eastAsia="Times New Roman" w:hAnsi="Times New Roman" w:cs="Times New Roman"/>
          <w:sz w:val="24"/>
          <w:szCs w:val="24"/>
          <w:lang w:eastAsia="ru-RU"/>
        </w:rPr>
      </w:pPr>
      <w:r w:rsidRPr="003F0834">
        <w:rPr>
          <w:rFonts w:ascii="Times New Roman" w:eastAsia="Times New Roman" w:hAnsi="Times New Roman" w:cs="Times New Roman"/>
          <w:sz w:val="24"/>
          <w:szCs w:val="24"/>
          <w:lang w:eastAsia="ru-RU"/>
        </w:rPr>
        <w:t>В результате выполнения работы проведен анализ предметной области, анализ связанного с задачей бизнес-процесса, разработаны «AS IS» и «TO BE» схемы бизнес-процессов, перечислены основные функциональные требования к ИС, приведены диаграмма вариантов использования и диаграмма классов, приведена диаграмма основных состояний системы, спроектирована БД, произведена предварительная оценка спроектированной БД, описан интерфейс пользователя, предложен вариант технической реализации ИС, установлены первоначальные технические требования к системе.</w:t>
      </w:r>
    </w:p>
    <w:p w:rsidR="003F0834" w:rsidRPr="003F0834" w:rsidRDefault="003F0834" w:rsidP="003F0834">
      <w:pPr>
        <w:spacing w:after="0" w:line="360" w:lineRule="auto"/>
        <w:ind w:firstLine="709"/>
        <w:jc w:val="both"/>
        <w:rPr>
          <w:rFonts w:ascii="Times New Roman" w:eastAsia="Times New Roman" w:hAnsi="Times New Roman" w:cs="Times New Roman"/>
          <w:color w:val="000000"/>
          <w:sz w:val="24"/>
          <w:szCs w:val="24"/>
          <w:lang w:eastAsia="ru-RU"/>
        </w:rPr>
      </w:pPr>
    </w:p>
    <w:p w:rsidR="003F0834" w:rsidRPr="003F0834" w:rsidRDefault="003F0834" w:rsidP="003F0834">
      <w:pPr>
        <w:spacing w:after="0" w:line="360" w:lineRule="auto"/>
        <w:ind w:firstLine="708"/>
        <w:jc w:val="both"/>
        <w:rPr>
          <w:rFonts w:ascii="Times New Roman" w:eastAsia="Times New Roman" w:hAnsi="Times New Roman" w:cs="Times New Roman"/>
          <w:sz w:val="24"/>
          <w:szCs w:val="24"/>
          <w:lang w:val="en-US" w:eastAsia="ru-RU"/>
        </w:rPr>
      </w:pPr>
      <w:r w:rsidRPr="003F0834">
        <w:rPr>
          <w:rFonts w:ascii="Times New Roman" w:eastAsia="Times New Roman" w:hAnsi="Times New Roman" w:cs="Times New Roman"/>
          <w:color w:val="000000"/>
          <w:sz w:val="24"/>
          <w:szCs w:val="24"/>
          <w:lang w:val="en-US" w:eastAsia="ru-RU"/>
        </w:rPr>
        <w:t>Minachkin K.D.</w:t>
      </w:r>
    </w:p>
    <w:p w:rsidR="003F0834" w:rsidRPr="003F0834" w:rsidRDefault="003F0834" w:rsidP="003F0834">
      <w:pPr>
        <w:spacing w:after="0" w:line="360" w:lineRule="auto"/>
        <w:ind w:firstLine="708"/>
        <w:jc w:val="both"/>
        <w:rPr>
          <w:rFonts w:ascii="Times New Roman" w:eastAsia="Times New Roman" w:hAnsi="Times New Roman" w:cs="Times New Roman"/>
          <w:sz w:val="24"/>
          <w:szCs w:val="24"/>
          <w:lang w:val="en-US" w:eastAsia="ru-RU"/>
        </w:rPr>
      </w:pPr>
      <w:r w:rsidRPr="003F0834">
        <w:rPr>
          <w:rFonts w:ascii="Times New Roman" w:eastAsia="Times New Roman" w:hAnsi="Times New Roman" w:cs="Times New Roman"/>
          <w:b/>
          <w:sz w:val="24"/>
          <w:szCs w:val="24"/>
          <w:lang w:val="en-US" w:eastAsia="ru-RU"/>
        </w:rPr>
        <w:t>Course work</w:t>
      </w:r>
      <w:r w:rsidRPr="003F0834">
        <w:rPr>
          <w:rFonts w:ascii="Times New Roman" w:eastAsia="Times New Roman" w:hAnsi="Times New Roman" w:cs="Times New Roman"/>
          <w:sz w:val="24"/>
          <w:szCs w:val="24"/>
          <w:lang w:val="en-US" w:eastAsia="ru-RU"/>
        </w:rPr>
        <w:t xml:space="preserve"> in the profile "Architecture of information systems" of the direction of master education 09.04.04. "Software Engineering" (3th semester) / Head associate docent </w:t>
      </w:r>
      <w:proofErr w:type="spellStart"/>
      <w:r w:rsidRPr="003F0834">
        <w:rPr>
          <w:rFonts w:ascii="Times New Roman" w:eastAsia="Times New Roman" w:hAnsi="Times New Roman" w:cs="Times New Roman"/>
          <w:sz w:val="24"/>
          <w:szCs w:val="24"/>
          <w:lang w:val="en-US" w:eastAsia="ru-RU"/>
        </w:rPr>
        <w:t>Rogov</w:t>
      </w:r>
      <w:proofErr w:type="spellEnd"/>
      <w:r w:rsidRPr="003F0834">
        <w:rPr>
          <w:rFonts w:ascii="Times New Roman" w:eastAsia="Times New Roman" w:hAnsi="Times New Roman" w:cs="Times New Roman"/>
          <w:sz w:val="24"/>
          <w:szCs w:val="24"/>
          <w:lang w:val="en-US" w:eastAsia="ru-RU"/>
        </w:rPr>
        <w:t xml:space="preserve"> I. E. / Department of IIPPO Institute IT RTU MIREA - p. 44, ill. 12, table 1, ref. 28 (including 21 in English. lang.), 1 </w:t>
      </w:r>
      <w:proofErr w:type="spellStart"/>
      <w:r w:rsidRPr="003F0834">
        <w:rPr>
          <w:rFonts w:ascii="Times New Roman" w:eastAsia="Times New Roman" w:hAnsi="Times New Roman" w:cs="Times New Roman"/>
          <w:sz w:val="24"/>
          <w:szCs w:val="24"/>
          <w:lang w:val="en-US" w:eastAsia="ru-RU"/>
        </w:rPr>
        <w:t>annexe</w:t>
      </w:r>
      <w:proofErr w:type="spellEnd"/>
      <w:r w:rsidRPr="003F0834">
        <w:rPr>
          <w:rFonts w:ascii="Times New Roman" w:eastAsia="Times New Roman" w:hAnsi="Times New Roman" w:cs="Times New Roman"/>
          <w:sz w:val="24"/>
          <w:szCs w:val="24"/>
          <w:lang w:val="en-US" w:eastAsia="ru-RU"/>
        </w:rPr>
        <w:t>.</w:t>
      </w:r>
    </w:p>
    <w:p w:rsidR="003F0834" w:rsidRPr="003F0834" w:rsidRDefault="003F0834" w:rsidP="003F0834">
      <w:pPr>
        <w:spacing w:after="0" w:line="360" w:lineRule="auto"/>
        <w:ind w:firstLine="708"/>
        <w:jc w:val="both"/>
        <w:rPr>
          <w:rFonts w:ascii="Times New Roman" w:eastAsia="Times New Roman" w:hAnsi="Times New Roman" w:cs="Times New Roman"/>
          <w:sz w:val="24"/>
          <w:szCs w:val="24"/>
          <w:lang w:val="en-US" w:eastAsia="ru-RU"/>
        </w:rPr>
      </w:pPr>
      <w:r w:rsidRPr="003F0834">
        <w:rPr>
          <w:rFonts w:ascii="Times New Roman" w:eastAsia="Times New Roman" w:hAnsi="Times New Roman" w:cs="Times New Roman"/>
          <w:sz w:val="24"/>
          <w:szCs w:val="24"/>
          <w:lang w:val="en-US" w:eastAsia="ru-RU"/>
        </w:rPr>
        <w:t>The purpose of the work is to develop a variant of the architecture for the information system that solves a new problem - prediction the time of packet appearance in the SDN. As a result, the analysis of the subject area and of the business process related to the task was carried out, "AS IS" and "TO BE" schemes of business processes were developed. The main functional requirements for the information system were listed, use case, system states and class diagrams were described. Also a database was designed, a preliminary assessment of the designed database was made, the user interface was described, and a variant of the technical implementation of the information system was proposed, and the initial technical requirements for the system were established.</w:t>
      </w:r>
    </w:p>
    <w:p w:rsidR="003F0834" w:rsidRPr="003F0834" w:rsidRDefault="003F0834" w:rsidP="003F0834">
      <w:pPr>
        <w:spacing w:after="0" w:line="360" w:lineRule="auto"/>
        <w:ind w:firstLine="708"/>
        <w:jc w:val="both"/>
        <w:rPr>
          <w:rFonts w:ascii="Times New Roman" w:eastAsia="Times New Roman" w:hAnsi="Times New Roman" w:cs="Times New Roman"/>
          <w:sz w:val="24"/>
          <w:szCs w:val="24"/>
          <w:lang w:val="en-US" w:eastAsia="ru-RU"/>
        </w:rPr>
      </w:pPr>
    </w:p>
    <w:p w:rsidR="003F0834" w:rsidRPr="003F0834" w:rsidRDefault="003F0834" w:rsidP="003F0834">
      <w:pPr>
        <w:spacing w:after="0" w:line="360" w:lineRule="auto"/>
        <w:ind w:firstLine="708"/>
        <w:jc w:val="both"/>
        <w:rPr>
          <w:rFonts w:ascii="Times New Roman" w:eastAsia="Times New Roman" w:hAnsi="Times New Roman" w:cs="Times New Roman"/>
          <w:sz w:val="24"/>
          <w:szCs w:val="24"/>
          <w:lang w:val="en-US" w:eastAsia="ru-RU"/>
        </w:rPr>
      </w:pPr>
    </w:p>
    <w:p w:rsidR="003F0834" w:rsidRPr="003F0834" w:rsidRDefault="003F0834" w:rsidP="003F0834">
      <w:pPr>
        <w:spacing w:after="0" w:line="360" w:lineRule="auto"/>
        <w:ind w:firstLine="708"/>
        <w:jc w:val="both"/>
        <w:rPr>
          <w:rFonts w:ascii="Times New Roman" w:eastAsia="Times New Roman" w:hAnsi="Times New Roman" w:cs="Times New Roman"/>
          <w:sz w:val="24"/>
          <w:szCs w:val="24"/>
          <w:lang w:val="en-US" w:eastAsia="ru-RU"/>
        </w:rPr>
      </w:pPr>
    </w:p>
    <w:p w:rsidR="003F0834" w:rsidRPr="003F0834" w:rsidRDefault="003F0834" w:rsidP="003F0834">
      <w:pPr>
        <w:spacing w:after="0" w:line="360" w:lineRule="auto"/>
        <w:ind w:firstLine="708"/>
        <w:jc w:val="both"/>
        <w:rPr>
          <w:rFonts w:ascii="Times New Roman" w:eastAsia="Times New Roman" w:hAnsi="Times New Roman" w:cs="Times New Roman"/>
          <w:sz w:val="24"/>
          <w:szCs w:val="24"/>
          <w:lang w:val="en-US" w:eastAsia="ru-RU"/>
        </w:rPr>
      </w:pPr>
    </w:p>
    <w:p w:rsidR="003F0834" w:rsidRPr="00244F01" w:rsidRDefault="003F0834" w:rsidP="003F0834">
      <w:pPr>
        <w:rPr>
          <w:rFonts w:ascii="Liberation Serif" w:eastAsia="DejaVu Sans" w:hAnsi="Liberation Serif" w:cs="DejaVu Sans"/>
          <w:b/>
          <w:bCs/>
          <w:kern w:val="2"/>
          <w:sz w:val="24"/>
          <w:szCs w:val="24"/>
          <w:lang w:eastAsia="zh-CN" w:bidi="hi-IN"/>
        </w:rPr>
      </w:pPr>
      <w:r w:rsidRPr="00244F01">
        <w:rPr>
          <w:rFonts w:ascii="Times New Roman" w:eastAsia="Times New Roman" w:hAnsi="Times New Roman" w:cs="Times New Roman"/>
          <w:color w:val="000000"/>
          <w:sz w:val="24"/>
          <w:szCs w:val="24"/>
          <w:lang w:eastAsia="ru-RU"/>
        </w:rPr>
        <w:t xml:space="preserve">М. МИРЭА. Ин-т ИТ. Каф. ИиППО. 2023г. @ </w:t>
      </w:r>
      <w:proofErr w:type="spellStart"/>
      <w:r w:rsidRPr="00244F01">
        <w:rPr>
          <w:rFonts w:ascii="Times New Roman" w:eastAsia="Times New Roman" w:hAnsi="Times New Roman" w:cs="Times New Roman"/>
          <w:color w:val="000000"/>
          <w:sz w:val="24"/>
          <w:szCs w:val="24"/>
          <w:lang w:eastAsia="ru-RU"/>
        </w:rPr>
        <w:t>К.Миночкин</w:t>
      </w:r>
      <w:proofErr w:type="spellEnd"/>
      <w:r w:rsidRPr="00244F01">
        <w:rPr>
          <w:rFonts w:ascii="Times New Roman" w:eastAsia="Calibri" w:hAnsi="Times New Roman" w:cs="Times New Roman"/>
          <w:sz w:val="24"/>
          <w:szCs w:val="24"/>
        </w:rPr>
        <w:t xml:space="preserve"> </w:t>
      </w:r>
      <w:r w:rsidRPr="00244F01">
        <w:rPr>
          <w:rFonts w:ascii="Liberation Serif" w:eastAsia="DejaVu Sans" w:hAnsi="Liberation Serif" w:cs="DejaVu Sans"/>
          <w:b/>
          <w:bCs/>
          <w:kern w:val="2"/>
          <w:sz w:val="24"/>
          <w:szCs w:val="24"/>
          <w:lang w:eastAsia="zh-CN" w:bidi="hi-IN"/>
        </w:rPr>
        <w:br w:type="page"/>
      </w:r>
    </w:p>
    <w:p w:rsidR="003F0834" w:rsidRPr="003F0834" w:rsidRDefault="003F0834" w:rsidP="003F0834">
      <w:pPr>
        <w:keepNext/>
        <w:tabs>
          <w:tab w:val="num" w:pos="0"/>
        </w:tabs>
        <w:suppressAutoHyphens/>
        <w:spacing w:before="240" w:after="120" w:line="276" w:lineRule="auto"/>
        <w:jc w:val="center"/>
        <w:outlineLvl w:val="0"/>
        <w:rPr>
          <w:rFonts w:ascii="Liberation Serif" w:eastAsia="DejaVu Sans" w:hAnsi="Liberation Serif" w:cs="DejaVu Sans"/>
          <w:b/>
          <w:bCs/>
          <w:kern w:val="2"/>
          <w:sz w:val="28"/>
          <w:szCs w:val="36"/>
          <w:lang w:eastAsia="zh-CN" w:bidi="hi-IN"/>
        </w:rPr>
      </w:pPr>
      <w:r w:rsidRPr="003F0834">
        <w:rPr>
          <w:rFonts w:ascii="Liberation Serif" w:eastAsia="DejaVu Sans" w:hAnsi="Liberation Serif" w:cs="DejaVu Sans"/>
          <w:b/>
          <w:bCs/>
          <w:kern w:val="2"/>
          <w:sz w:val="28"/>
          <w:szCs w:val="36"/>
          <w:lang w:eastAsia="zh-CN" w:bidi="hi-IN"/>
        </w:rPr>
        <w:lastRenderedPageBreak/>
        <w:t>СОДЕРЖАНИЕ</w:t>
      </w:r>
      <w:bookmarkEnd w:id="0"/>
    </w:p>
    <w:p w:rsidR="003F0834" w:rsidRPr="003F0834" w:rsidRDefault="003F0834" w:rsidP="00590902">
      <w:pPr>
        <w:suppressLineNumbers/>
        <w:tabs>
          <w:tab w:val="right" w:leader="dot" w:pos="9689"/>
        </w:tabs>
        <w:suppressAutoHyphens/>
        <w:spacing w:after="0" w:line="360" w:lineRule="auto"/>
        <w:jc w:val="both"/>
        <w:rPr>
          <w:rFonts w:ascii="Calibri" w:eastAsia="Times New Roman" w:hAnsi="Calibri" w:cs="Times New Roman"/>
          <w:noProof/>
          <w:lang w:eastAsia="ru-RU"/>
        </w:rPr>
      </w:pPr>
      <w:r w:rsidRPr="003F0834">
        <w:rPr>
          <w:rFonts w:ascii="Liberation Serif" w:eastAsia="DejaVu Sans" w:hAnsi="Liberation Serif" w:cs="DejaVu Sans"/>
          <w:kern w:val="2"/>
          <w:sz w:val="28"/>
          <w:szCs w:val="24"/>
          <w:lang w:val="en-US" w:eastAsia="zh-CN" w:bidi="hi-IN"/>
        </w:rPr>
        <w:fldChar w:fldCharType="begin"/>
      </w:r>
      <w:r w:rsidRPr="003F0834">
        <w:rPr>
          <w:rFonts w:ascii="Liberation Serif" w:eastAsia="DejaVu Sans" w:hAnsi="Liberation Serif" w:cs="DejaVu Sans"/>
          <w:color w:val="FF0000"/>
          <w:kern w:val="2"/>
          <w:sz w:val="28"/>
          <w:szCs w:val="24"/>
          <w:lang w:val="en-US" w:eastAsia="zh-CN" w:bidi="hi-IN"/>
        </w:rPr>
        <w:instrText>TOC \f \o "1-9" \h</w:instrText>
      </w:r>
      <w:r w:rsidRPr="003F0834">
        <w:rPr>
          <w:rFonts w:ascii="Liberation Serif" w:eastAsia="DejaVu Sans" w:hAnsi="Liberation Serif" w:cs="DejaVu Sans"/>
          <w:color w:val="FF0000"/>
          <w:kern w:val="2"/>
          <w:sz w:val="28"/>
          <w:szCs w:val="24"/>
          <w:lang w:val="en-US" w:eastAsia="zh-CN" w:bidi="hi-IN"/>
        </w:rPr>
        <w:fldChar w:fldCharType="separate"/>
      </w:r>
      <w:bookmarkStart w:id="1" w:name="_GoBack"/>
      <w:bookmarkEnd w:id="1"/>
    </w:p>
    <w:p w:rsidR="003F0834" w:rsidRPr="003F0834" w:rsidRDefault="003F0834" w:rsidP="003F0834">
      <w:pPr>
        <w:suppressLineNumbers/>
        <w:tabs>
          <w:tab w:val="right" w:leader="dot" w:pos="9689"/>
        </w:tabs>
        <w:suppressAutoHyphens/>
        <w:spacing w:after="0" w:line="360" w:lineRule="auto"/>
        <w:jc w:val="both"/>
        <w:rPr>
          <w:rFonts w:ascii="Liberation Serif" w:eastAsia="DejaVu Sans" w:hAnsi="Liberation Serif" w:cs="DejaVu Sans"/>
          <w:kern w:val="2"/>
          <w:sz w:val="28"/>
          <w:szCs w:val="24"/>
          <w:lang w:val="en-US" w:eastAsia="zh-CN" w:bidi="hi-IN"/>
        </w:rPr>
      </w:pPr>
      <w:r w:rsidRPr="003F0834">
        <w:rPr>
          <w:rFonts w:ascii="Liberation Serif" w:eastAsia="DejaVu Sans" w:hAnsi="Liberation Serif" w:cs="DejaVu Sans"/>
          <w:color w:val="FF0000"/>
          <w:kern w:val="2"/>
          <w:sz w:val="28"/>
          <w:szCs w:val="24"/>
          <w:lang w:val="en-US" w:eastAsia="zh-CN" w:bidi="hi-IN"/>
        </w:rPr>
        <w:fldChar w:fldCharType="end"/>
      </w:r>
    </w:p>
    <w:p w:rsidR="003F0834" w:rsidRPr="003F0834" w:rsidRDefault="003F0834" w:rsidP="003F0834">
      <w:pPr>
        <w:keepNext/>
        <w:suppressAutoHyphens/>
        <w:spacing w:before="240" w:after="120" w:line="360" w:lineRule="auto"/>
        <w:jc w:val="center"/>
        <w:outlineLvl w:val="0"/>
        <w:rPr>
          <w:rFonts w:ascii="Liberation Serif" w:eastAsia="DejaVu Sans" w:hAnsi="Liberation Serif" w:cs="DejaVu Sans"/>
          <w:b/>
          <w:bCs/>
          <w:kern w:val="2"/>
          <w:sz w:val="28"/>
          <w:szCs w:val="36"/>
          <w:lang w:eastAsia="zh-CN" w:bidi="hi-IN"/>
        </w:rPr>
      </w:pPr>
      <w:r w:rsidRPr="003F0834">
        <w:rPr>
          <w:rFonts w:ascii="Liberation Serif" w:eastAsia="DejaVu Sans" w:hAnsi="Liberation Serif" w:cs="DejaVu Sans"/>
          <w:b/>
          <w:bCs/>
          <w:kern w:val="2"/>
          <w:sz w:val="28"/>
          <w:szCs w:val="36"/>
          <w:lang w:eastAsia="zh-CN" w:bidi="hi-IN"/>
        </w:rPr>
        <w:br w:type="page"/>
      </w:r>
      <w:bookmarkStart w:id="2" w:name="_Toc106029126"/>
      <w:r w:rsidRPr="003F0834">
        <w:rPr>
          <w:rFonts w:ascii="Liberation Serif" w:eastAsia="DejaVu Sans" w:hAnsi="Liberation Serif" w:cs="DejaVu Sans"/>
          <w:b/>
          <w:bCs/>
          <w:kern w:val="2"/>
          <w:sz w:val="28"/>
          <w:szCs w:val="36"/>
          <w:lang w:eastAsia="zh-CN" w:bidi="hi-IN"/>
        </w:rPr>
        <w:lastRenderedPageBreak/>
        <w:t>ВВЕДЕНИЕ</w:t>
      </w:r>
      <w:bookmarkEnd w:id="2"/>
    </w:p>
    <w:p w:rsidR="003F0834" w:rsidRPr="003F0834" w:rsidRDefault="003F0834" w:rsidP="003F0834">
      <w:pPr>
        <w:suppressAutoHyphens/>
        <w:spacing w:after="0" w:line="360" w:lineRule="auto"/>
        <w:ind w:firstLine="709"/>
        <w:jc w:val="both"/>
        <w:rPr>
          <w:rFonts w:ascii="Times New Roman" w:eastAsia="DejaVu Sans" w:hAnsi="Times New Roman" w:cs="Times New Roman"/>
          <w:color w:val="000000"/>
          <w:kern w:val="2"/>
          <w:sz w:val="28"/>
          <w:szCs w:val="28"/>
          <w:lang w:eastAsia="zh-CN" w:bidi="hi-IN"/>
        </w:rPr>
      </w:pPr>
      <w:r w:rsidRPr="003F0834">
        <w:rPr>
          <w:rFonts w:ascii="Times New Roman" w:eastAsia="DejaVu Sans" w:hAnsi="Times New Roman" w:cs="Times New Roman"/>
          <w:color w:val="000000"/>
          <w:kern w:val="2"/>
          <w:sz w:val="28"/>
          <w:szCs w:val="28"/>
          <w:lang w:eastAsia="zh-CN" w:bidi="hi-IN"/>
        </w:rPr>
        <w:t xml:space="preserve">Выпускная квалификационная работа посвящена разработке инновационного решения в ракурсе технолого-алгоритмического обеспечения процесса проектирования, создания и сопровождения онтологий, в частности, онтологий проектирования на протяжении всего их жизненного цикла. </w:t>
      </w:r>
    </w:p>
    <w:p w:rsidR="003F0834" w:rsidRPr="003F0834" w:rsidRDefault="003F0834" w:rsidP="003F0834">
      <w:pPr>
        <w:suppressAutoHyphens/>
        <w:spacing w:after="0" w:line="360" w:lineRule="auto"/>
        <w:ind w:firstLine="709"/>
        <w:contextualSpacing/>
        <w:jc w:val="both"/>
        <w:rPr>
          <w:rFonts w:ascii="Times New Roman" w:eastAsia="DejaVu Sans" w:hAnsi="Times New Roman" w:cs="Times New Roman"/>
          <w:b/>
          <w:color w:val="000000"/>
          <w:kern w:val="2"/>
          <w:sz w:val="28"/>
          <w:szCs w:val="28"/>
          <w:lang w:eastAsia="zh-CN" w:bidi="hi-IN"/>
        </w:rPr>
      </w:pPr>
      <w:r w:rsidRPr="003F0834">
        <w:rPr>
          <w:rFonts w:ascii="Times New Roman" w:eastAsia="DejaVu Sans" w:hAnsi="Times New Roman" w:cs="Times New Roman"/>
          <w:b/>
          <w:color w:val="000000"/>
          <w:kern w:val="2"/>
          <w:sz w:val="28"/>
          <w:szCs w:val="28"/>
          <w:lang w:eastAsia="zh-CN" w:bidi="hi-IN"/>
        </w:rPr>
        <w:t>Формулировка целеполагания выпускной квалификационной работы</w:t>
      </w:r>
    </w:p>
    <w:p w:rsidR="003F0834" w:rsidRPr="003F0834" w:rsidRDefault="003F0834" w:rsidP="003F0834">
      <w:pPr>
        <w:suppressAutoHyphens/>
        <w:spacing w:after="0" w:line="360" w:lineRule="auto"/>
        <w:ind w:firstLine="709"/>
        <w:contextualSpacing/>
        <w:jc w:val="both"/>
        <w:rPr>
          <w:rFonts w:ascii="Times New Roman" w:eastAsia="DejaVu Sans" w:hAnsi="Times New Roman" w:cs="Times New Roman"/>
          <w:color w:val="000000"/>
          <w:kern w:val="2"/>
          <w:sz w:val="28"/>
          <w:szCs w:val="28"/>
          <w:lang w:eastAsia="zh-CN" w:bidi="hi-IN"/>
        </w:rPr>
      </w:pPr>
      <w:r w:rsidRPr="003F0834">
        <w:rPr>
          <w:rFonts w:ascii="Times New Roman" w:eastAsia="DejaVu Sans" w:hAnsi="Times New Roman" w:cs="Times New Roman"/>
          <w:b/>
          <w:color w:val="000000"/>
          <w:kern w:val="2"/>
          <w:sz w:val="28"/>
          <w:szCs w:val="28"/>
          <w:lang w:eastAsia="zh-CN" w:bidi="hi-IN"/>
        </w:rPr>
        <w:t>Целью работы</w:t>
      </w:r>
      <w:r w:rsidRPr="003F0834">
        <w:rPr>
          <w:rFonts w:ascii="Times New Roman" w:eastAsia="DejaVu Sans" w:hAnsi="Times New Roman" w:cs="Times New Roman"/>
          <w:color w:val="000000"/>
          <w:kern w:val="2"/>
          <w:sz w:val="28"/>
          <w:szCs w:val="28"/>
          <w:lang w:eastAsia="zh-CN" w:bidi="hi-IN"/>
        </w:rPr>
        <w:t xml:space="preserve"> является постановка и развитие обновляющих в области онтологий проектирования информационных полей </w:t>
      </w:r>
      <w:proofErr w:type="gramStart"/>
      <w:r w:rsidRPr="003F0834">
        <w:rPr>
          <w:rFonts w:ascii="Times New Roman" w:eastAsia="DejaVu Sans" w:hAnsi="Times New Roman" w:cs="Times New Roman"/>
          <w:color w:val="000000"/>
          <w:kern w:val="2"/>
          <w:sz w:val="28"/>
          <w:szCs w:val="28"/>
          <w:lang w:eastAsia="zh-CN" w:bidi="hi-IN"/>
        </w:rPr>
        <w:t>онтологических описаний</w:t>
      </w:r>
      <w:proofErr w:type="gramEnd"/>
      <w:r w:rsidRPr="003F0834">
        <w:rPr>
          <w:rFonts w:ascii="Times New Roman" w:eastAsia="DejaVu Sans" w:hAnsi="Times New Roman" w:cs="Times New Roman"/>
          <w:color w:val="000000"/>
          <w:kern w:val="2"/>
          <w:sz w:val="28"/>
          <w:szCs w:val="28"/>
          <w:lang w:eastAsia="zh-CN" w:bidi="hi-IN"/>
        </w:rPr>
        <w:t xml:space="preserve"> связанных с этим семиотических процессов и последующее формирование технологических реализующих решений в сфере программной инженерии.</w:t>
      </w:r>
    </w:p>
    <w:p w:rsidR="003F0834" w:rsidRPr="003F0834" w:rsidRDefault="003F0834" w:rsidP="003F0834">
      <w:pPr>
        <w:suppressAutoHyphens/>
        <w:spacing w:after="0" w:line="360" w:lineRule="auto"/>
        <w:ind w:firstLine="709"/>
        <w:contextualSpacing/>
        <w:jc w:val="both"/>
        <w:rPr>
          <w:rFonts w:ascii="Times New Roman" w:eastAsia="DejaVu Sans" w:hAnsi="Times New Roman" w:cs="Times New Roman"/>
          <w:color w:val="000000"/>
          <w:kern w:val="2"/>
          <w:sz w:val="28"/>
          <w:szCs w:val="28"/>
          <w:lang w:eastAsia="zh-CN" w:bidi="hi-IN"/>
        </w:rPr>
      </w:pPr>
      <w:r w:rsidRPr="003F0834">
        <w:rPr>
          <w:rFonts w:ascii="Times New Roman" w:eastAsia="DejaVu Sans" w:hAnsi="Times New Roman" w:cs="Times New Roman"/>
          <w:b/>
          <w:color w:val="000000"/>
          <w:kern w:val="2"/>
          <w:sz w:val="28"/>
          <w:szCs w:val="28"/>
          <w:lang w:eastAsia="zh-CN" w:bidi="hi-IN"/>
        </w:rPr>
        <w:t>Участие в разрешение научной проблемы</w:t>
      </w:r>
      <w:r w:rsidRPr="003F0834">
        <w:rPr>
          <w:rFonts w:ascii="Times New Roman" w:eastAsia="DejaVu Sans" w:hAnsi="Times New Roman" w:cs="Times New Roman"/>
          <w:color w:val="000000"/>
          <w:kern w:val="2"/>
          <w:sz w:val="28"/>
          <w:szCs w:val="28"/>
          <w:lang w:eastAsia="zh-CN" w:bidi="hi-IN"/>
        </w:rPr>
        <w:t>: эффективное преодоление системного кризиса ротаций старения информационных полей, сопровождающих формирование кадровых ресурсов высшей школы Российской Федерации на основе информационных систем на базисе онтологий проектирования.</w:t>
      </w:r>
    </w:p>
    <w:p w:rsidR="003F0834" w:rsidRPr="003F0834" w:rsidRDefault="003F0834" w:rsidP="003F0834">
      <w:pPr>
        <w:suppressAutoHyphens/>
        <w:spacing w:after="0" w:line="360" w:lineRule="auto"/>
        <w:ind w:firstLine="709"/>
        <w:contextualSpacing/>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b/>
          <w:kern w:val="2"/>
          <w:sz w:val="28"/>
          <w:szCs w:val="24"/>
          <w:lang w:eastAsia="zh-CN" w:bidi="hi-IN"/>
        </w:rPr>
        <w:t>Гипотеза</w:t>
      </w:r>
      <w:r w:rsidRPr="003F0834">
        <w:rPr>
          <w:rFonts w:ascii="Liberation Serif" w:eastAsia="DejaVu Sans" w:hAnsi="Liberation Serif" w:cs="DejaVu Sans"/>
          <w:kern w:val="2"/>
          <w:sz w:val="28"/>
          <w:szCs w:val="24"/>
          <w:lang w:eastAsia="zh-CN" w:bidi="hi-IN"/>
        </w:rPr>
        <w:t>: информационные обустройства на онтологическом базисе имеют нерешенные вопросы системности, главным образом заключающиеся во временном состоянии сложности, преодоление этого негативного явления кроется в конструировании и применении средств оценки и снижения сложности алгоритмов и программ, используемых в методологии онтологий проектирования. Именно этот подход был реализован в иллюстрирующем проекте «Создание онтологической структуры информационной системы на основе применения декартова дерева».</w:t>
      </w:r>
    </w:p>
    <w:p w:rsidR="003F0834" w:rsidRPr="003F0834" w:rsidRDefault="003F0834" w:rsidP="00244F01">
      <w:pPr>
        <w:suppressAutoHyphens/>
        <w:spacing w:after="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b/>
          <w:kern w:val="2"/>
          <w:sz w:val="28"/>
          <w:szCs w:val="24"/>
          <w:lang w:eastAsia="zh-CN" w:bidi="hi-IN"/>
        </w:rPr>
        <w:t>Актуальность</w:t>
      </w:r>
      <w:r w:rsidRPr="003F0834">
        <w:rPr>
          <w:rFonts w:ascii="Liberation Serif" w:eastAsia="DejaVu Sans" w:hAnsi="Liberation Serif" w:cs="DejaVu Sans"/>
          <w:kern w:val="2"/>
          <w:sz w:val="28"/>
          <w:szCs w:val="24"/>
          <w:lang w:eastAsia="zh-CN" w:bidi="hi-IN"/>
        </w:rPr>
        <w:t xml:space="preserve"> проекта состоит в том, что методы онтологий проектирования, замещая многие другие, становятся все более значимой в спектре методов и инструментов создания информационных процессов и систем. Однако, в предлагаемых различных решениях онтологии проектирования не представлены на системной объединяющей их основе, причем, по мере неизбежного возрастания сложности создаваемых продуктов, имеющая место </w:t>
      </w:r>
      <w:r w:rsidRPr="003F0834">
        <w:rPr>
          <w:rFonts w:ascii="Liberation Serif" w:eastAsia="DejaVu Sans" w:hAnsi="Liberation Serif" w:cs="DejaVu Sans"/>
          <w:kern w:val="2"/>
          <w:sz w:val="28"/>
          <w:szCs w:val="24"/>
          <w:lang w:eastAsia="zh-CN" w:bidi="hi-IN"/>
        </w:rPr>
        <w:lastRenderedPageBreak/>
        <w:t>бессистемность, осложняет продуктивное использование метода. Преодоление этого негативного явления кроется в конструировании и применении средств оценки и снижения сложности алгоритмов и программ, используемых в методологии онтологий проектирования. Именно этому и подчинена гипотеза настоящей работы.</w:t>
      </w:r>
    </w:p>
    <w:p w:rsidR="003F0834" w:rsidRPr="003F0834" w:rsidRDefault="003F0834" w:rsidP="00244F01">
      <w:pPr>
        <w:suppressAutoHyphens/>
        <w:spacing w:after="0" w:line="360" w:lineRule="auto"/>
        <w:ind w:firstLine="709"/>
        <w:contextualSpacing/>
        <w:jc w:val="both"/>
        <w:rPr>
          <w:rFonts w:ascii="Times New Roman" w:eastAsia="DejaVu Sans" w:hAnsi="Times New Roman" w:cs="Times New Roman"/>
          <w:color w:val="000000"/>
          <w:kern w:val="2"/>
          <w:sz w:val="28"/>
          <w:szCs w:val="28"/>
          <w:lang w:eastAsia="zh-CN" w:bidi="hi-IN"/>
        </w:rPr>
      </w:pPr>
      <w:r w:rsidRPr="003F0834">
        <w:rPr>
          <w:rFonts w:ascii="Times New Roman" w:eastAsia="DejaVu Sans" w:hAnsi="Times New Roman" w:cs="Times New Roman"/>
          <w:color w:val="000000"/>
          <w:kern w:val="2"/>
          <w:sz w:val="28"/>
          <w:szCs w:val="28"/>
          <w:lang w:eastAsia="zh-CN" w:bidi="hi-IN"/>
        </w:rPr>
        <w:t xml:space="preserve">Актуальность настоящей работы подтверждается тем, что в настоящем 2022 существенно возросло значение упреждающего закладывания в теоретический фундаментальный базис технологий, в том числе ИТ, обновляющих положений, позволяющих в </w:t>
      </w:r>
      <w:proofErr w:type="spellStart"/>
      <w:r w:rsidRPr="003F0834">
        <w:rPr>
          <w:rFonts w:ascii="Times New Roman" w:eastAsia="DejaVu Sans" w:hAnsi="Times New Roman" w:cs="Times New Roman"/>
          <w:color w:val="000000"/>
          <w:kern w:val="2"/>
          <w:sz w:val="28"/>
          <w:szCs w:val="28"/>
          <w:lang w:eastAsia="zh-CN" w:bidi="hi-IN"/>
        </w:rPr>
        <w:t>ближнесрочной</w:t>
      </w:r>
      <w:proofErr w:type="spellEnd"/>
      <w:r w:rsidRPr="003F0834">
        <w:rPr>
          <w:rFonts w:ascii="Times New Roman" w:eastAsia="DejaVu Sans" w:hAnsi="Times New Roman" w:cs="Times New Roman"/>
          <w:color w:val="000000"/>
          <w:kern w:val="2"/>
          <w:sz w:val="28"/>
          <w:szCs w:val="28"/>
          <w:lang w:eastAsia="zh-CN" w:bidi="hi-IN"/>
        </w:rPr>
        <w:t>, среднесрочной и долгосрочной перспективах существенно, в ряде случаев коренным образом, видоизменять и совершенствовать технологии и связанные с этим методы моделирования и проектирования, в том числе, информационных процессов и систем. Естественным образом, указанные здесь обновления влекут постановку задачи модернизации процесса создания, в частности, в виде программно-аппаратной сложности выполнения в области временных показателей и сопровождения семантических систем, а именно, онтологий, в том числе, онтологий проектирования на управляемой основе, что и решается в настоящем проекте.</w:t>
      </w:r>
    </w:p>
    <w:p w:rsidR="003F0834" w:rsidRPr="003F0834" w:rsidRDefault="003F0834" w:rsidP="003F0834">
      <w:pPr>
        <w:suppressAutoHyphens/>
        <w:spacing w:after="0" w:line="360" w:lineRule="auto"/>
        <w:ind w:firstLine="709"/>
        <w:contextualSpacing/>
        <w:jc w:val="both"/>
        <w:rPr>
          <w:rFonts w:ascii="Times New Roman" w:eastAsia="DejaVu Sans" w:hAnsi="Times New Roman" w:cs="Times New Roman"/>
          <w:color w:val="000000"/>
          <w:kern w:val="2"/>
          <w:sz w:val="28"/>
          <w:szCs w:val="28"/>
          <w:lang w:eastAsia="zh-CN" w:bidi="hi-IN"/>
        </w:rPr>
      </w:pPr>
      <w:r w:rsidRPr="003F0834">
        <w:rPr>
          <w:rFonts w:ascii="Times New Roman" w:eastAsia="DejaVu Sans" w:hAnsi="Times New Roman" w:cs="Times New Roman"/>
          <w:b/>
          <w:color w:val="000000"/>
          <w:kern w:val="2"/>
          <w:sz w:val="28"/>
          <w:szCs w:val="28"/>
          <w:lang w:eastAsia="zh-CN" w:bidi="hi-IN"/>
        </w:rPr>
        <w:t>Объектом исследования</w:t>
      </w:r>
      <w:r w:rsidRPr="003F0834">
        <w:rPr>
          <w:rFonts w:ascii="Times New Roman" w:eastAsia="DejaVu Sans" w:hAnsi="Times New Roman" w:cs="Times New Roman"/>
          <w:color w:val="000000"/>
          <w:kern w:val="2"/>
          <w:sz w:val="28"/>
          <w:szCs w:val="28"/>
          <w:lang w:eastAsia="zh-CN" w:bidi="hi-IN"/>
        </w:rPr>
        <w:t xml:space="preserve"> настоящей работы является общая методология разработки программных продуктов и систем, в вопросах, связанных с применением метода онтологий проектирования, на основе многоуровневого конструирования «Ядро - информационное окружение».</w:t>
      </w:r>
    </w:p>
    <w:p w:rsidR="003F0834" w:rsidRPr="003F0834" w:rsidRDefault="003F0834" w:rsidP="003F0834">
      <w:pPr>
        <w:suppressAutoHyphens/>
        <w:spacing w:after="0" w:line="360" w:lineRule="auto"/>
        <w:ind w:firstLine="709"/>
        <w:contextualSpacing/>
        <w:jc w:val="both"/>
        <w:rPr>
          <w:rFonts w:ascii="Times New Roman" w:eastAsia="DejaVu Sans" w:hAnsi="Times New Roman" w:cs="Times New Roman"/>
          <w:color w:val="000000"/>
          <w:kern w:val="2"/>
          <w:sz w:val="28"/>
          <w:szCs w:val="28"/>
          <w:lang w:eastAsia="zh-CN" w:bidi="hi-IN"/>
        </w:rPr>
      </w:pPr>
      <w:r w:rsidRPr="003F0834">
        <w:rPr>
          <w:rFonts w:ascii="Times New Roman" w:eastAsia="DejaVu Sans" w:hAnsi="Times New Roman" w:cs="Times New Roman"/>
          <w:b/>
          <w:color w:val="000000"/>
          <w:kern w:val="2"/>
          <w:sz w:val="28"/>
          <w:szCs w:val="28"/>
          <w:lang w:eastAsia="zh-CN" w:bidi="hi-IN"/>
        </w:rPr>
        <w:t>Предметом исследования</w:t>
      </w:r>
      <w:r w:rsidRPr="003F0834">
        <w:rPr>
          <w:rFonts w:ascii="Times New Roman" w:eastAsia="DejaVu Sans" w:hAnsi="Times New Roman" w:cs="Times New Roman"/>
          <w:color w:val="000000"/>
          <w:kern w:val="2"/>
          <w:sz w:val="28"/>
          <w:szCs w:val="28"/>
          <w:lang w:eastAsia="zh-CN" w:bidi="hi-IN"/>
        </w:rPr>
        <w:t xml:space="preserve"> является теория и практика разработки программных продуктов сопровождения онтологий проектирования, как прогрессивного средства формирования и улучшения информационных процессов и систем, базирующиеся на применении и развитии моделей анализа и снижения сложности алгоритмов и программ.</w:t>
      </w:r>
    </w:p>
    <w:p w:rsidR="003F0834" w:rsidRPr="003F0834" w:rsidRDefault="003F0834" w:rsidP="003F0834">
      <w:pPr>
        <w:suppressAutoHyphens/>
        <w:spacing w:after="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 xml:space="preserve">Полученная структура создаваемого приложения предполагает требования к пользователю на этапе сопровождения освоения </w:t>
      </w:r>
      <w:proofErr w:type="spellStart"/>
      <w:r w:rsidRPr="003F0834">
        <w:rPr>
          <w:rFonts w:ascii="Liberation Serif" w:eastAsia="DejaVu Sans" w:hAnsi="Liberation Serif" w:cs="DejaVu Sans"/>
          <w:kern w:val="2"/>
          <w:sz w:val="28"/>
          <w:szCs w:val="24"/>
          <w:lang w:eastAsia="zh-CN" w:bidi="hi-IN"/>
        </w:rPr>
        <w:t>профстандарта</w:t>
      </w:r>
      <w:proofErr w:type="spellEnd"/>
      <w:r w:rsidRPr="003F0834">
        <w:rPr>
          <w:rFonts w:ascii="Liberation Serif" w:eastAsia="DejaVu Sans" w:hAnsi="Liberation Serif" w:cs="DejaVu Sans"/>
          <w:kern w:val="2"/>
          <w:sz w:val="28"/>
          <w:szCs w:val="24"/>
          <w:lang w:eastAsia="zh-CN" w:bidi="hi-IN"/>
        </w:rPr>
        <w:t xml:space="preserve"> 06.001 «Программист» в части обобщенной трудовой функции «Проверка </w:t>
      </w:r>
      <w:r w:rsidRPr="003F0834">
        <w:rPr>
          <w:rFonts w:ascii="Liberation Serif" w:eastAsia="DejaVu Sans" w:hAnsi="Liberation Serif" w:cs="DejaVu Sans"/>
          <w:kern w:val="2"/>
          <w:sz w:val="28"/>
          <w:szCs w:val="24"/>
          <w:lang w:eastAsia="zh-CN" w:bidi="hi-IN"/>
        </w:rPr>
        <w:lastRenderedPageBreak/>
        <w:t xml:space="preserve">работоспособности и </w:t>
      </w:r>
      <w:proofErr w:type="spellStart"/>
      <w:r w:rsidRPr="003F0834">
        <w:rPr>
          <w:rFonts w:ascii="Liberation Serif" w:eastAsia="DejaVu Sans" w:hAnsi="Liberation Serif" w:cs="DejaVu Sans"/>
          <w:kern w:val="2"/>
          <w:sz w:val="28"/>
          <w:szCs w:val="24"/>
          <w:lang w:eastAsia="zh-CN" w:bidi="hi-IN"/>
        </w:rPr>
        <w:t>рефакторинг</w:t>
      </w:r>
      <w:proofErr w:type="spellEnd"/>
      <w:r w:rsidRPr="003F0834">
        <w:rPr>
          <w:rFonts w:ascii="Liberation Serif" w:eastAsia="DejaVu Sans" w:hAnsi="Liberation Serif" w:cs="DejaVu Sans"/>
          <w:kern w:val="2"/>
          <w:sz w:val="28"/>
          <w:szCs w:val="24"/>
          <w:lang w:eastAsia="zh-CN" w:bidi="hi-IN"/>
        </w:rPr>
        <w:t xml:space="preserve"> кода программного обеспечения» на 4 профессиональном уровне, что на уровень ниже, чем у существующих аналогов, что также является новизной настоящего проекта.</w:t>
      </w:r>
    </w:p>
    <w:p w:rsidR="003F0834" w:rsidRPr="003F0834" w:rsidRDefault="003F0834" w:rsidP="003F0834">
      <w:pPr>
        <w:suppressAutoHyphens/>
        <w:spacing w:after="0" w:line="360" w:lineRule="auto"/>
        <w:ind w:firstLine="709"/>
        <w:jc w:val="both"/>
        <w:rPr>
          <w:rFonts w:ascii="Liberation Serif" w:eastAsia="DejaVu Sans" w:hAnsi="Liberation Serif" w:cs="DejaVu Sans"/>
          <w:kern w:val="2"/>
          <w:sz w:val="28"/>
          <w:szCs w:val="24"/>
          <w:lang w:eastAsia="zh-CN" w:bidi="hi-IN"/>
        </w:rPr>
      </w:pPr>
      <w:r w:rsidRPr="003F0834">
        <w:rPr>
          <w:rFonts w:ascii="Times New Roman" w:eastAsia="DejaVu Sans" w:hAnsi="Times New Roman" w:cs="Times New Roman"/>
          <w:color w:val="000000"/>
          <w:kern w:val="2"/>
          <w:sz w:val="28"/>
          <w:szCs w:val="28"/>
          <w:lang w:eastAsia="zh-CN" w:bidi="hi-IN"/>
        </w:rPr>
        <w:t xml:space="preserve">Настоящая </w:t>
      </w:r>
      <w:r w:rsidRPr="003F0834">
        <w:rPr>
          <w:rFonts w:ascii="Times New Roman" w:eastAsia="DejaVu Sans" w:hAnsi="Times New Roman" w:cs="Times New Roman"/>
          <w:b/>
          <w:color w:val="000000"/>
          <w:kern w:val="2"/>
          <w:sz w:val="28"/>
          <w:szCs w:val="28"/>
          <w:lang w:eastAsia="zh-CN" w:bidi="hi-IN"/>
        </w:rPr>
        <w:t>научно-исследовательская работа (НИР)</w:t>
      </w:r>
      <w:r w:rsidRPr="003F0834">
        <w:rPr>
          <w:rFonts w:ascii="Times New Roman" w:eastAsia="DejaVu Sans" w:hAnsi="Times New Roman" w:cs="Times New Roman"/>
          <w:color w:val="000000"/>
          <w:kern w:val="2"/>
          <w:sz w:val="28"/>
          <w:szCs w:val="28"/>
          <w:lang w:eastAsia="zh-CN" w:bidi="hi-IN"/>
        </w:rPr>
        <w:t xml:space="preserve"> отвечает требованиям образовательной программы «Разработка программных продуктов и проектирование продуктов и систем» направления подготовки бакалавров 09.03.04 «Программная инженерия».</w:t>
      </w:r>
    </w:p>
    <w:p w:rsidR="003F0834" w:rsidRPr="003F0834" w:rsidRDefault="003F0834" w:rsidP="003F0834">
      <w:pPr>
        <w:suppressAutoHyphens/>
        <w:spacing w:after="0" w:line="360" w:lineRule="auto"/>
        <w:ind w:firstLine="709"/>
        <w:contextualSpacing/>
        <w:jc w:val="both"/>
        <w:rPr>
          <w:rFonts w:ascii="Times New Roman" w:eastAsia="DejaVu Sans" w:hAnsi="Times New Roman" w:cs="Times New Roman"/>
          <w:color w:val="000000"/>
          <w:kern w:val="2"/>
          <w:sz w:val="28"/>
          <w:szCs w:val="28"/>
          <w:lang w:eastAsia="zh-CN" w:bidi="hi-IN"/>
        </w:rPr>
      </w:pPr>
      <w:r w:rsidRPr="003F0834">
        <w:rPr>
          <w:rFonts w:ascii="Times New Roman" w:eastAsia="DejaVu Sans" w:hAnsi="Times New Roman" w:cs="Times New Roman"/>
          <w:b/>
          <w:color w:val="000000"/>
          <w:kern w:val="2"/>
          <w:sz w:val="28"/>
          <w:szCs w:val="28"/>
          <w:lang w:eastAsia="zh-CN" w:bidi="hi-IN"/>
        </w:rPr>
        <w:t>Прототипом</w:t>
      </w:r>
      <w:r w:rsidRPr="003F0834">
        <w:rPr>
          <w:rFonts w:ascii="Times New Roman" w:eastAsia="DejaVu Sans" w:hAnsi="Times New Roman" w:cs="Times New Roman"/>
          <w:color w:val="000000"/>
          <w:kern w:val="2"/>
          <w:sz w:val="28"/>
          <w:szCs w:val="28"/>
          <w:lang w:eastAsia="zh-CN" w:bidi="hi-IN"/>
        </w:rPr>
        <w:t xml:space="preserve"> является первоначальное видение одномерной онтологии (не детерминирующей онтологическое пространство на устойчивое ядро и вариативное окружение), обретшее в результате проведенной работы многоуровневое архитектурное обустройство по итогам проведенного исследования основанного на модернизме представления двоичного дерева в теории графов. </w:t>
      </w:r>
    </w:p>
    <w:p w:rsidR="003F0834" w:rsidRPr="003F0834" w:rsidRDefault="003F0834" w:rsidP="003F0834">
      <w:pPr>
        <w:suppressAutoHyphens/>
        <w:spacing w:after="0" w:line="360" w:lineRule="auto"/>
        <w:ind w:firstLine="709"/>
        <w:contextualSpacing/>
        <w:jc w:val="both"/>
        <w:rPr>
          <w:rFonts w:ascii="Times New Roman" w:eastAsia="DejaVu Sans" w:hAnsi="Times New Roman" w:cs="Times New Roman"/>
          <w:color w:val="000000"/>
          <w:kern w:val="2"/>
          <w:sz w:val="28"/>
          <w:szCs w:val="28"/>
          <w:lang w:eastAsia="zh-CN" w:bidi="hi-IN"/>
        </w:rPr>
      </w:pPr>
      <w:r w:rsidRPr="003F0834">
        <w:rPr>
          <w:rFonts w:ascii="Times New Roman" w:eastAsia="DejaVu Sans" w:hAnsi="Times New Roman" w:cs="Times New Roman"/>
          <w:b/>
          <w:color w:val="000000"/>
          <w:kern w:val="2"/>
          <w:sz w:val="28"/>
          <w:szCs w:val="28"/>
          <w:lang w:eastAsia="zh-CN" w:bidi="hi-IN"/>
        </w:rPr>
        <w:t>Аналогом</w:t>
      </w:r>
      <w:r w:rsidRPr="003F0834">
        <w:rPr>
          <w:rFonts w:ascii="Times New Roman" w:eastAsia="DejaVu Sans" w:hAnsi="Times New Roman" w:cs="Times New Roman"/>
          <w:color w:val="000000"/>
          <w:kern w:val="2"/>
          <w:sz w:val="28"/>
          <w:szCs w:val="28"/>
          <w:lang w:eastAsia="zh-CN" w:bidi="hi-IN"/>
        </w:rPr>
        <w:t xml:space="preserve"> является алгоритм неявной структуризации графа в виде дерева в общем виде.</w:t>
      </w:r>
    </w:p>
    <w:p w:rsidR="003F0834" w:rsidRPr="003F0834" w:rsidRDefault="003F0834" w:rsidP="003F0834">
      <w:pPr>
        <w:suppressAutoHyphens/>
        <w:spacing w:after="0" w:line="360" w:lineRule="auto"/>
        <w:ind w:firstLine="709"/>
        <w:contextualSpacing/>
        <w:jc w:val="both"/>
        <w:rPr>
          <w:rFonts w:ascii="Times New Roman" w:eastAsia="DejaVu Sans" w:hAnsi="Times New Roman" w:cs="Times New Roman"/>
          <w:color w:val="000000"/>
          <w:kern w:val="2"/>
          <w:sz w:val="28"/>
          <w:szCs w:val="28"/>
          <w:lang w:eastAsia="zh-CN" w:bidi="hi-IN"/>
        </w:rPr>
      </w:pPr>
      <w:proofErr w:type="gramStart"/>
      <w:r w:rsidRPr="003F0834">
        <w:rPr>
          <w:rFonts w:ascii="Times New Roman" w:eastAsia="DejaVu Sans" w:hAnsi="Times New Roman" w:cs="Times New Roman"/>
          <w:b/>
          <w:color w:val="000000"/>
          <w:kern w:val="2"/>
          <w:sz w:val="28"/>
          <w:szCs w:val="28"/>
          <w:lang w:eastAsia="zh-CN" w:bidi="hi-IN"/>
        </w:rPr>
        <w:t>Методы</w:t>
      </w:r>
      <w:r w:rsidRPr="003F0834">
        <w:rPr>
          <w:rFonts w:ascii="Times New Roman" w:eastAsia="DejaVu Sans" w:hAnsi="Times New Roman" w:cs="Times New Roman"/>
          <w:color w:val="000000"/>
          <w:kern w:val="2"/>
          <w:sz w:val="28"/>
          <w:szCs w:val="28"/>
          <w:lang w:eastAsia="zh-CN" w:bidi="hi-IN"/>
        </w:rPr>
        <w:t>:  метод</w:t>
      </w:r>
      <w:proofErr w:type="gramEnd"/>
      <w:r w:rsidRPr="003F0834">
        <w:rPr>
          <w:rFonts w:ascii="Times New Roman" w:eastAsia="DejaVu Sans" w:hAnsi="Times New Roman" w:cs="Times New Roman"/>
          <w:color w:val="000000"/>
          <w:kern w:val="2"/>
          <w:sz w:val="28"/>
          <w:szCs w:val="28"/>
          <w:lang w:eastAsia="zh-CN" w:bidi="hi-IN"/>
        </w:rPr>
        <w:t xml:space="preserve"> анализа сложности алгоритмов, методология онтологий проектирования, метод </w:t>
      </w:r>
      <w:proofErr w:type="spellStart"/>
      <w:r w:rsidRPr="003F0834">
        <w:rPr>
          <w:rFonts w:ascii="Times New Roman" w:eastAsia="DejaVu Sans" w:hAnsi="Times New Roman" w:cs="Times New Roman"/>
          <w:color w:val="000000"/>
          <w:kern w:val="2"/>
          <w:sz w:val="28"/>
          <w:szCs w:val="28"/>
          <w:lang w:eastAsia="zh-CN" w:bidi="hi-IN"/>
        </w:rPr>
        <w:t>сюръективного</w:t>
      </w:r>
      <w:proofErr w:type="spellEnd"/>
      <w:r w:rsidRPr="003F0834">
        <w:rPr>
          <w:rFonts w:ascii="Times New Roman" w:eastAsia="DejaVu Sans" w:hAnsi="Times New Roman" w:cs="Times New Roman"/>
          <w:color w:val="000000"/>
          <w:kern w:val="2"/>
          <w:sz w:val="28"/>
          <w:szCs w:val="28"/>
          <w:lang w:eastAsia="zh-CN" w:bidi="hi-IN"/>
        </w:rPr>
        <w:t xml:space="preserve"> отображения графов, метод графов, алгоритм двоичного дерева.</w:t>
      </w:r>
    </w:p>
    <w:p w:rsidR="003F0834" w:rsidRPr="003F0834" w:rsidRDefault="003F0834" w:rsidP="003F0834">
      <w:pPr>
        <w:suppressAutoHyphens/>
        <w:spacing w:after="0" w:line="360" w:lineRule="auto"/>
        <w:ind w:firstLine="709"/>
        <w:contextualSpacing/>
        <w:jc w:val="both"/>
        <w:rPr>
          <w:rFonts w:ascii="Times New Roman" w:eastAsia="DejaVu Sans" w:hAnsi="Times New Roman" w:cs="Times New Roman"/>
          <w:kern w:val="2"/>
          <w:sz w:val="28"/>
          <w:szCs w:val="28"/>
          <w:lang w:eastAsia="zh-CN" w:bidi="hi-IN"/>
        </w:rPr>
      </w:pPr>
      <w:r w:rsidRPr="003F0834">
        <w:rPr>
          <w:rFonts w:ascii="Times New Roman" w:eastAsia="DejaVu Sans" w:hAnsi="Times New Roman" w:cs="Times New Roman"/>
          <w:b/>
          <w:color w:val="000000"/>
          <w:kern w:val="2"/>
          <w:sz w:val="28"/>
          <w:szCs w:val="28"/>
          <w:lang w:eastAsia="zh-CN" w:bidi="hi-IN"/>
        </w:rPr>
        <w:t>Стандарты</w:t>
      </w:r>
      <w:r w:rsidRPr="003F0834">
        <w:rPr>
          <w:rFonts w:ascii="Times New Roman" w:eastAsia="DejaVu Sans" w:hAnsi="Times New Roman" w:cs="Times New Roman"/>
          <w:color w:val="000000"/>
          <w:kern w:val="2"/>
          <w:sz w:val="28"/>
          <w:szCs w:val="28"/>
          <w:lang w:eastAsia="zh-CN" w:bidi="hi-IN"/>
        </w:rPr>
        <w:t xml:space="preserve">: ФГОС («Разработка программных продуктов и систем); ГОСТ </w:t>
      </w:r>
      <w:proofErr w:type="gramStart"/>
      <w:r w:rsidRPr="003F0834">
        <w:rPr>
          <w:rFonts w:ascii="Times New Roman" w:eastAsia="DejaVu Sans" w:hAnsi="Times New Roman" w:cs="Times New Roman"/>
          <w:color w:val="000000"/>
          <w:kern w:val="2"/>
          <w:sz w:val="28"/>
          <w:szCs w:val="28"/>
          <w:lang w:eastAsia="zh-CN" w:bidi="hi-IN"/>
        </w:rPr>
        <w:t xml:space="preserve">№ </w:t>
      </w:r>
      <w:r w:rsidRPr="003F0834">
        <w:rPr>
          <w:rFonts w:ascii="Times New Roman" w:eastAsia="DejaVu Sans" w:hAnsi="Times New Roman" w:cs="Times New Roman"/>
          <w:color w:val="FF0000"/>
          <w:kern w:val="2"/>
          <w:sz w:val="28"/>
          <w:szCs w:val="28"/>
          <w:lang w:eastAsia="zh-CN" w:bidi="hi-IN"/>
        </w:rPr>
        <w:t xml:space="preserve"> </w:t>
      </w:r>
      <w:r w:rsidRPr="003F0834">
        <w:rPr>
          <w:rFonts w:ascii="Times New Roman" w:eastAsia="DejaVu Sans" w:hAnsi="Times New Roman" w:cs="Times New Roman"/>
          <w:kern w:val="2"/>
          <w:sz w:val="28"/>
          <w:szCs w:val="28"/>
          <w:lang w:eastAsia="zh-CN" w:bidi="hi-IN"/>
        </w:rPr>
        <w:t>7.32</w:t>
      </w:r>
      <w:proofErr w:type="gramEnd"/>
      <w:r w:rsidRPr="003F0834">
        <w:rPr>
          <w:rFonts w:ascii="Times New Roman" w:eastAsia="DejaVu Sans" w:hAnsi="Times New Roman" w:cs="Times New Roman"/>
          <w:kern w:val="2"/>
          <w:sz w:val="28"/>
          <w:szCs w:val="28"/>
          <w:lang w:eastAsia="zh-CN" w:bidi="hi-IN"/>
        </w:rPr>
        <w:t xml:space="preserve">-2017 (Отчет о научно-исследовательской работе); ЕСКД, ЕСПД, ЕСТД, ГОСТ Р ИСО/МЭК 12207-2010 (Процессы жизненного цикла программных средств); </w:t>
      </w:r>
      <w:proofErr w:type="spellStart"/>
      <w:r w:rsidRPr="003F0834">
        <w:rPr>
          <w:rFonts w:ascii="Times New Roman" w:eastAsia="DejaVu Sans" w:hAnsi="Times New Roman" w:cs="Times New Roman"/>
          <w:kern w:val="2"/>
          <w:sz w:val="28"/>
          <w:szCs w:val="28"/>
          <w:lang w:eastAsia="zh-CN" w:bidi="hi-IN"/>
        </w:rPr>
        <w:t>Профстандарты</w:t>
      </w:r>
      <w:proofErr w:type="spellEnd"/>
      <w:r w:rsidRPr="003F0834">
        <w:rPr>
          <w:rFonts w:ascii="Times New Roman" w:eastAsia="DejaVu Sans" w:hAnsi="Times New Roman" w:cs="Times New Roman"/>
          <w:kern w:val="2"/>
          <w:sz w:val="28"/>
          <w:szCs w:val="28"/>
          <w:lang w:eastAsia="zh-CN" w:bidi="hi-IN"/>
        </w:rPr>
        <w:t xml:space="preserve"> 06.001 «Программист», 06.022 «Системный аналитик»,</w:t>
      </w:r>
      <w:r w:rsidRPr="003F0834">
        <w:rPr>
          <w:rFonts w:ascii="Times New Roman" w:eastAsia="DejaVu Sans" w:hAnsi="Times New Roman" w:cs="Times New Roman"/>
          <w:color w:val="000000"/>
          <w:kern w:val="2"/>
          <w:sz w:val="28"/>
          <w:szCs w:val="28"/>
          <w:lang w:eastAsia="zh-CN" w:bidi="hi-IN"/>
        </w:rPr>
        <w:t xml:space="preserve"> 40.011 «</w:t>
      </w:r>
      <w:r w:rsidRPr="003F0834">
        <w:rPr>
          <w:rFonts w:ascii="Liberation Serif" w:eastAsia="DejaVu Sans" w:hAnsi="Liberation Serif" w:cs="DejaVu Sans"/>
          <w:color w:val="22272F"/>
          <w:kern w:val="2"/>
          <w:sz w:val="28"/>
          <w:szCs w:val="24"/>
          <w:shd w:val="clear" w:color="auto" w:fill="FFFFFF"/>
          <w:lang w:eastAsia="zh-CN" w:bidi="hi-IN"/>
        </w:rPr>
        <w:t>Проведение научно-исследовательских и опытно-конструкторских разработок», 06.003 «Архитектор программного обеспечения», 06.004 «Специалист по тестированию в области информационных технологий» и др.</w:t>
      </w:r>
    </w:p>
    <w:p w:rsidR="003F0834" w:rsidRPr="003F0834" w:rsidRDefault="003F0834" w:rsidP="003F0834">
      <w:pPr>
        <w:suppressAutoHyphens/>
        <w:spacing w:after="0" w:line="360" w:lineRule="auto"/>
        <w:ind w:firstLine="709"/>
        <w:contextualSpacing/>
        <w:jc w:val="both"/>
        <w:rPr>
          <w:rFonts w:ascii="Times New Roman" w:eastAsia="DejaVu Sans" w:hAnsi="Times New Roman" w:cs="Times New Roman"/>
          <w:color w:val="000000"/>
          <w:kern w:val="2"/>
          <w:sz w:val="28"/>
          <w:szCs w:val="28"/>
          <w:lang w:eastAsia="zh-CN" w:bidi="hi-IN"/>
        </w:rPr>
      </w:pPr>
      <w:r w:rsidRPr="003F0834">
        <w:rPr>
          <w:rFonts w:ascii="Times New Roman" w:eastAsia="DejaVu Sans" w:hAnsi="Times New Roman" w:cs="Times New Roman"/>
          <w:b/>
          <w:color w:val="000000"/>
          <w:kern w:val="2"/>
          <w:sz w:val="28"/>
          <w:szCs w:val="28"/>
          <w:lang w:eastAsia="zh-CN" w:bidi="hi-IN"/>
        </w:rPr>
        <w:t>Новизна проекта</w:t>
      </w:r>
      <w:r w:rsidRPr="003F0834">
        <w:rPr>
          <w:rFonts w:ascii="Times New Roman" w:eastAsia="DejaVu Sans" w:hAnsi="Times New Roman" w:cs="Times New Roman"/>
          <w:color w:val="000000"/>
          <w:kern w:val="2"/>
          <w:sz w:val="28"/>
          <w:szCs w:val="28"/>
          <w:lang w:eastAsia="zh-CN" w:bidi="hi-IN"/>
        </w:rPr>
        <w:t xml:space="preserve"> реализуется в инновационном авторском встраивании алгоритма двоичного дерева поиска в графическую структуру информационной системы на онтологической основе с использованием модифицируемого метода </w:t>
      </w:r>
      <w:proofErr w:type="spellStart"/>
      <w:r w:rsidRPr="003F0834">
        <w:rPr>
          <w:rFonts w:ascii="Times New Roman" w:eastAsia="DejaVu Sans" w:hAnsi="Times New Roman" w:cs="Times New Roman"/>
          <w:color w:val="000000"/>
          <w:kern w:val="2"/>
          <w:sz w:val="28"/>
          <w:szCs w:val="28"/>
          <w:lang w:eastAsia="zh-CN" w:bidi="hi-IN"/>
        </w:rPr>
        <w:t>сюръективного</w:t>
      </w:r>
      <w:proofErr w:type="spellEnd"/>
      <w:r w:rsidRPr="003F0834">
        <w:rPr>
          <w:rFonts w:ascii="Times New Roman" w:eastAsia="DejaVu Sans" w:hAnsi="Times New Roman" w:cs="Times New Roman"/>
          <w:color w:val="000000"/>
          <w:kern w:val="2"/>
          <w:sz w:val="28"/>
          <w:szCs w:val="28"/>
          <w:lang w:eastAsia="zh-CN" w:bidi="hi-IN"/>
        </w:rPr>
        <w:t xml:space="preserve"> отображения, что приводит к количественному улучшению временной сложности системы в целом.</w:t>
      </w:r>
    </w:p>
    <w:p w:rsidR="003F0834" w:rsidRPr="003F0834" w:rsidRDefault="003F0834" w:rsidP="003F0834">
      <w:pPr>
        <w:suppressAutoHyphens/>
        <w:spacing w:after="0" w:line="360" w:lineRule="auto"/>
        <w:ind w:firstLine="709"/>
        <w:contextualSpacing/>
        <w:jc w:val="both"/>
        <w:rPr>
          <w:rFonts w:ascii="Times New Roman" w:eastAsia="DejaVu Sans" w:hAnsi="Times New Roman" w:cs="Times New Roman"/>
          <w:color w:val="000000"/>
          <w:kern w:val="2"/>
          <w:sz w:val="28"/>
          <w:szCs w:val="28"/>
          <w:lang w:eastAsia="zh-CN" w:bidi="hi-IN"/>
        </w:rPr>
      </w:pPr>
      <w:r w:rsidRPr="003F0834">
        <w:rPr>
          <w:rFonts w:ascii="Times New Roman" w:eastAsia="DejaVu Sans" w:hAnsi="Times New Roman" w:cs="Times New Roman"/>
          <w:b/>
          <w:color w:val="000000"/>
          <w:kern w:val="2"/>
          <w:sz w:val="28"/>
          <w:szCs w:val="28"/>
          <w:lang w:eastAsia="zh-CN" w:bidi="hi-IN"/>
        </w:rPr>
        <w:lastRenderedPageBreak/>
        <w:t>На защиту выносятся</w:t>
      </w:r>
      <w:r w:rsidRPr="003F0834">
        <w:rPr>
          <w:rFonts w:ascii="Times New Roman" w:eastAsia="DejaVu Sans" w:hAnsi="Times New Roman" w:cs="Times New Roman"/>
          <w:color w:val="000000"/>
          <w:kern w:val="2"/>
          <w:sz w:val="28"/>
          <w:szCs w:val="28"/>
          <w:lang w:eastAsia="zh-CN" w:bidi="hi-IN"/>
        </w:rPr>
        <w:t xml:space="preserve">: идиома, в которой дескриптивная составляющая отображает последовательности и континуальные границы процедуры создания информационной системы на онтологическом базисе с встраиванием декартова дерева. </w:t>
      </w:r>
      <w:proofErr w:type="spellStart"/>
      <w:r w:rsidRPr="003F0834">
        <w:rPr>
          <w:rFonts w:ascii="Times New Roman" w:eastAsia="DejaVu Sans" w:hAnsi="Times New Roman" w:cs="Times New Roman"/>
          <w:color w:val="000000"/>
          <w:kern w:val="2"/>
          <w:sz w:val="28"/>
          <w:szCs w:val="28"/>
          <w:lang w:eastAsia="zh-CN" w:bidi="hi-IN"/>
        </w:rPr>
        <w:t>Прескриптивная</w:t>
      </w:r>
      <w:proofErr w:type="spellEnd"/>
      <w:r w:rsidRPr="003F0834">
        <w:rPr>
          <w:rFonts w:ascii="Times New Roman" w:eastAsia="DejaVu Sans" w:hAnsi="Times New Roman" w:cs="Times New Roman"/>
          <w:color w:val="000000"/>
          <w:kern w:val="2"/>
          <w:sz w:val="28"/>
          <w:szCs w:val="28"/>
          <w:lang w:eastAsia="zh-CN" w:bidi="hi-IN"/>
        </w:rPr>
        <w:t xml:space="preserve"> составляющая являет собой последовательность действий при проектировании информационных систем на онтологической основе.</w:t>
      </w:r>
    </w:p>
    <w:p w:rsidR="003F0834" w:rsidRPr="003F0834" w:rsidRDefault="003F0834" w:rsidP="003F0834">
      <w:pPr>
        <w:keepNext/>
        <w:numPr>
          <w:ilvl w:val="1"/>
          <w:numId w:val="0"/>
        </w:numPr>
        <w:tabs>
          <w:tab w:val="num" w:pos="0"/>
        </w:tabs>
        <w:suppressAutoHyphens/>
        <w:spacing w:before="200" w:after="120" w:line="360" w:lineRule="auto"/>
        <w:ind w:firstLine="709"/>
        <w:jc w:val="both"/>
        <w:outlineLvl w:val="1"/>
        <w:rPr>
          <w:rFonts w:ascii="Liberation Serif" w:eastAsia="DejaVu Sans" w:hAnsi="Liberation Serif" w:cs="DejaVu Sans"/>
          <w:b/>
          <w:bCs/>
          <w:kern w:val="2"/>
          <w:sz w:val="28"/>
          <w:szCs w:val="28"/>
          <w:lang w:eastAsia="zh-CN" w:bidi="hi-IN"/>
        </w:rPr>
      </w:pPr>
    </w:p>
    <w:p w:rsidR="003F0834" w:rsidRPr="003F0834" w:rsidRDefault="003F0834" w:rsidP="003F0834">
      <w:pPr>
        <w:keepNext/>
        <w:numPr>
          <w:ilvl w:val="1"/>
          <w:numId w:val="0"/>
        </w:numPr>
        <w:tabs>
          <w:tab w:val="num" w:pos="0"/>
        </w:tabs>
        <w:suppressAutoHyphens/>
        <w:spacing w:before="200" w:after="120" w:line="360" w:lineRule="auto"/>
        <w:ind w:firstLine="709"/>
        <w:jc w:val="both"/>
        <w:outlineLvl w:val="1"/>
        <w:rPr>
          <w:rFonts w:ascii="Liberation Serif" w:eastAsia="DejaVu Sans" w:hAnsi="Liberation Serif" w:cs="DejaVu Sans"/>
          <w:b/>
          <w:bCs/>
          <w:kern w:val="2"/>
          <w:sz w:val="28"/>
          <w:szCs w:val="28"/>
          <w:lang w:eastAsia="zh-CN" w:bidi="hi-IN"/>
        </w:rPr>
      </w:pPr>
      <w:r w:rsidRPr="003F0834">
        <w:rPr>
          <w:rFonts w:ascii="Liberation Serif" w:eastAsia="DejaVu Sans" w:hAnsi="Liberation Serif" w:cs="DejaVu Sans"/>
          <w:b/>
          <w:bCs/>
          <w:kern w:val="2"/>
          <w:sz w:val="28"/>
          <w:szCs w:val="28"/>
          <w:lang w:eastAsia="zh-CN" w:bidi="hi-IN"/>
        </w:rPr>
        <w:br w:type="page"/>
      </w:r>
      <w:bookmarkStart w:id="3" w:name="_Toc106029127"/>
      <w:r w:rsidRPr="003F0834">
        <w:rPr>
          <w:rFonts w:ascii="Liberation Serif" w:eastAsia="DejaVu Sans" w:hAnsi="Liberation Serif" w:cs="DejaVu Sans"/>
          <w:b/>
          <w:bCs/>
          <w:kern w:val="2"/>
          <w:sz w:val="28"/>
          <w:szCs w:val="28"/>
          <w:lang w:eastAsia="zh-CN" w:bidi="hi-IN"/>
        </w:rPr>
        <w:lastRenderedPageBreak/>
        <w:t>1 Аналитический и исследовательский раздел</w:t>
      </w:r>
      <w:bookmarkEnd w:id="3"/>
    </w:p>
    <w:p w:rsidR="003F0834" w:rsidRDefault="003F0834" w:rsidP="003F0834">
      <w:pPr>
        <w:keepNext/>
        <w:numPr>
          <w:ilvl w:val="2"/>
          <w:numId w:val="0"/>
        </w:numPr>
        <w:tabs>
          <w:tab w:val="num" w:pos="0"/>
        </w:tabs>
        <w:suppressAutoHyphens/>
        <w:spacing w:before="140" w:after="120" w:line="360" w:lineRule="auto"/>
        <w:ind w:firstLine="709"/>
        <w:jc w:val="both"/>
        <w:outlineLvl w:val="2"/>
        <w:rPr>
          <w:rFonts w:ascii="Liberation Serif" w:eastAsia="DejaVu Sans" w:hAnsi="Liberation Serif" w:cs="DejaVu Sans"/>
          <w:bCs/>
          <w:kern w:val="2"/>
          <w:sz w:val="28"/>
          <w:szCs w:val="28"/>
          <w:lang w:eastAsia="zh-CN" w:bidi="hi-IN"/>
        </w:rPr>
      </w:pPr>
      <w:bookmarkStart w:id="4" w:name="_Toc106029128"/>
      <w:r w:rsidRPr="003F0834">
        <w:rPr>
          <w:rFonts w:ascii="Liberation Serif" w:eastAsia="DejaVu Sans" w:hAnsi="Liberation Serif" w:cs="DejaVu Sans"/>
          <w:bCs/>
          <w:kern w:val="2"/>
          <w:sz w:val="28"/>
          <w:szCs w:val="28"/>
          <w:lang w:eastAsia="zh-CN" w:bidi="hi-IN"/>
        </w:rPr>
        <w:t>1.1 Обобщённая характеристика предметной области</w:t>
      </w:r>
      <w:bookmarkEnd w:id="4"/>
    </w:p>
    <w:p w:rsidR="001F09F1" w:rsidRPr="003F0834" w:rsidRDefault="001F09F1" w:rsidP="003F0834">
      <w:pPr>
        <w:keepNext/>
        <w:numPr>
          <w:ilvl w:val="2"/>
          <w:numId w:val="0"/>
        </w:numPr>
        <w:tabs>
          <w:tab w:val="num" w:pos="0"/>
        </w:tabs>
        <w:suppressAutoHyphens/>
        <w:spacing w:before="140" w:after="120" w:line="360" w:lineRule="auto"/>
        <w:ind w:firstLine="709"/>
        <w:jc w:val="both"/>
        <w:outlineLvl w:val="2"/>
        <w:rPr>
          <w:rFonts w:ascii="Liberation Serif" w:eastAsia="DejaVu Sans" w:hAnsi="Liberation Serif" w:cs="DejaVu Sans"/>
          <w:bCs/>
          <w:kern w:val="2"/>
          <w:sz w:val="28"/>
          <w:szCs w:val="28"/>
          <w:lang w:eastAsia="zh-CN" w:bidi="hi-IN"/>
        </w:rPr>
      </w:pPr>
      <w:r w:rsidRPr="001F09F1">
        <w:rPr>
          <w:rFonts w:ascii="Liberation Serif" w:eastAsia="DejaVu Sans" w:hAnsi="Liberation Serif" w:cs="DejaVu Sans"/>
          <w:bCs/>
          <w:kern w:val="2"/>
          <w:sz w:val="28"/>
          <w:szCs w:val="28"/>
          <w:highlight w:val="yellow"/>
          <w:lang w:eastAsia="zh-CN" w:bidi="hi-IN"/>
        </w:rPr>
        <w:t>Далее по тексту оформление не совсем корректно, текст приведен в ознакомительных целях</w:t>
      </w:r>
    </w:p>
    <w:p w:rsidR="003F0834" w:rsidRPr="003F0834" w:rsidRDefault="003F0834" w:rsidP="003F0834">
      <w:pPr>
        <w:suppressAutoHyphens/>
        <w:spacing w:after="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 xml:space="preserve">Обобщенная характеристика предметной области представлена на системной основе разнообразием методов, средств, инструментов онтологий проектирования в информационных полях – фабуле настоящего проекта, образовательных </w:t>
      </w:r>
      <w:proofErr w:type="gramStart"/>
      <w:r w:rsidRPr="003F0834">
        <w:rPr>
          <w:rFonts w:ascii="Liberation Serif" w:eastAsia="DejaVu Sans" w:hAnsi="Liberation Serif" w:cs="DejaVu Sans"/>
          <w:kern w:val="2"/>
          <w:sz w:val="28"/>
          <w:szCs w:val="24"/>
          <w:lang w:eastAsia="zh-CN" w:bidi="hi-IN"/>
        </w:rPr>
        <w:t>полях</w:t>
      </w:r>
      <w:r w:rsidR="001F09F1" w:rsidRPr="001F09F1">
        <w:rPr>
          <w:rFonts w:ascii="Liberation Serif" w:eastAsia="DejaVu Sans" w:hAnsi="Liberation Serif" w:cs="DejaVu Sans"/>
          <w:kern w:val="2"/>
          <w:sz w:val="28"/>
          <w:szCs w:val="24"/>
          <w:lang w:eastAsia="zh-CN" w:bidi="hi-IN"/>
        </w:rPr>
        <w:t>[</w:t>
      </w:r>
      <w:proofErr w:type="gramEnd"/>
      <w:r w:rsidR="001F09F1" w:rsidRPr="001F09F1">
        <w:rPr>
          <w:rFonts w:ascii="Liberation Serif" w:eastAsia="DejaVu Sans" w:hAnsi="Liberation Serif" w:cs="DejaVu Sans"/>
          <w:kern w:val="2"/>
          <w:sz w:val="28"/>
          <w:szCs w:val="24"/>
          <w:lang w:eastAsia="zh-CN" w:bidi="hi-IN"/>
        </w:rPr>
        <w:t>1]</w:t>
      </w:r>
      <w:r w:rsidRPr="003F0834">
        <w:rPr>
          <w:rFonts w:ascii="Liberation Serif" w:eastAsia="DejaVu Sans" w:hAnsi="Liberation Serif" w:cs="DejaVu Sans"/>
          <w:kern w:val="2"/>
          <w:sz w:val="28"/>
          <w:szCs w:val="24"/>
          <w:lang w:eastAsia="zh-CN" w:bidi="hi-IN"/>
        </w:rPr>
        <w:t>.</w:t>
      </w:r>
    </w:p>
    <w:p w:rsidR="003F0834" w:rsidRPr="003F0834" w:rsidRDefault="003F0834" w:rsidP="003F0834">
      <w:pPr>
        <w:suppressAutoHyphens/>
        <w:spacing w:after="140" w:line="360" w:lineRule="auto"/>
        <w:ind w:firstLine="709"/>
        <w:jc w:val="both"/>
        <w:rPr>
          <w:rFonts w:ascii="Times New Roman" w:eastAsia="DejaVu Sans" w:hAnsi="Times New Roman" w:cs="Times New Roman"/>
          <w:color w:val="000000"/>
          <w:kern w:val="2"/>
          <w:sz w:val="28"/>
          <w:szCs w:val="28"/>
          <w:lang w:eastAsia="zh-CN" w:bidi="hi-IN"/>
        </w:rPr>
      </w:pPr>
      <w:r w:rsidRPr="003F0834">
        <w:rPr>
          <w:rFonts w:ascii="Liberation Serif" w:eastAsia="DejaVu Sans" w:hAnsi="Liberation Serif" w:cs="DejaVu Sans"/>
          <w:kern w:val="2"/>
          <w:sz w:val="28"/>
          <w:szCs w:val="24"/>
          <w:lang w:eastAsia="zh-CN" w:bidi="hi-IN"/>
        </w:rPr>
        <w:t xml:space="preserve">Конкретная частная реализация, согласно заданию на проект, адресована на проектирование, апробацию и внедрение в учебный процесс РТУ МИРЭА </w:t>
      </w:r>
      <w:proofErr w:type="spellStart"/>
      <w:r w:rsidRPr="003F0834">
        <w:rPr>
          <w:rFonts w:ascii="Liberation Serif" w:eastAsia="DejaVu Sans" w:hAnsi="Liberation Serif" w:cs="DejaVu Sans"/>
          <w:kern w:val="2"/>
          <w:sz w:val="28"/>
          <w:szCs w:val="24"/>
          <w:lang w:eastAsia="zh-CN" w:bidi="hi-IN"/>
        </w:rPr>
        <w:t>синклида</w:t>
      </w:r>
      <w:proofErr w:type="spellEnd"/>
      <w:r w:rsidRPr="003F0834">
        <w:rPr>
          <w:rFonts w:ascii="Liberation Serif" w:eastAsia="DejaVu Sans" w:hAnsi="Liberation Serif" w:cs="DejaVu Sans"/>
          <w:kern w:val="2"/>
          <w:sz w:val="28"/>
          <w:szCs w:val="24"/>
          <w:lang w:eastAsia="zh-CN" w:bidi="hi-IN"/>
        </w:rPr>
        <w:t xml:space="preserve"> развиваемой настоящим проектом базовой учебной дисциплиной подготовки магистров по направлению 09.04.04 «Программная инженерия» 1-го курса магистратуры «Методики организации разработки программного обеспечения (МОРПО, ведущий лектор к.т.н., доцент </w:t>
      </w:r>
      <w:proofErr w:type="spellStart"/>
      <w:r w:rsidRPr="003F0834">
        <w:rPr>
          <w:rFonts w:ascii="Liberation Serif" w:eastAsia="DejaVu Sans" w:hAnsi="Liberation Serif" w:cs="DejaVu Sans"/>
          <w:kern w:val="2"/>
          <w:sz w:val="28"/>
          <w:szCs w:val="24"/>
          <w:lang w:eastAsia="zh-CN" w:bidi="hi-IN"/>
        </w:rPr>
        <w:t>Дешко</w:t>
      </w:r>
      <w:proofErr w:type="spellEnd"/>
      <w:r w:rsidRPr="003F0834">
        <w:rPr>
          <w:rFonts w:ascii="Liberation Serif" w:eastAsia="DejaVu Sans" w:hAnsi="Liberation Serif" w:cs="DejaVu Sans"/>
          <w:kern w:val="2"/>
          <w:sz w:val="28"/>
          <w:szCs w:val="24"/>
          <w:lang w:eastAsia="zh-CN" w:bidi="hi-IN"/>
        </w:rPr>
        <w:t xml:space="preserve"> И.П.)» в сочетании с авторской оригинальной постановкой дисциплины открытого дополнительного ознакомительного образования студентов «</w:t>
      </w:r>
      <w:r w:rsidRPr="003F0834">
        <w:rPr>
          <w:rFonts w:ascii="Liberation Serif" w:eastAsia="DejaVu Sans" w:hAnsi="Liberation Serif" w:cs="DejaVu Sans"/>
          <w:kern w:val="2"/>
          <w:sz w:val="28"/>
          <w:szCs w:val="24"/>
          <w:lang w:val="en-US" w:eastAsia="zh-CN" w:bidi="hi-IN"/>
        </w:rPr>
        <w:t>A</w:t>
      </w:r>
      <w:r w:rsidRPr="003F0834">
        <w:rPr>
          <w:rFonts w:ascii="Liberation Serif" w:eastAsia="DejaVu Sans" w:hAnsi="Liberation Serif" w:cs="DejaVu Sans"/>
          <w:kern w:val="2"/>
          <w:sz w:val="28"/>
          <w:szCs w:val="24"/>
          <w:lang w:eastAsia="zh-CN" w:bidi="hi-IN"/>
        </w:rPr>
        <w:t xml:space="preserve"> posteriori </w:t>
      </w:r>
      <w:proofErr w:type="spellStart"/>
      <w:r w:rsidRPr="003F0834">
        <w:rPr>
          <w:rFonts w:ascii="Liberation Serif" w:eastAsia="DejaVu Sans" w:hAnsi="Liberation Serif" w:cs="DejaVu Sans"/>
          <w:kern w:val="2"/>
          <w:sz w:val="28"/>
          <w:szCs w:val="24"/>
          <w:lang w:eastAsia="zh-CN" w:bidi="hi-IN"/>
        </w:rPr>
        <w:t>level</w:t>
      </w:r>
      <w:proofErr w:type="spellEnd"/>
      <w:r w:rsidRPr="003F0834">
        <w:rPr>
          <w:rFonts w:ascii="Liberation Serif" w:eastAsia="DejaVu Sans" w:hAnsi="Liberation Serif" w:cs="DejaVu Sans"/>
          <w:kern w:val="2"/>
          <w:sz w:val="28"/>
          <w:szCs w:val="24"/>
          <w:lang w:eastAsia="zh-CN" w:bidi="hi-IN"/>
        </w:rPr>
        <w:t xml:space="preserve"> </w:t>
      </w:r>
      <w:proofErr w:type="spellStart"/>
      <w:r w:rsidRPr="003F0834">
        <w:rPr>
          <w:rFonts w:ascii="Liberation Serif" w:eastAsia="DejaVu Sans" w:hAnsi="Liberation Serif" w:cs="DejaVu Sans"/>
          <w:kern w:val="2"/>
          <w:sz w:val="28"/>
          <w:szCs w:val="24"/>
          <w:lang w:eastAsia="zh-CN" w:bidi="hi-IN"/>
        </w:rPr>
        <w:t>Intern</w:t>
      </w:r>
      <w:proofErr w:type="spellEnd"/>
      <w:r w:rsidRPr="003F0834">
        <w:rPr>
          <w:rFonts w:ascii="Liberation Serif" w:eastAsia="DejaVu Sans" w:hAnsi="Liberation Serif" w:cs="DejaVu Sans"/>
          <w:kern w:val="2"/>
          <w:sz w:val="28"/>
          <w:szCs w:val="24"/>
          <w:lang w:eastAsia="zh-CN" w:bidi="hi-IN"/>
        </w:rPr>
        <w:t xml:space="preserve"> (a-</w:t>
      </w:r>
      <w:proofErr w:type="spellStart"/>
      <w:r w:rsidRPr="003F0834">
        <w:rPr>
          <w:rFonts w:ascii="Liberation Serif" w:eastAsia="DejaVu Sans" w:hAnsi="Liberation Serif" w:cs="DejaVu Sans"/>
          <w:kern w:val="2"/>
          <w:sz w:val="28"/>
          <w:szCs w:val="24"/>
          <w:lang w:eastAsia="zh-CN" w:bidi="hi-IN"/>
        </w:rPr>
        <w:t>Intern</w:t>
      </w:r>
      <w:proofErr w:type="spellEnd"/>
      <w:r w:rsidRPr="003F0834">
        <w:rPr>
          <w:rFonts w:ascii="Liberation Serif" w:eastAsia="DejaVu Sans" w:hAnsi="Liberation Serif" w:cs="DejaVu Sans"/>
          <w:kern w:val="2"/>
          <w:sz w:val="28"/>
          <w:szCs w:val="24"/>
          <w:lang w:eastAsia="zh-CN" w:bidi="hi-IN"/>
        </w:rPr>
        <w:t xml:space="preserve">), </w:t>
      </w:r>
      <w:proofErr w:type="spellStart"/>
      <w:r w:rsidRPr="003F0834">
        <w:rPr>
          <w:rFonts w:ascii="Liberation Serif" w:eastAsia="DejaVu Sans" w:hAnsi="Liberation Serif" w:cs="DejaVu Sans"/>
          <w:kern w:val="2"/>
          <w:sz w:val="28"/>
          <w:szCs w:val="24"/>
          <w:lang w:eastAsia="zh-CN" w:bidi="hi-IN"/>
        </w:rPr>
        <w:t>beyond</w:t>
      </w:r>
      <w:proofErr w:type="spellEnd"/>
      <w:r w:rsidRPr="003F0834">
        <w:rPr>
          <w:rFonts w:ascii="Liberation Serif" w:eastAsia="DejaVu Sans" w:hAnsi="Liberation Serif" w:cs="DejaVu Sans"/>
          <w:kern w:val="2"/>
          <w:sz w:val="28"/>
          <w:szCs w:val="24"/>
          <w:lang w:eastAsia="zh-CN" w:bidi="hi-IN"/>
        </w:rPr>
        <w:t xml:space="preserve"> </w:t>
      </w:r>
      <w:proofErr w:type="spellStart"/>
      <w:r w:rsidRPr="003F0834">
        <w:rPr>
          <w:rFonts w:ascii="Liberation Serif" w:eastAsia="DejaVu Sans" w:hAnsi="Liberation Serif" w:cs="DejaVu Sans"/>
          <w:kern w:val="2"/>
          <w:sz w:val="28"/>
          <w:szCs w:val="24"/>
          <w:lang w:eastAsia="zh-CN" w:bidi="hi-IN"/>
        </w:rPr>
        <w:t>level</w:t>
      </w:r>
      <w:proofErr w:type="spellEnd"/>
      <w:r w:rsidRPr="003F0834">
        <w:rPr>
          <w:rFonts w:ascii="Liberation Serif" w:eastAsia="DejaVu Sans" w:hAnsi="Liberation Serif" w:cs="DejaVu Sans"/>
          <w:kern w:val="2"/>
          <w:sz w:val="28"/>
          <w:szCs w:val="24"/>
          <w:lang w:eastAsia="zh-CN" w:bidi="hi-IN"/>
        </w:rPr>
        <w:t xml:space="preserve"> </w:t>
      </w:r>
      <w:proofErr w:type="spellStart"/>
      <w:r w:rsidRPr="003F0834">
        <w:rPr>
          <w:rFonts w:ascii="Liberation Serif" w:eastAsia="DejaVu Sans" w:hAnsi="Liberation Serif" w:cs="DejaVu Sans"/>
          <w:kern w:val="2"/>
          <w:sz w:val="28"/>
          <w:szCs w:val="24"/>
          <w:lang w:eastAsia="zh-CN" w:bidi="hi-IN"/>
        </w:rPr>
        <w:t>Intern</w:t>
      </w:r>
      <w:proofErr w:type="spellEnd"/>
      <w:r w:rsidRPr="003F0834">
        <w:rPr>
          <w:rFonts w:ascii="Liberation Serif" w:eastAsia="DejaVu Sans" w:hAnsi="Liberation Serif" w:cs="DejaVu Sans"/>
          <w:kern w:val="2"/>
          <w:sz w:val="28"/>
          <w:szCs w:val="24"/>
          <w:lang w:eastAsia="zh-CN" w:bidi="hi-IN"/>
        </w:rPr>
        <w:t xml:space="preserve"> (b-</w:t>
      </w:r>
      <w:proofErr w:type="spellStart"/>
      <w:r w:rsidRPr="003F0834">
        <w:rPr>
          <w:rFonts w:ascii="Liberation Serif" w:eastAsia="DejaVu Sans" w:hAnsi="Liberation Serif" w:cs="DejaVu Sans"/>
          <w:kern w:val="2"/>
          <w:sz w:val="28"/>
          <w:szCs w:val="24"/>
          <w:lang w:eastAsia="zh-CN" w:bidi="hi-IN"/>
        </w:rPr>
        <w:t>Intern</w:t>
      </w:r>
      <w:proofErr w:type="spellEnd"/>
      <w:r w:rsidRPr="003F0834">
        <w:rPr>
          <w:rFonts w:ascii="Liberation Serif" w:eastAsia="DejaVu Sans" w:hAnsi="Liberation Serif" w:cs="DejaVu Sans"/>
          <w:kern w:val="2"/>
          <w:sz w:val="28"/>
          <w:szCs w:val="24"/>
          <w:lang w:eastAsia="zh-CN" w:bidi="hi-IN"/>
        </w:rPr>
        <w:t xml:space="preserve">) и </w:t>
      </w:r>
      <w:r w:rsidRPr="003F0834">
        <w:rPr>
          <w:rFonts w:ascii="Liberation Serif" w:eastAsia="DejaVu Sans" w:hAnsi="Liberation Serif" w:cs="DejaVu Sans"/>
          <w:kern w:val="2"/>
          <w:sz w:val="28"/>
          <w:szCs w:val="24"/>
          <w:lang w:val="en-US" w:eastAsia="zh-CN" w:bidi="hi-IN"/>
        </w:rPr>
        <w:t>c</w:t>
      </w:r>
      <w:r w:rsidRPr="003F0834">
        <w:rPr>
          <w:rFonts w:ascii="Liberation Serif" w:eastAsia="DejaVu Sans" w:hAnsi="Liberation Serif" w:cs="DejaVu Sans"/>
          <w:kern w:val="2"/>
          <w:sz w:val="28"/>
          <w:szCs w:val="24"/>
          <w:lang w:eastAsia="zh-CN" w:bidi="hi-IN"/>
        </w:rPr>
        <w:t xml:space="preserve">ommon </w:t>
      </w:r>
      <w:proofErr w:type="spellStart"/>
      <w:r w:rsidRPr="003F0834">
        <w:rPr>
          <w:rFonts w:ascii="Liberation Serif" w:eastAsia="DejaVu Sans" w:hAnsi="Liberation Serif" w:cs="DejaVu Sans"/>
          <w:kern w:val="2"/>
          <w:sz w:val="28"/>
          <w:szCs w:val="24"/>
          <w:lang w:eastAsia="zh-CN" w:bidi="hi-IN"/>
        </w:rPr>
        <w:t>skilled</w:t>
      </w:r>
      <w:proofErr w:type="spellEnd"/>
      <w:r w:rsidRPr="003F0834">
        <w:rPr>
          <w:rFonts w:ascii="Liberation Serif" w:eastAsia="DejaVu Sans" w:hAnsi="Liberation Serif" w:cs="DejaVu Sans"/>
          <w:kern w:val="2"/>
          <w:sz w:val="28"/>
          <w:szCs w:val="24"/>
          <w:lang w:eastAsia="zh-CN" w:bidi="hi-IN"/>
        </w:rPr>
        <w:t xml:space="preserve"> </w:t>
      </w:r>
      <w:proofErr w:type="spellStart"/>
      <w:r w:rsidRPr="003F0834">
        <w:rPr>
          <w:rFonts w:ascii="Liberation Serif" w:eastAsia="DejaVu Sans" w:hAnsi="Liberation Serif" w:cs="DejaVu Sans"/>
          <w:kern w:val="2"/>
          <w:sz w:val="28"/>
          <w:szCs w:val="24"/>
          <w:lang w:eastAsia="zh-CN" w:bidi="hi-IN"/>
        </w:rPr>
        <w:t>labor</w:t>
      </w:r>
      <w:proofErr w:type="spellEnd"/>
      <w:r w:rsidRPr="003F0834">
        <w:rPr>
          <w:rFonts w:ascii="Liberation Serif" w:eastAsia="DejaVu Sans" w:hAnsi="Liberation Serif" w:cs="DejaVu Sans"/>
          <w:kern w:val="2"/>
          <w:sz w:val="28"/>
          <w:szCs w:val="24"/>
          <w:lang w:eastAsia="zh-CN" w:bidi="hi-IN"/>
        </w:rPr>
        <w:t xml:space="preserve"> </w:t>
      </w:r>
      <w:proofErr w:type="spellStart"/>
      <w:r w:rsidRPr="003F0834">
        <w:rPr>
          <w:rFonts w:ascii="Liberation Serif" w:eastAsia="DejaVu Sans" w:hAnsi="Liberation Serif" w:cs="DejaVu Sans"/>
          <w:kern w:val="2"/>
          <w:sz w:val="28"/>
          <w:szCs w:val="24"/>
          <w:lang w:eastAsia="zh-CN" w:bidi="hi-IN"/>
        </w:rPr>
        <w:t>Intern</w:t>
      </w:r>
      <w:proofErr w:type="spellEnd"/>
      <w:r w:rsidRPr="003F0834">
        <w:rPr>
          <w:rFonts w:ascii="Liberation Serif" w:eastAsia="DejaVu Sans" w:hAnsi="Liberation Serif" w:cs="DejaVu Sans"/>
          <w:kern w:val="2"/>
          <w:sz w:val="28"/>
          <w:szCs w:val="24"/>
          <w:lang w:eastAsia="zh-CN" w:bidi="hi-IN"/>
        </w:rPr>
        <w:t xml:space="preserve"> (с-</w:t>
      </w:r>
      <w:proofErr w:type="spellStart"/>
      <w:r w:rsidRPr="003F0834">
        <w:rPr>
          <w:rFonts w:ascii="Liberation Serif" w:eastAsia="DejaVu Sans" w:hAnsi="Liberation Serif" w:cs="DejaVu Sans"/>
          <w:kern w:val="2"/>
          <w:sz w:val="28"/>
          <w:szCs w:val="24"/>
          <w:lang w:eastAsia="zh-CN" w:bidi="hi-IN"/>
        </w:rPr>
        <w:t>Intern</w:t>
      </w:r>
      <w:proofErr w:type="spellEnd"/>
      <w:r w:rsidRPr="003F0834">
        <w:rPr>
          <w:rFonts w:ascii="Liberation Serif" w:eastAsia="DejaVu Sans" w:hAnsi="Liberation Serif" w:cs="DejaVu Sans"/>
          <w:kern w:val="2"/>
          <w:sz w:val="28"/>
          <w:szCs w:val="24"/>
          <w:lang w:eastAsia="zh-CN" w:bidi="hi-IN"/>
        </w:rPr>
        <w:t xml:space="preserve">) в сфере IT». Последняя служит для осуществления интерна (комплексной учебно-ознакомительной практики) студентов магистратуры на предмет ускоренной подготовки к выполнению производственных функций в качестве </w:t>
      </w:r>
      <w:r w:rsidRPr="003F0834">
        <w:rPr>
          <w:rFonts w:ascii="Liberation Serif" w:eastAsia="DejaVu Sans" w:hAnsi="Liberation Serif" w:cs="DejaVu Sans"/>
          <w:kern w:val="2"/>
          <w:sz w:val="28"/>
          <w:szCs w:val="24"/>
          <w:lang w:val="en-US" w:eastAsia="zh-CN" w:bidi="hi-IN"/>
        </w:rPr>
        <w:t>middle</w:t>
      </w:r>
      <w:r w:rsidRPr="003F0834">
        <w:rPr>
          <w:rFonts w:ascii="Liberation Serif" w:eastAsia="DejaVu Sans" w:hAnsi="Liberation Serif" w:cs="DejaVu Sans"/>
          <w:kern w:val="2"/>
          <w:sz w:val="28"/>
          <w:szCs w:val="24"/>
          <w:lang w:eastAsia="zh-CN" w:bidi="hi-IN"/>
        </w:rPr>
        <w:t xml:space="preserve"> на современном рынке </w:t>
      </w:r>
      <w:r w:rsidRPr="003F0834">
        <w:rPr>
          <w:rFonts w:ascii="Liberation Serif" w:eastAsia="DejaVu Sans" w:hAnsi="Liberation Serif" w:cs="DejaVu Sans"/>
          <w:kern w:val="2"/>
          <w:sz w:val="28"/>
          <w:szCs w:val="24"/>
          <w:lang w:val="en-US" w:eastAsia="zh-CN" w:bidi="hi-IN"/>
        </w:rPr>
        <w:t>IT</w:t>
      </w:r>
      <w:r w:rsidRPr="003F0834">
        <w:rPr>
          <w:rFonts w:ascii="Liberation Serif" w:eastAsia="DejaVu Sans" w:hAnsi="Liberation Serif" w:cs="DejaVu Sans"/>
          <w:kern w:val="2"/>
          <w:sz w:val="28"/>
          <w:szCs w:val="24"/>
          <w:lang w:eastAsia="zh-CN" w:bidi="hi-IN"/>
        </w:rPr>
        <w:t xml:space="preserve">, а также в качестве ассистентов кафедр ВУЗа по направлению профессиональной деятельности «Создание и улучшение информационных процессов и систем на базе онтологий проектирования». Основой исследования, создания, улучшения и использования указанных средств в настоящем проекте, согласно </w:t>
      </w:r>
      <w:proofErr w:type="gramStart"/>
      <w:r w:rsidRPr="003F0834">
        <w:rPr>
          <w:rFonts w:ascii="Liberation Serif" w:eastAsia="DejaVu Sans" w:hAnsi="Liberation Serif" w:cs="DejaVu Sans"/>
          <w:kern w:val="2"/>
          <w:sz w:val="28"/>
          <w:szCs w:val="24"/>
          <w:lang w:eastAsia="zh-CN" w:bidi="hi-IN"/>
        </w:rPr>
        <w:t>заданию</w:t>
      </w:r>
      <w:proofErr w:type="gramEnd"/>
      <w:r w:rsidRPr="003F0834">
        <w:rPr>
          <w:rFonts w:ascii="Liberation Serif" w:eastAsia="DejaVu Sans" w:hAnsi="Liberation Serif" w:cs="DejaVu Sans"/>
          <w:kern w:val="2"/>
          <w:sz w:val="28"/>
          <w:szCs w:val="24"/>
          <w:lang w:eastAsia="zh-CN" w:bidi="hi-IN"/>
        </w:rPr>
        <w:t xml:space="preserve"> на выполнение ВКР, используются методы </w:t>
      </w:r>
      <w:r w:rsidRPr="003F0834">
        <w:rPr>
          <w:rFonts w:ascii="Times New Roman" w:eastAsia="DejaVu Sans" w:hAnsi="Times New Roman" w:cs="Times New Roman"/>
          <w:color w:val="000000"/>
          <w:kern w:val="2"/>
          <w:sz w:val="28"/>
          <w:szCs w:val="28"/>
          <w:lang w:eastAsia="zh-CN" w:bidi="hi-IN"/>
        </w:rPr>
        <w:t xml:space="preserve">метод анализа сложности алгоритмов, методология онтологий проектирования, метод графов, алгоритм двоичного </w:t>
      </w:r>
      <w:r w:rsidRPr="003F0834">
        <w:rPr>
          <w:rFonts w:ascii="Times New Roman" w:eastAsia="DejaVu Sans" w:hAnsi="Times New Roman" w:cs="Times New Roman"/>
          <w:kern w:val="2"/>
          <w:sz w:val="28"/>
          <w:szCs w:val="28"/>
          <w:lang w:eastAsia="zh-CN" w:bidi="hi-IN"/>
        </w:rPr>
        <w:t>дерева.</w:t>
      </w:r>
    </w:p>
    <w:p w:rsidR="003F0834" w:rsidRPr="003F0834" w:rsidRDefault="003F0834" w:rsidP="003F0834">
      <w:pPr>
        <w:suppressAutoHyphens/>
        <w:spacing w:after="140" w:line="360" w:lineRule="auto"/>
        <w:ind w:firstLine="709"/>
        <w:jc w:val="both"/>
        <w:rPr>
          <w:rFonts w:ascii="Times New Roman" w:eastAsia="DejaVu Sans" w:hAnsi="Times New Roman" w:cs="Times New Roman"/>
          <w:color w:val="000000"/>
          <w:kern w:val="2"/>
          <w:sz w:val="28"/>
          <w:szCs w:val="28"/>
          <w:lang w:eastAsia="zh-CN" w:bidi="hi-IN"/>
        </w:rPr>
      </w:pPr>
      <w:r w:rsidRPr="003F0834">
        <w:rPr>
          <w:rFonts w:ascii="Times New Roman" w:eastAsia="DejaVu Sans" w:hAnsi="Times New Roman" w:cs="Times New Roman"/>
          <w:color w:val="000000"/>
          <w:kern w:val="2"/>
          <w:sz w:val="28"/>
          <w:szCs w:val="28"/>
          <w:lang w:eastAsia="zh-CN" w:bidi="hi-IN"/>
        </w:rPr>
        <w:lastRenderedPageBreak/>
        <w:t xml:space="preserve">Соответственно, на постановочном уровне проекта осуществлен поисковый аналитический библиографический обзор глубиной 8 лет, географией (таблица А.1, приложение А): </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Сравнение алгоритмов приведено в таблице 2.1.</w:t>
      </w:r>
    </w:p>
    <w:p w:rsidR="003F0834" w:rsidRPr="003F0834" w:rsidRDefault="003F0834" w:rsidP="00244F01">
      <w:pPr>
        <w:suppressAutoHyphens/>
        <w:spacing w:after="0" w:line="240" w:lineRule="auto"/>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 xml:space="preserve">Таблица 2.1 – Сравнение алгоритмов </w:t>
      </w:r>
      <w:proofErr w:type="spellStart"/>
      <w:r w:rsidRPr="003F0834">
        <w:rPr>
          <w:rFonts w:ascii="Liberation Serif" w:eastAsia="DejaVu Sans" w:hAnsi="Liberation Serif" w:cs="DejaVu Sans"/>
          <w:kern w:val="2"/>
          <w:sz w:val="28"/>
          <w:szCs w:val="24"/>
          <w:lang w:eastAsia="zh-CN" w:bidi="hi-IN"/>
        </w:rPr>
        <w:t>графовых</w:t>
      </w:r>
      <w:proofErr w:type="spellEnd"/>
      <w:r w:rsidRPr="003F0834">
        <w:rPr>
          <w:rFonts w:ascii="Liberation Serif" w:eastAsia="DejaVu Sans" w:hAnsi="Liberation Serif" w:cs="DejaVu Sans"/>
          <w:kern w:val="2"/>
          <w:sz w:val="28"/>
          <w:szCs w:val="24"/>
          <w:lang w:eastAsia="zh-CN" w:bidi="hi-IN"/>
        </w:rPr>
        <w:t xml:space="preserve"> структур (Разработано автором)</w:t>
      </w:r>
    </w:p>
    <w:tbl>
      <w:tblPr>
        <w:tblW w:w="9249" w:type="dxa"/>
        <w:tblLayout w:type="fixed"/>
        <w:tblLook w:val="0000" w:firstRow="0" w:lastRow="0" w:firstColumn="0" w:lastColumn="0" w:noHBand="0" w:noVBand="0"/>
      </w:tblPr>
      <w:tblGrid>
        <w:gridCol w:w="1755"/>
        <w:gridCol w:w="1871"/>
        <w:gridCol w:w="1871"/>
        <w:gridCol w:w="1982"/>
        <w:gridCol w:w="1770"/>
      </w:tblGrid>
      <w:tr w:rsidR="003F0834" w:rsidRPr="003F0834" w:rsidTr="00244F01">
        <w:tc>
          <w:tcPr>
            <w:tcW w:w="1755" w:type="dxa"/>
            <w:tcBorders>
              <w:top w:val="single" w:sz="4" w:space="0" w:color="000000"/>
              <w:left w:val="single" w:sz="4" w:space="0" w:color="000000"/>
              <w:bottom w:val="single" w:sz="4" w:space="0" w:color="000000"/>
            </w:tcBorders>
          </w:tcPr>
          <w:p w:rsidR="003F0834" w:rsidRPr="003F0834" w:rsidRDefault="003F0834" w:rsidP="003F0834">
            <w:pPr>
              <w:widowControl w:val="0"/>
              <w:suppressAutoHyphens/>
              <w:spacing w:after="0" w:line="360" w:lineRule="auto"/>
              <w:jc w:val="both"/>
              <w:rPr>
                <w:rFonts w:ascii="Liberation Serif" w:eastAsia="DejaVu Sans" w:hAnsi="Liberation Serif" w:cs="DejaVu Sans"/>
                <w:kern w:val="2"/>
                <w:sz w:val="20"/>
                <w:szCs w:val="20"/>
                <w:lang w:eastAsia="zh-CN" w:bidi="hi-IN"/>
              </w:rPr>
            </w:pPr>
          </w:p>
        </w:tc>
        <w:tc>
          <w:tcPr>
            <w:tcW w:w="1871" w:type="dxa"/>
            <w:tcBorders>
              <w:top w:val="single" w:sz="4" w:space="0" w:color="000000"/>
              <w:left w:val="single" w:sz="4" w:space="0" w:color="000000"/>
              <w:bottom w:val="single" w:sz="4" w:space="0" w:color="000000"/>
            </w:tcBorders>
          </w:tcPr>
          <w:p w:rsidR="003F0834" w:rsidRPr="003F0834" w:rsidRDefault="003F0834" w:rsidP="003F0834">
            <w:pPr>
              <w:widowControl w:val="0"/>
              <w:suppressAutoHyphens/>
              <w:spacing w:after="0" w:line="36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val="en-US" w:eastAsia="zh-CN" w:bidi="hi-IN"/>
              </w:rPr>
              <w:t>DFS</w:t>
            </w:r>
          </w:p>
        </w:tc>
        <w:tc>
          <w:tcPr>
            <w:tcW w:w="1871" w:type="dxa"/>
            <w:tcBorders>
              <w:top w:val="single" w:sz="4" w:space="0" w:color="000000"/>
              <w:left w:val="single" w:sz="4" w:space="0" w:color="000000"/>
              <w:bottom w:val="single" w:sz="4" w:space="0" w:color="000000"/>
            </w:tcBorders>
          </w:tcPr>
          <w:p w:rsidR="003F0834" w:rsidRPr="003F0834" w:rsidRDefault="003F0834" w:rsidP="003F0834">
            <w:pPr>
              <w:widowControl w:val="0"/>
              <w:suppressAutoHyphens/>
              <w:spacing w:after="0" w:line="36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val="en-US" w:eastAsia="zh-CN" w:bidi="hi-IN"/>
              </w:rPr>
              <w:t>WFS</w:t>
            </w:r>
          </w:p>
        </w:tc>
        <w:tc>
          <w:tcPr>
            <w:tcW w:w="1982" w:type="dxa"/>
            <w:tcBorders>
              <w:top w:val="single" w:sz="4" w:space="0" w:color="000000"/>
              <w:left w:val="single" w:sz="4" w:space="0" w:color="000000"/>
              <w:bottom w:val="single" w:sz="4" w:space="0" w:color="000000"/>
              <w:right w:val="single" w:sz="4" w:space="0" w:color="000000"/>
            </w:tcBorders>
          </w:tcPr>
          <w:p w:rsidR="003F0834" w:rsidRPr="003F0834" w:rsidRDefault="003F0834" w:rsidP="003F0834">
            <w:pPr>
              <w:widowControl w:val="0"/>
              <w:suppressAutoHyphens/>
              <w:spacing w:after="0" w:line="36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 xml:space="preserve">Алгоритм </w:t>
            </w:r>
            <w:proofErr w:type="spellStart"/>
            <w:r w:rsidRPr="003F0834">
              <w:rPr>
                <w:rFonts w:ascii="Liberation Serif" w:eastAsia="DejaVu Sans" w:hAnsi="Liberation Serif" w:cs="DejaVu Sans"/>
                <w:kern w:val="2"/>
                <w:sz w:val="20"/>
                <w:szCs w:val="20"/>
                <w:lang w:eastAsia="zh-CN" w:bidi="hi-IN"/>
              </w:rPr>
              <w:t>Дийкстры</w:t>
            </w:r>
            <w:proofErr w:type="spellEnd"/>
          </w:p>
        </w:tc>
        <w:tc>
          <w:tcPr>
            <w:tcW w:w="1770" w:type="dxa"/>
            <w:tcBorders>
              <w:top w:val="single" w:sz="4" w:space="0" w:color="000000"/>
              <w:left w:val="single" w:sz="4" w:space="0" w:color="000000"/>
              <w:bottom w:val="single" w:sz="4" w:space="0" w:color="000000"/>
              <w:right w:val="single" w:sz="4" w:space="0" w:color="000000"/>
            </w:tcBorders>
          </w:tcPr>
          <w:p w:rsidR="003F0834" w:rsidRPr="003F0834" w:rsidRDefault="003F0834" w:rsidP="003F0834">
            <w:pPr>
              <w:widowControl w:val="0"/>
              <w:suppressAutoHyphens/>
              <w:spacing w:after="0" w:line="36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Декартово дерево</w:t>
            </w:r>
          </w:p>
        </w:tc>
      </w:tr>
      <w:tr w:rsidR="003F0834" w:rsidRPr="003F0834" w:rsidTr="00244F01">
        <w:tc>
          <w:tcPr>
            <w:tcW w:w="1755"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Время добавления элемента</w:t>
            </w:r>
          </w:p>
        </w:tc>
        <w:tc>
          <w:tcPr>
            <w:tcW w:w="1871"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val="en-US" w:eastAsia="zh-CN" w:bidi="hi-IN"/>
              </w:rPr>
            </w:pPr>
            <w:r w:rsidRPr="003F0834">
              <w:rPr>
                <w:rFonts w:ascii="Liberation Serif" w:eastAsia="DejaVu Sans" w:hAnsi="Liberation Serif" w:cs="DejaVu Sans"/>
                <w:kern w:val="2"/>
                <w:sz w:val="20"/>
                <w:szCs w:val="20"/>
                <w:lang w:val="en-US" w:eastAsia="zh-CN" w:bidi="hi-IN"/>
              </w:rPr>
              <w:t>O(n)</w:t>
            </w:r>
          </w:p>
        </w:tc>
        <w:tc>
          <w:tcPr>
            <w:tcW w:w="1871"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val="en-US" w:eastAsia="zh-CN" w:bidi="hi-IN"/>
              </w:rPr>
            </w:pPr>
            <w:r w:rsidRPr="003F0834">
              <w:rPr>
                <w:rFonts w:ascii="Liberation Serif" w:eastAsia="DejaVu Sans" w:hAnsi="Liberation Serif" w:cs="DejaVu Sans"/>
                <w:kern w:val="2"/>
                <w:sz w:val="20"/>
                <w:szCs w:val="20"/>
                <w:lang w:val="en-US" w:eastAsia="zh-CN" w:bidi="hi-IN"/>
              </w:rPr>
              <w:t>O(n)</w:t>
            </w:r>
          </w:p>
        </w:tc>
        <w:tc>
          <w:tcPr>
            <w:tcW w:w="1982" w:type="dxa"/>
            <w:tcBorders>
              <w:left w:val="single" w:sz="4" w:space="0" w:color="000000"/>
              <w:bottom w:val="single" w:sz="4" w:space="0" w:color="000000"/>
              <w:right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val="en-US" w:eastAsia="zh-CN" w:bidi="hi-IN"/>
              </w:rPr>
              <w:t>O(n)</w:t>
            </w:r>
          </w:p>
        </w:tc>
        <w:tc>
          <w:tcPr>
            <w:tcW w:w="1770" w:type="dxa"/>
            <w:tcBorders>
              <w:left w:val="single" w:sz="4" w:space="0" w:color="000000"/>
              <w:bottom w:val="single" w:sz="4" w:space="0" w:color="000000"/>
              <w:right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val="en-US" w:eastAsia="zh-CN" w:bidi="hi-IN"/>
              </w:rPr>
            </w:pPr>
            <w:r w:rsidRPr="003F0834">
              <w:rPr>
                <w:rFonts w:ascii="Liberation Serif" w:eastAsia="DejaVu Sans" w:hAnsi="Liberation Serif" w:cs="DejaVu Sans"/>
                <w:kern w:val="2"/>
                <w:sz w:val="20"/>
                <w:szCs w:val="20"/>
                <w:lang w:val="en-US" w:eastAsia="zh-CN" w:bidi="hi-IN"/>
              </w:rPr>
              <w:t>O(log</w:t>
            </w:r>
            <w:r w:rsidRPr="003F0834">
              <w:rPr>
                <w:rFonts w:ascii="Liberation Serif" w:eastAsia="DejaVu Sans" w:hAnsi="Liberation Serif" w:cs="DejaVu Sans"/>
                <w:kern w:val="2"/>
                <w:sz w:val="20"/>
                <w:szCs w:val="20"/>
                <w:vertAlign w:val="subscript"/>
                <w:lang w:val="en-US" w:eastAsia="zh-CN" w:bidi="hi-IN"/>
              </w:rPr>
              <w:t>2</w:t>
            </w:r>
            <w:r w:rsidRPr="003F0834">
              <w:rPr>
                <w:rFonts w:ascii="Liberation Serif" w:eastAsia="DejaVu Sans" w:hAnsi="Liberation Serif" w:cs="DejaVu Sans"/>
                <w:kern w:val="2"/>
                <w:sz w:val="20"/>
                <w:szCs w:val="20"/>
                <w:lang w:val="en-US" w:eastAsia="zh-CN" w:bidi="hi-IN"/>
              </w:rPr>
              <w:t>(n))</w:t>
            </w:r>
          </w:p>
        </w:tc>
      </w:tr>
      <w:tr w:rsidR="003F0834" w:rsidRPr="003F0834" w:rsidTr="00244F01">
        <w:tc>
          <w:tcPr>
            <w:tcW w:w="1755"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Время поиска элемента</w:t>
            </w:r>
          </w:p>
        </w:tc>
        <w:tc>
          <w:tcPr>
            <w:tcW w:w="1871"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val="en-US" w:eastAsia="zh-CN" w:bidi="hi-IN"/>
              </w:rPr>
            </w:pPr>
            <w:r w:rsidRPr="003F0834">
              <w:rPr>
                <w:rFonts w:ascii="Liberation Serif" w:eastAsia="DejaVu Sans" w:hAnsi="Liberation Serif" w:cs="DejaVu Sans"/>
                <w:kern w:val="2"/>
                <w:sz w:val="20"/>
                <w:szCs w:val="20"/>
                <w:lang w:val="en-US" w:eastAsia="zh-CN" w:bidi="hi-IN"/>
              </w:rPr>
              <w:t>O(n)</w:t>
            </w:r>
          </w:p>
        </w:tc>
        <w:tc>
          <w:tcPr>
            <w:tcW w:w="1871"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val="en-US" w:eastAsia="zh-CN" w:bidi="hi-IN"/>
              </w:rPr>
              <w:t>O(n)</w:t>
            </w:r>
          </w:p>
        </w:tc>
        <w:tc>
          <w:tcPr>
            <w:tcW w:w="1982" w:type="dxa"/>
            <w:tcBorders>
              <w:left w:val="single" w:sz="4" w:space="0" w:color="000000"/>
              <w:bottom w:val="single" w:sz="4" w:space="0" w:color="000000"/>
              <w:right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val="en-US" w:eastAsia="zh-CN" w:bidi="hi-IN"/>
              </w:rPr>
              <w:t>O(n)</w:t>
            </w:r>
          </w:p>
        </w:tc>
        <w:tc>
          <w:tcPr>
            <w:tcW w:w="1770" w:type="dxa"/>
            <w:tcBorders>
              <w:left w:val="single" w:sz="4" w:space="0" w:color="000000"/>
              <w:bottom w:val="single" w:sz="4" w:space="0" w:color="000000"/>
              <w:right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val="en-US" w:eastAsia="zh-CN" w:bidi="hi-IN"/>
              </w:rPr>
              <w:t>O(log</w:t>
            </w:r>
            <w:r w:rsidRPr="003F0834">
              <w:rPr>
                <w:rFonts w:ascii="Liberation Serif" w:eastAsia="DejaVu Sans" w:hAnsi="Liberation Serif" w:cs="DejaVu Sans"/>
                <w:kern w:val="2"/>
                <w:sz w:val="20"/>
                <w:szCs w:val="20"/>
                <w:vertAlign w:val="subscript"/>
                <w:lang w:val="en-US" w:eastAsia="zh-CN" w:bidi="hi-IN"/>
              </w:rPr>
              <w:t>2</w:t>
            </w:r>
            <w:r w:rsidRPr="003F0834">
              <w:rPr>
                <w:rFonts w:ascii="Liberation Serif" w:eastAsia="DejaVu Sans" w:hAnsi="Liberation Serif" w:cs="DejaVu Sans"/>
                <w:kern w:val="2"/>
                <w:sz w:val="20"/>
                <w:szCs w:val="20"/>
                <w:lang w:val="en-US" w:eastAsia="zh-CN" w:bidi="hi-IN"/>
              </w:rPr>
              <w:t>(n))</w:t>
            </w:r>
          </w:p>
        </w:tc>
      </w:tr>
    </w:tbl>
    <w:p w:rsidR="003F0834" w:rsidRPr="003F0834" w:rsidRDefault="003F0834" w:rsidP="003F0834">
      <w:pPr>
        <w:suppressAutoHyphens/>
        <w:spacing w:after="140" w:line="360" w:lineRule="auto"/>
        <w:jc w:val="both"/>
        <w:rPr>
          <w:rFonts w:ascii="Liberation Serif" w:eastAsia="DejaVu Sans" w:hAnsi="Liberation Serif" w:cs="DejaVu Sans"/>
          <w:kern w:val="2"/>
          <w:sz w:val="28"/>
          <w:szCs w:val="24"/>
          <w:lang w:val="en-US" w:eastAsia="zh-CN" w:bidi="hi-IN"/>
        </w:rPr>
      </w:pP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Исходя из вышеперечисленного, автором был выбран алгоритм Декартового дерева, вследствие очевидного преимущества по времени выполнения операций.</w:t>
      </w:r>
    </w:p>
    <w:p w:rsidR="003F0834" w:rsidRPr="003F0834" w:rsidRDefault="003F0834" w:rsidP="003F0834">
      <w:pPr>
        <w:keepNext/>
        <w:numPr>
          <w:ilvl w:val="3"/>
          <w:numId w:val="0"/>
        </w:numPr>
        <w:tabs>
          <w:tab w:val="num" w:pos="0"/>
        </w:tabs>
        <w:suppressAutoHyphens/>
        <w:spacing w:before="120" w:after="120" w:line="360" w:lineRule="auto"/>
        <w:ind w:firstLine="709"/>
        <w:jc w:val="both"/>
        <w:outlineLvl w:val="3"/>
        <w:rPr>
          <w:rFonts w:ascii="Liberation Serif" w:eastAsia="DejaVu Sans" w:hAnsi="Liberation Serif" w:cs="DejaVu Sans"/>
          <w:b/>
          <w:bCs/>
          <w:iCs/>
          <w:kern w:val="2"/>
          <w:sz w:val="28"/>
          <w:szCs w:val="27"/>
          <w:lang w:eastAsia="zh-CN" w:bidi="hi-IN"/>
        </w:rPr>
      </w:pPr>
      <w:bookmarkStart w:id="5" w:name="_Toc106029138"/>
      <w:r w:rsidRPr="003F0834">
        <w:rPr>
          <w:rFonts w:ascii="Liberation Serif" w:eastAsia="DejaVu Sans" w:hAnsi="Liberation Serif" w:cs="DejaVu Sans"/>
          <w:b/>
          <w:bCs/>
          <w:iCs/>
          <w:kern w:val="2"/>
          <w:sz w:val="28"/>
          <w:szCs w:val="27"/>
          <w:lang w:eastAsia="zh-CN" w:bidi="hi-IN"/>
        </w:rPr>
        <w:t>2.2.2 Выбор технологии программирования</w:t>
      </w:r>
      <w:bookmarkEnd w:id="5"/>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 xml:space="preserve">Рассматривались следующие технологии программирования: </w:t>
      </w:r>
      <w:r w:rsidRPr="003F0834">
        <w:rPr>
          <w:rFonts w:ascii="Liberation Serif" w:eastAsia="DejaVu Sans" w:hAnsi="Liberation Serif" w:cs="DejaVu Sans"/>
          <w:kern w:val="2"/>
          <w:sz w:val="28"/>
          <w:szCs w:val="24"/>
          <w:lang w:val="en-US" w:eastAsia="zh-CN" w:bidi="hi-IN"/>
        </w:rPr>
        <w:t>Python</w:t>
      </w:r>
      <w:r w:rsidRPr="003F0834">
        <w:rPr>
          <w:rFonts w:ascii="Liberation Serif" w:eastAsia="DejaVu Sans" w:hAnsi="Liberation Serif" w:cs="DejaVu Sans"/>
          <w:kern w:val="2"/>
          <w:sz w:val="28"/>
          <w:szCs w:val="24"/>
          <w:lang w:eastAsia="zh-CN" w:bidi="hi-IN"/>
        </w:rPr>
        <w:t xml:space="preserve">, </w:t>
      </w:r>
      <w:r w:rsidRPr="003F0834">
        <w:rPr>
          <w:rFonts w:ascii="Liberation Serif" w:eastAsia="DejaVu Sans" w:hAnsi="Liberation Serif" w:cs="DejaVu Sans"/>
          <w:kern w:val="2"/>
          <w:sz w:val="28"/>
          <w:szCs w:val="24"/>
          <w:lang w:val="en-US" w:eastAsia="zh-CN" w:bidi="hi-IN"/>
        </w:rPr>
        <w:t>JavaScript</w:t>
      </w:r>
      <w:r w:rsidRPr="003F0834">
        <w:rPr>
          <w:rFonts w:ascii="Liberation Serif" w:eastAsia="DejaVu Sans" w:hAnsi="Liberation Serif" w:cs="DejaVu Sans"/>
          <w:kern w:val="2"/>
          <w:sz w:val="28"/>
          <w:szCs w:val="24"/>
          <w:lang w:eastAsia="zh-CN" w:bidi="hi-IN"/>
        </w:rPr>
        <w:t xml:space="preserve">, </w:t>
      </w:r>
      <w:r w:rsidRPr="003F0834">
        <w:rPr>
          <w:rFonts w:ascii="Liberation Serif" w:eastAsia="DejaVu Sans" w:hAnsi="Liberation Serif" w:cs="DejaVu Sans"/>
          <w:kern w:val="2"/>
          <w:sz w:val="28"/>
          <w:szCs w:val="24"/>
          <w:lang w:val="en-US" w:eastAsia="zh-CN" w:bidi="hi-IN"/>
        </w:rPr>
        <w:t>C</w:t>
      </w:r>
      <w:r w:rsidRPr="003F0834">
        <w:rPr>
          <w:rFonts w:ascii="Liberation Serif" w:eastAsia="DejaVu Sans" w:hAnsi="Liberation Serif" w:cs="DejaVu Sans"/>
          <w:kern w:val="2"/>
          <w:sz w:val="28"/>
          <w:szCs w:val="24"/>
          <w:lang w:eastAsia="zh-CN" w:bidi="hi-IN"/>
        </w:rPr>
        <w:t xml:space="preserve">++. Выбор </w:t>
      </w:r>
      <w:proofErr w:type="spellStart"/>
      <w:r w:rsidRPr="003F0834">
        <w:rPr>
          <w:rFonts w:ascii="Liberation Serif" w:eastAsia="DejaVu Sans" w:hAnsi="Liberation Serif" w:cs="DejaVu Sans"/>
          <w:kern w:val="2"/>
          <w:sz w:val="28"/>
          <w:szCs w:val="24"/>
          <w:lang w:eastAsia="zh-CN" w:bidi="hi-IN"/>
        </w:rPr>
        <w:t>определенн</w:t>
      </w:r>
      <w:proofErr w:type="spellEnd"/>
      <w:r w:rsidRPr="003F0834">
        <w:rPr>
          <w:rFonts w:ascii="Liberation Serif" w:eastAsia="DejaVu Sans" w:hAnsi="Liberation Serif" w:cs="DejaVu Sans"/>
          <w:kern w:val="2"/>
          <w:sz w:val="28"/>
          <w:szCs w:val="24"/>
          <w:lang w:val="en-US" w:eastAsia="zh-CN" w:bidi="hi-IN"/>
        </w:rPr>
        <w:t>o</w:t>
      </w:r>
      <w:r w:rsidRPr="003F0834">
        <w:rPr>
          <w:rFonts w:ascii="Liberation Serif" w:eastAsia="DejaVu Sans" w:hAnsi="Liberation Serif" w:cs="DejaVu Sans"/>
          <w:kern w:val="2"/>
          <w:sz w:val="28"/>
          <w:szCs w:val="24"/>
          <w:lang w:eastAsia="zh-CN" w:bidi="hi-IN"/>
        </w:rPr>
        <w:t xml:space="preserve">го языка </w:t>
      </w:r>
      <w:proofErr w:type="spellStart"/>
      <w:r w:rsidRPr="003F0834">
        <w:rPr>
          <w:rFonts w:ascii="Liberation Serif" w:eastAsia="DejaVu Sans" w:hAnsi="Liberation Serif" w:cs="DejaVu Sans"/>
          <w:kern w:val="2"/>
          <w:sz w:val="28"/>
          <w:szCs w:val="24"/>
          <w:lang w:eastAsia="zh-CN" w:bidi="hi-IN"/>
        </w:rPr>
        <w:t>программир</w:t>
      </w:r>
      <w:proofErr w:type="spellEnd"/>
      <w:r w:rsidRPr="003F0834">
        <w:rPr>
          <w:rFonts w:ascii="Liberation Serif" w:eastAsia="DejaVu Sans" w:hAnsi="Liberation Serif" w:cs="DejaVu Sans"/>
          <w:kern w:val="2"/>
          <w:sz w:val="28"/>
          <w:szCs w:val="24"/>
          <w:lang w:val="en-US" w:eastAsia="zh-CN" w:bidi="hi-IN"/>
        </w:rPr>
        <w:t>o</w:t>
      </w:r>
      <w:r w:rsidRPr="003F0834">
        <w:rPr>
          <w:rFonts w:ascii="Liberation Serif" w:eastAsia="DejaVu Sans" w:hAnsi="Liberation Serif" w:cs="DejaVu Sans"/>
          <w:kern w:val="2"/>
          <w:sz w:val="28"/>
          <w:szCs w:val="24"/>
          <w:lang w:eastAsia="zh-CN" w:bidi="hi-IN"/>
        </w:rPr>
        <w:t>вания исходил из следующих характеристик:</w:t>
      </w:r>
    </w:p>
    <w:p w:rsidR="003F0834" w:rsidRPr="003F0834" w:rsidRDefault="003F0834" w:rsidP="003F0834">
      <w:pPr>
        <w:numPr>
          <w:ilvl w:val="0"/>
          <w:numId w:val="1"/>
        </w:numPr>
        <w:suppressAutoHyphens/>
        <w:spacing w:after="140" w:line="360" w:lineRule="auto"/>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скорость работы программно-аппаратной части;</w:t>
      </w:r>
    </w:p>
    <w:p w:rsidR="003F0834" w:rsidRPr="003F0834" w:rsidRDefault="003F0834" w:rsidP="003F0834">
      <w:pPr>
        <w:numPr>
          <w:ilvl w:val="0"/>
          <w:numId w:val="1"/>
        </w:numPr>
        <w:suppressAutoHyphens/>
        <w:spacing w:after="140" w:line="360" w:lineRule="auto"/>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наличие вспомогательных средств разработки для визуализации;</w:t>
      </w:r>
    </w:p>
    <w:p w:rsidR="003F0834" w:rsidRPr="003F0834" w:rsidRDefault="003F0834" w:rsidP="003F0834">
      <w:pPr>
        <w:numPr>
          <w:ilvl w:val="0"/>
          <w:numId w:val="1"/>
        </w:numPr>
        <w:suppressAutoHyphens/>
        <w:spacing w:after="140" w:line="360" w:lineRule="auto"/>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уровень владения со стороны разработчика системы.</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Сравнение технологий приведено в таблице 2.2.</w:t>
      </w:r>
      <w:r w:rsidRPr="003F0834">
        <w:rPr>
          <w:rFonts w:ascii="Liberation Serif" w:eastAsia="DejaVu Sans" w:hAnsi="Liberation Serif" w:cs="DejaVu Sans"/>
          <w:kern w:val="2"/>
          <w:sz w:val="28"/>
          <w:szCs w:val="24"/>
          <w:lang w:eastAsia="zh-CN" w:bidi="hi-IN"/>
        </w:rPr>
        <w:br w:type="page"/>
      </w:r>
    </w:p>
    <w:p w:rsidR="003F0834" w:rsidRPr="003F0834" w:rsidRDefault="003F0834" w:rsidP="003F0834">
      <w:pPr>
        <w:suppressLineNumbers/>
        <w:suppressAutoHyphens/>
        <w:spacing w:before="120" w:after="120" w:line="360" w:lineRule="auto"/>
        <w:rPr>
          <w:rFonts w:ascii="Liberation Serif" w:eastAsia="DejaVu Sans" w:hAnsi="Liberation Serif" w:cs="DejaVu Sans"/>
          <w:iCs/>
          <w:kern w:val="2"/>
          <w:sz w:val="28"/>
          <w:szCs w:val="24"/>
          <w:lang w:eastAsia="zh-CN" w:bidi="hi-IN"/>
        </w:rPr>
      </w:pPr>
      <w:r w:rsidRPr="003F0834">
        <w:rPr>
          <w:rFonts w:ascii="Liberation Serif" w:eastAsia="DejaVu Sans" w:hAnsi="Liberation Serif" w:cs="DejaVu Sans"/>
          <w:iCs/>
          <w:kern w:val="2"/>
          <w:sz w:val="28"/>
          <w:szCs w:val="24"/>
          <w:lang w:eastAsia="zh-CN" w:bidi="hi-IN"/>
        </w:rPr>
        <w:lastRenderedPageBreak/>
        <w:t>Таблица 2.2 - Сравнение технологий программирования (Разработано автором)</w:t>
      </w:r>
    </w:p>
    <w:tbl>
      <w:tblPr>
        <w:tblW w:w="9606" w:type="dxa"/>
        <w:tblLayout w:type="fixed"/>
        <w:tblLook w:val="0000" w:firstRow="0" w:lastRow="0" w:firstColumn="0" w:lastColumn="0" w:noHBand="0" w:noVBand="0"/>
      </w:tblPr>
      <w:tblGrid>
        <w:gridCol w:w="1755"/>
        <w:gridCol w:w="2748"/>
        <w:gridCol w:w="2835"/>
        <w:gridCol w:w="2268"/>
      </w:tblGrid>
      <w:tr w:rsidR="003F0834" w:rsidRPr="003F0834" w:rsidTr="00244F01">
        <w:tc>
          <w:tcPr>
            <w:tcW w:w="1755" w:type="dxa"/>
            <w:tcBorders>
              <w:top w:val="single" w:sz="4" w:space="0" w:color="000000"/>
              <w:left w:val="single" w:sz="4" w:space="0" w:color="000000"/>
              <w:bottom w:val="single" w:sz="4" w:space="0" w:color="000000"/>
            </w:tcBorders>
          </w:tcPr>
          <w:p w:rsidR="003F0834" w:rsidRPr="003F0834" w:rsidRDefault="003F0834" w:rsidP="003F0834">
            <w:pPr>
              <w:widowControl w:val="0"/>
              <w:suppressAutoHyphens/>
              <w:spacing w:after="0" w:line="360" w:lineRule="auto"/>
              <w:jc w:val="both"/>
              <w:rPr>
                <w:rFonts w:ascii="Liberation Serif" w:eastAsia="DejaVu Sans" w:hAnsi="Liberation Serif" w:cs="DejaVu Sans"/>
                <w:kern w:val="2"/>
                <w:sz w:val="20"/>
                <w:szCs w:val="20"/>
                <w:lang w:eastAsia="zh-CN" w:bidi="hi-IN"/>
              </w:rPr>
            </w:pPr>
          </w:p>
        </w:tc>
        <w:tc>
          <w:tcPr>
            <w:tcW w:w="2748" w:type="dxa"/>
            <w:tcBorders>
              <w:top w:val="single" w:sz="4" w:space="0" w:color="000000"/>
              <w:left w:val="single" w:sz="4" w:space="0" w:color="000000"/>
              <w:bottom w:val="single" w:sz="4" w:space="0" w:color="000000"/>
            </w:tcBorders>
          </w:tcPr>
          <w:p w:rsidR="003F0834" w:rsidRPr="003F0834" w:rsidRDefault="003F0834" w:rsidP="003F0834">
            <w:pPr>
              <w:widowControl w:val="0"/>
              <w:suppressAutoHyphens/>
              <w:spacing w:after="0" w:line="36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val="en-US" w:eastAsia="zh-CN" w:bidi="hi-IN"/>
              </w:rPr>
              <w:t>Python</w:t>
            </w:r>
          </w:p>
        </w:tc>
        <w:tc>
          <w:tcPr>
            <w:tcW w:w="2835" w:type="dxa"/>
            <w:tcBorders>
              <w:top w:val="single" w:sz="4" w:space="0" w:color="000000"/>
              <w:left w:val="single" w:sz="4" w:space="0" w:color="000000"/>
              <w:bottom w:val="single" w:sz="4" w:space="0" w:color="000000"/>
            </w:tcBorders>
          </w:tcPr>
          <w:p w:rsidR="003F0834" w:rsidRPr="003F0834" w:rsidRDefault="003F0834" w:rsidP="003F0834">
            <w:pPr>
              <w:widowControl w:val="0"/>
              <w:suppressAutoHyphens/>
              <w:spacing w:after="0" w:line="36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val="en-US" w:eastAsia="zh-CN" w:bidi="hi-IN"/>
              </w:rPr>
              <w:t>JavaScript</w:t>
            </w:r>
          </w:p>
        </w:tc>
        <w:tc>
          <w:tcPr>
            <w:tcW w:w="2268" w:type="dxa"/>
            <w:tcBorders>
              <w:top w:val="single" w:sz="4" w:space="0" w:color="000000"/>
              <w:left w:val="single" w:sz="4" w:space="0" w:color="000000"/>
              <w:bottom w:val="single" w:sz="4" w:space="0" w:color="000000"/>
              <w:right w:val="single" w:sz="4" w:space="0" w:color="000000"/>
            </w:tcBorders>
          </w:tcPr>
          <w:p w:rsidR="003F0834" w:rsidRPr="003F0834" w:rsidRDefault="003F0834" w:rsidP="003F0834">
            <w:pPr>
              <w:widowControl w:val="0"/>
              <w:suppressAutoHyphens/>
              <w:spacing w:after="0" w:line="36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val="en-US" w:eastAsia="zh-CN" w:bidi="hi-IN"/>
              </w:rPr>
              <w:t>C</w:t>
            </w:r>
            <w:r w:rsidRPr="003F0834">
              <w:rPr>
                <w:rFonts w:ascii="Liberation Serif" w:eastAsia="DejaVu Sans" w:hAnsi="Liberation Serif" w:cs="DejaVu Sans"/>
                <w:kern w:val="2"/>
                <w:sz w:val="20"/>
                <w:szCs w:val="20"/>
                <w:lang w:eastAsia="zh-CN" w:bidi="hi-IN"/>
              </w:rPr>
              <w:t>++</w:t>
            </w:r>
          </w:p>
        </w:tc>
      </w:tr>
      <w:tr w:rsidR="003F0834" w:rsidRPr="003F0834" w:rsidTr="00244F01">
        <w:tc>
          <w:tcPr>
            <w:tcW w:w="1755"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скорость работы программно-аппаратной части</w:t>
            </w:r>
          </w:p>
        </w:tc>
        <w:tc>
          <w:tcPr>
            <w:tcW w:w="2748"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 xml:space="preserve">Низкая. Отсутствие </w:t>
            </w:r>
            <w:proofErr w:type="spellStart"/>
            <w:r w:rsidRPr="003F0834">
              <w:rPr>
                <w:rFonts w:ascii="Liberation Serif" w:eastAsia="DejaVu Sans" w:hAnsi="Liberation Serif" w:cs="DejaVu Sans"/>
                <w:kern w:val="2"/>
                <w:sz w:val="20"/>
                <w:szCs w:val="20"/>
                <w:lang w:eastAsia="zh-CN" w:bidi="hi-IN"/>
              </w:rPr>
              <w:t>многопоточности</w:t>
            </w:r>
            <w:proofErr w:type="spellEnd"/>
            <w:r w:rsidRPr="003F0834">
              <w:rPr>
                <w:rFonts w:ascii="Liberation Serif" w:eastAsia="DejaVu Sans" w:hAnsi="Liberation Serif" w:cs="DejaVu Sans"/>
                <w:kern w:val="2"/>
                <w:sz w:val="20"/>
                <w:szCs w:val="20"/>
                <w:lang w:eastAsia="zh-CN" w:bidi="hi-IN"/>
              </w:rPr>
              <w:t>, интерпретируемый язык.</w:t>
            </w:r>
          </w:p>
        </w:tc>
        <w:tc>
          <w:tcPr>
            <w:tcW w:w="2835"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 xml:space="preserve">Низкая. Отсутствие </w:t>
            </w:r>
            <w:proofErr w:type="spellStart"/>
            <w:r w:rsidRPr="003F0834">
              <w:rPr>
                <w:rFonts w:ascii="Liberation Serif" w:eastAsia="DejaVu Sans" w:hAnsi="Liberation Serif" w:cs="DejaVu Sans"/>
                <w:kern w:val="2"/>
                <w:sz w:val="20"/>
                <w:szCs w:val="20"/>
                <w:lang w:eastAsia="zh-CN" w:bidi="hi-IN"/>
              </w:rPr>
              <w:t>многопоточности</w:t>
            </w:r>
            <w:proofErr w:type="spellEnd"/>
            <w:r w:rsidRPr="003F0834">
              <w:rPr>
                <w:rFonts w:ascii="Liberation Serif" w:eastAsia="DejaVu Sans" w:hAnsi="Liberation Serif" w:cs="DejaVu Sans"/>
                <w:kern w:val="2"/>
                <w:sz w:val="20"/>
                <w:szCs w:val="20"/>
                <w:lang w:eastAsia="zh-CN" w:bidi="hi-IN"/>
              </w:rPr>
              <w:t>, интерпретируемый язык.</w:t>
            </w:r>
          </w:p>
        </w:tc>
        <w:tc>
          <w:tcPr>
            <w:tcW w:w="2268" w:type="dxa"/>
            <w:tcBorders>
              <w:left w:val="single" w:sz="4" w:space="0" w:color="000000"/>
              <w:bottom w:val="single" w:sz="4" w:space="0" w:color="000000"/>
              <w:right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Высокая. Компилируется в машинный код, отсутствует сборщик мусора.</w:t>
            </w:r>
          </w:p>
        </w:tc>
      </w:tr>
      <w:tr w:rsidR="003F0834" w:rsidRPr="003F0834" w:rsidTr="00244F01">
        <w:tc>
          <w:tcPr>
            <w:tcW w:w="1755"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наличие вспомогательных средств разработки для визуализации</w:t>
            </w:r>
          </w:p>
        </w:tc>
        <w:tc>
          <w:tcPr>
            <w:tcW w:w="2748"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Возможно с использованием сторонних модулей.</w:t>
            </w:r>
          </w:p>
        </w:tc>
        <w:tc>
          <w:tcPr>
            <w:tcW w:w="2835"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Возможно с использованием сторонних модулей.</w:t>
            </w:r>
          </w:p>
        </w:tc>
        <w:tc>
          <w:tcPr>
            <w:tcW w:w="2268" w:type="dxa"/>
            <w:tcBorders>
              <w:left w:val="single" w:sz="4" w:space="0" w:color="000000"/>
              <w:bottom w:val="single" w:sz="4" w:space="0" w:color="000000"/>
              <w:right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Встроенная функция языка при подключении библиотеки .</w:t>
            </w:r>
            <w:r w:rsidRPr="003F0834">
              <w:rPr>
                <w:rFonts w:ascii="Liberation Serif" w:eastAsia="DejaVu Sans" w:hAnsi="Liberation Serif" w:cs="DejaVu Sans"/>
                <w:kern w:val="2"/>
                <w:sz w:val="20"/>
                <w:szCs w:val="20"/>
                <w:lang w:val="en-US" w:eastAsia="zh-CN" w:bidi="hi-IN"/>
              </w:rPr>
              <w:t>NET</w:t>
            </w:r>
          </w:p>
        </w:tc>
      </w:tr>
      <w:tr w:rsidR="003F0834" w:rsidRPr="003F0834" w:rsidTr="00244F01">
        <w:tc>
          <w:tcPr>
            <w:tcW w:w="1755"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уровень владения со стороны разработчика системы</w:t>
            </w:r>
          </w:p>
        </w:tc>
        <w:tc>
          <w:tcPr>
            <w:tcW w:w="2748"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Средний</w:t>
            </w:r>
          </w:p>
        </w:tc>
        <w:tc>
          <w:tcPr>
            <w:tcW w:w="2835" w:type="dxa"/>
            <w:tcBorders>
              <w:left w:val="single" w:sz="4" w:space="0" w:color="000000"/>
              <w:bottom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val="en-US" w:eastAsia="zh-CN" w:bidi="hi-IN"/>
              </w:rPr>
            </w:pPr>
            <w:r w:rsidRPr="003F0834">
              <w:rPr>
                <w:rFonts w:ascii="Liberation Serif" w:eastAsia="DejaVu Sans" w:hAnsi="Liberation Serif" w:cs="DejaVu Sans"/>
                <w:kern w:val="2"/>
                <w:sz w:val="20"/>
                <w:szCs w:val="20"/>
                <w:lang w:val="en-US" w:eastAsia="zh-CN" w:bidi="hi-IN"/>
              </w:rPr>
              <w:t>Средний</w:t>
            </w:r>
          </w:p>
        </w:tc>
        <w:tc>
          <w:tcPr>
            <w:tcW w:w="2268" w:type="dxa"/>
            <w:tcBorders>
              <w:left w:val="single" w:sz="4" w:space="0" w:color="000000"/>
              <w:bottom w:val="single" w:sz="4" w:space="0" w:color="000000"/>
              <w:right w:val="single" w:sz="4" w:space="0" w:color="000000"/>
            </w:tcBorders>
          </w:tcPr>
          <w:p w:rsidR="003F0834" w:rsidRPr="003F0834" w:rsidRDefault="003F0834" w:rsidP="003F0834">
            <w:pPr>
              <w:widowControl w:val="0"/>
              <w:suppressAutoHyphens/>
              <w:spacing w:after="0" w:line="240" w:lineRule="auto"/>
              <w:jc w:val="both"/>
              <w:rPr>
                <w:rFonts w:ascii="Liberation Serif" w:eastAsia="DejaVu Sans" w:hAnsi="Liberation Serif" w:cs="DejaVu Sans"/>
                <w:kern w:val="2"/>
                <w:sz w:val="20"/>
                <w:szCs w:val="20"/>
                <w:lang w:eastAsia="zh-CN" w:bidi="hi-IN"/>
              </w:rPr>
            </w:pPr>
            <w:r w:rsidRPr="003F0834">
              <w:rPr>
                <w:rFonts w:ascii="Liberation Serif" w:eastAsia="DejaVu Sans" w:hAnsi="Liberation Serif" w:cs="DejaVu Sans"/>
                <w:kern w:val="2"/>
                <w:sz w:val="20"/>
                <w:szCs w:val="20"/>
                <w:lang w:eastAsia="zh-CN" w:bidi="hi-IN"/>
              </w:rPr>
              <w:t>Высокий</w:t>
            </w:r>
          </w:p>
        </w:tc>
      </w:tr>
    </w:tbl>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 xml:space="preserve">Исходя из проведенного анализа, наиболее подходящей технологией для разработки оказался язык </w:t>
      </w:r>
      <w:r w:rsidRPr="003F0834">
        <w:rPr>
          <w:rFonts w:ascii="Liberation Serif" w:eastAsia="DejaVu Sans" w:hAnsi="Liberation Serif" w:cs="DejaVu Sans"/>
          <w:kern w:val="2"/>
          <w:sz w:val="28"/>
          <w:szCs w:val="24"/>
          <w:lang w:val="en-US" w:eastAsia="zh-CN" w:bidi="hi-IN"/>
        </w:rPr>
        <w:t>C</w:t>
      </w:r>
      <w:r w:rsidRPr="003F0834">
        <w:rPr>
          <w:rFonts w:ascii="Liberation Serif" w:eastAsia="DejaVu Sans" w:hAnsi="Liberation Serif" w:cs="DejaVu Sans"/>
          <w:kern w:val="2"/>
          <w:sz w:val="28"/>
          <w:szCs w:val="24"/>
          <w:lang w:eastAsia="zh-CN" w:bidi="hi-IN"/>
        </w:rPr>
        <w:t>++. Основным влиянием на выбор оказал уровень владения программным обеспечением со стороны разработчика, а также в набор стандартных инструментов входит утилита для визуализации проектируемого приложения, что позволит существенно снизить трудозатраты на разработку.</w:t>
      </w:r>
    </w:p>
    <w:p w:rsidR="003F0834" w:rsidRPr="003F0834" w:rsidRDefault="003F0834" w:rsidP="003F0834">
      <w:pPr>
        <w:keepNext/>
        <w:numPr>
          <w:ilvl w:val="3"/>
          <w:numId w:val="0"/>
        </w:numPr>
        <w:tabs>
          <w:tab w:val="num" w:pos="0"/>
        </w:tabs>
        <w:suppressAutoHyphens/>
        <w:spacing w:before="120" w:after="120" w:line="360" w:lineRule="auto"/>
        <w:ind w:firstLine="709"/>
        <w:jc w:val="both"/>
        <w:outlineLvl w:val="3"/>
        <w:rPr>
          <w:rFonts w:ascii="Liberation Serif" w:eastAsia="DejaVu Sans" w:hAnsi="Liberation Serif" w:cs="DejaVu Sans"/>
          <w:b/>
          <w:bCs/>
          <w:iCs/>
          <w:kern w:val="2"/>
          <w:sz w:val="28"/>
          <w:szCs w:val="27"/>
          <w:lang w:eastAsia="zh-CN" w:bidi="hi-IN"/>
        </w:rPr>
      </w:pPr>
      <w:bookmarkStart w:id="6" w:name="_g8z1jl7ch3t9"/>
      <w:bookmarkStart w:id="7" w:name="_Toc106029139"/>
      <w:bookmarkEnd w:id="6"/>
      <w:r w:rsidRPr="003F0834">
        <w:rPr>
          <w:rFonts w:ascii="Liberation Serif" w:eastAsia="DejaVu Sans" w:hAnsi="Liberation Serif" w:cs="DejaVu Sans"/>
          <w:b/>
          <w:bCs/>
          <w:iCs/>
          <w:kern w:val="2"/>
          <w:sz w:val="28"/>
          <w:szCs w:val="27"/>
          <w:lang w:eastAsia="zh-CN" w:bidi="hi-IN"/>
        </w:rPr>
        <w:t>2.2.3 Выбор технологии хранения данных</w:t>
      </w:r>
      <w:bookmarkEnd w:id="7"/>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В создаваемом приложении планируется осуществлять все необходимые операции над данными и способами их представления внутри самой программы, вследствие чего, способ хранения данных в пользу временных характеристик продукта предполагается не осуществлять на внешних программах, а включить внутрь самого приложения.</w:t>
      </w:r>
    </w:p>
    <w:p w:rsidR="003F0834" w:rsidRPr="003F0834" w:rsidRDefault="003F0834" w:rsidP="003F0834">
      <w:pPr>
        <w:keepNext/>
        <w:numPr>
          <w:ilvl w:val="2"/>
          <w:numId w:val="0"/>
        </w:numPr>
        <w:tabs>
          <w:tab w:val="num" w:pos="0"/>
        </w:tabs>
        <w:suppressAutoHyphens/>
        <w:spacing w:before="140" w:after="120" w:line="360" w:lineRule="auto"/>
        <w:ind w:firstLine="709"/>
        <w:jc w:val="both"/>
        <w:outlineLvl w:val="2"/>
        <w:rPr>
          <w:rFonts w:ascii="Liberation Serif" w:eastAsia="DejaVu Sans" w:hAnsi="Liberation Serif" w:cs="DejaVu Sans"/>
          <w:b/>
          <w:bCs/>
          <w:kern w:val="2"/>
          <w:sz w:val="28"/>
          <w:szCs w:val="28"/>
          <w:lang w:eastAsia="zh-CN" w:bidi="hi-IN"/>
        </w:rPr>
      </w:pPr>
      <w:bookmarkStart w:id="8" w:name="_Toc106029140"/>
      <w:r w:rsidRPr="003F0834">
        <w:rPr>
          <w:rFonts w:ascii="Liberation Serif" w:eastAsia="DejaVu Sans" w:hAnsi="Liberation Serif" w:cs="DejaVu Sans"/>
          <w:b/>
          <w:bCs/>
          <w:kern w:val="2"/>
          <w:sz w:val="28"/>
          <w:szCs w:val="28"/>
          <w:lang w:eastAsia="zh-CN" w:bidi="hi-IN"/>
        </w:rPr>
        <w:t>2.3 Разработка функциональной схемы ИС</w:t>
      </w:r>
      <w:bookmarkEnd w:id="8"/>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 xml:space="preserve">С помощью графических средств разработаем функциональную схему системы в нотации </w:t>
      </w:r>
      <w:r w:rsidRPr="003F0834">
        <w:rPr>
          <w:rFonts w:ascii="Liberation Serif" w:eastAsia="DejaVu Sans" w:hAnsi="Liberation Serif" w:cs="DejaVu Sans"/>
          <w:kern w:val="2"/>
          <w:sz w:val="28"/>
          <w:szCs w:val="24"/>
          <w:lang w:val="en-US" w:eastAsia="zh-CN" w:bidi="hi-IN"/>
        </w:rPr>
        <w:t>DFD</w:t>
      </w:r>
      <w:r w:rsidRPr="003F0834">
        <w:rPr>
          <w:rFonts w:ascii="Liberation Serif" w:eastAsia="DejaVu Sans" w:hAnsi="Liberation Serif" w:cs="DejaVu Sans"/>
          <w:kern w:val="2"/>
          <w:sz w:val="28"/>
          <w:szCs w:val="24"/>
          <w:lang w:eastAsia="zh-CN" w:bidi="hi-IN"/>
        </w:rPr>
        <w:t>. Необходимо спроектировать интерфейс приложения. На рисунке 2.1 представлена функциональная схема приложения.</w:t>
      </w:r>
    </w:p>
    <w:p w:rsidR="003F0834" w:rsidRPr="003F0834" w:rsidRDefault="003F0834" w:rsidP="003F0834">
      <w:pPr>
        <w:spacing w:after="0" w:line="240" w:lineRule="auto"/>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br w:type="page"/>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r w:rsidRPr="003F0834">
        <w:rPr>
          <w:rFonts w:ascii="Liberation Serif" w:eastAsia="DejaVu Sans" w:hAnsi="Liberation Serif" w:cs="DejaVu Sans"/>
          <w:iCs/>
          <w:noProof/>
          <w:kern w:val="2"/>
          <w:sz w:val="28"/>
          <w:szCs w:val="24"/>
          <w:lang w:eastAsia="ru-RU"/>
        </w:rPr>
        <w:drawing>
          <wp:anchor distT="0" distB="0" distL="114300" distR="114300" simplePos="0" relativeHeight="251659264" behindDoc="0" locked="0" layoutInCell="1" allowOverlap="1" wp14:anchorId="7E31EBA2" wp14:editId="5C29B20A">
            <wp:simplePos x="0" y="0"/>
            <wp:positionH relativeFrom="column">
              <wp:posOffset>920115</wp:posOffset>
            </wp:positionH>
            <wp:positionV relativeFrom="paragraph">
              <wp:posOffset>-113665</wp:posOffset>
            </wp:positionV>
            <wp:extent cx="4076700" cy="4514850"/>
            <wp:effectExtent l="1905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srcRect/>
                    <a:stretch>
                      <a:fillRect/>
                    </a:stretch>
                  </pic:blipFill>
                  <pic:spPr bwMode="auto">
                    <a:xfrm>
                      <a:off x="0" y="0"/>
                      <a:ext cx="4076700" cy="4514850"/>
                    </a:xfrm>
                    <a:prstGeom prst="rect">
                      <a:avLst/>
                    </a:prstGeom>
                    <a:noFill/>
                    <a:ln w="9525">
                      <a:noFill/>
                      <a:miter lim="800000"/>
                      <a:headEnd/>
                      <a:tailEnd/>
                    </a:ln>
                  </pic:spPr>
                </pic:pic>
              </a:graphicData>
            </a:graphic>
          </wp:anchor>
        </w:drawing>
      </w: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r w:rsidRPr="003F0834">
        <w:rPr>
          <w:rFonts w:ascii="Liberation Serif" w:eastAsia="DejaVu Sans" w:hAnsi="Liberation Serif" w:cs="DejaVu Sans"/>
          <w:iCs/>
          <w:kern w:val="2"/>
          <w:sz w:val="28"/>
          <w:szCs w:val="24"/>
          <w:lang w:eastAsia="zh-CN" w:bidi="hi-IN"/>
        </w:rPr>
        <w:t>Рисунок 2.1 - Функциональная схема приложения (разработано автором)</w:t>
      </w:r>
    </w:p>
    <w:p w:rsidR="003F0834" w:rsidRPr="003F0834" w:rsidRDefault="003F0834" w:rsidP="003F0834">
      <w:pPr>
        <w:suppressLineNumbers/>
        <w:suppressAutoHyphens/>
        <w:spacing w:before="120" w:after="120" w:line="360" w:lineRule="auto"/>
        <w:jc w:val="center"/>
        <w:rPr>
          <w:rFonts w:ascii="Liberation Serif" w:eastAsia="DejaVu Sans" w:hAnsi="Liberation Serif" w:cs="DejaVu Sans"/>
          <w:iCs/>
          <w:kern w:val="2"/>
          <w:sz w:val="28"/>
          <w:szCs w:val="24"/>
          <w:lang w:eastAsia="zh-CN" w:bidi="hi-IN"/>
        </w:rPr>
      </w:pP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Исходя из данного рисунка, пользователю доступны две команды – «Ввести новые данные в приложение» и «Запросить графический вид текущей структуры». В первом варианте система сначала запросит текущее состояние архитектуры приложения из внутренней памяти, затем совместит её с введенными пользователем данными. Далее программная часть совершит «балансировку» структуры, то есть, при необходимости, изменит архитектуру данных для поддержания системой заданных характеристик.</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При выборе же пользователем варианта «Запросить графический вид текущей архитектуры», программа сначала опять же запросит необходимую структуру данных из внутренней памяти, затем по заданному алгоритму визуализирует её в удобном для понимания человеком виде и выведет на экран.</w:t>
      </w:r>
    </w:p>
    <w:p w:rsidR="003F0834" w:rsidRPr="003F0834" w:rsidRDefault="003F0834" w:rsidP="003F0834">
      <w:pPr>
        <w:keepNext/>
        <w:numPr>
          <w:ilvl w:val="2"/>
          <w:numId w:val="0"/>
        </w:numPr>
        <w:tabs>
          <w:tab w:val="num" w:pos="0"/>
        </w:tabs>
        <w:suppressAutoHyphens/>
        <w:spacing w:before="140" w:after="120" w:line="360" w:lineRule="auto"/>
        <w:ind w:firstLine="709"/>
        <w:jc w:val="both"/>
        <w:outlineLvl w:val="2"/>
        <w:rPr>
          <w:rFonts w:ascii="Liberation Serif" w:eastAsia="DejaVu Sans" w:hAnsi="Liberation Serif" w:cs="DejaVu Sans"/>
          <w:b/>
          <w:bCs/>
          <w:kern w:val="2"/>
          <w:sz w:val="28"/>
          <w:szCs w:val="28"/>
          <w:lang w:eastAsia="zh-CN" w:bidi="hi-IN"/>
        </w:rPr>
      </w:pPr>
      <w:bookmarkStart w:id="9" w:name="_Toc106029141"/>
      <w:r w:rsidRPr="003F0834">
        <w:rPr>
          <w:rFonts w:ascii="Liberation Serif" w:eastAsia="DejaVu Sans" w:hAnsi="Liberation Serif" w:cs="DejaVu Sans"/>
          <w:b/>
          <w:bCs/>
          <w:kern w:val="2"/>
          <w:sz w:val="28"/>
          <w:szCs w:val="28"/>
          <w:lang w:eastAsia="zh-CN" w:bidi="hi-IN"/>
        </w:rPr>
        <w:lastRenderedPageBreak/>
        <w:t>2.4 Вывод к разделу 2</w:t>
      </w:r>
      <w:bookmarkEnd w:id="9"/>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В ходе раздела 2 был выбран алгоритм поддержания архитектуры приложения, разработана функциональная схема информационной системы, был описан протокол взаимодействия с приложением. Полученной информации достаточно для программной реализации информационной системы.</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 xml:space="preserve">Полученная структура создаваемого приложения предполагает использования требования к пользователю на этапе сопровождения освоения </w:t>
      </w:r>
      <w:proofErr w:type="spellStart"/>
      <w:r w:rsidRPr="003F0834">
        <w:rPr>
          <w:rFonts w:ascii="Liberation Serif" w:eastAsia="DejaVu Sans" w:hAnsi="Liberation Serif" w:cs="DejaVu Sans"/>
          <w:kern w:val="2"/>
          <w:sz w:val="28"/>
          <w:szCs w:val="24"/>
          <w:lang w:eastAsia="zh-CN" w:bidi="hi-IN"/>
        </w:rPr>
        <w:t>профстандарта</w:t>
      </w:r>
      <w:proofErr w:type="spellEnd"/>
      <w:r w:rsidRPr="003F0834">
        <w:rPr>
          <w:rFonts w:ascii="Liberation Serif" w:eastAsia="DejaVu Sans" w:hAnsi="Liberation Serif" w:cs="DejaVu Sans"/>
          <w:kern w:val="2"/>
          <w:sz w:val="28"/>
          <w:szCs w:val="24"/>
          <w:lang w:eastAsia="zh-CN" w:bidi="hi-IN"/>
        </w:rPr>
        <w:t xml:space="preserve"> 06.001 «Программист» в части обобщенной трудовой функции «</w:t>
      </w:r>
      <w:hyperlink r:id="rId9" w:history="1">
        <w:r w:rsidRPr="003F0834">
          <w:rPr>
            <w:rFonts w:ascii="Liberation Serif" w:eastAsia="DejaVu Sans" w:hAnsi="Liberation Serif" w:cs="DejaVu Sans"/>
            <w:kern w:val="2"/>
            <w:sz w:val="28"/>
            <w:szCs w:val="24"/>
            <w:lang w:eastAsia="zh-CN" w:bidi="hi-IN"/>
          </w:rPr>
          <w:t xml:space="preserve">Проверка работоспособности и </w:t>
        </w:r>
        <w:proofErr w:type="spellStart"/>
        <w:r w:rsidRPr="003F0834">
          <w:rPr>
            <w:rFonts w:ascii="Liberation Serif" w:eastAsia="DejaVu Sans" w:hAnsi="Liberation Serif" w:cs="DejaVu Sans"/>
            <w:kern w:val="2"/>
            <w:sz w:val="28"/>
            <w:szCs w:val="24"/>
            <w:lang w:eastAsia="zh-CN" w:bidi="hi-IN"/>
          </w:rPr>
          <w:t>рефакторинг</w:t>
        </w:r>
        <w:proofErr w:type="spellEnd"/>
        <w:r w:rsidRPr="003F0834">
          <w:rPr>
            <w:rFonts w:ascii="Liberation Serif" w:eastAsia="DejaVu Sans" w:hAnsi="Liberation Serif" w:cs="DejaVu Sans"/>
            <w:kern w:val="2"/>
            <w:sz w:val="28"/>
            <w:szCs w:val="24"/>
            <w:lang w:eastAsia="zh-CN" w:bidi="hi-IN"/>
          </w:rPr>
          <w:t xml:space="preserve"> кода программного обеспечения</w:t>
        </w:r>
      </w:hyperlink>
      <w:r w:rsidRPr="003F0834">
        <w:rPr>
          <w:rFonts w:ascii="Liberation Serif" w:eastAsia="DejaVu Sans" w:hAnsi="Liberation Serif" w:cs="DejaVu Sans"/>
          <w:kern w:val="2"/>
          <w:sz w:val="28"/>
          <w:szCs w:val="24"/>
          <w:lang w:eastAsia="zh-CN" w:bidi="hi-IN"/>
        </w:rPr>
        <w:t>» на 4-ом профессиональном уровне, что на уровень ниже, чем у существующих аналогов, что также является новизной настоящего проекта.</w:t>
      </w:r>
    </w:p>
    <w:p w:rsidR="003F0834" w:rsidRPr="003F0834" w:rsidRDefault="003F0834" w:rsidP="003F0834">
      <w:pPr>
        <w:keepNext/>
        <w:numPr>
          <w:ilvl w:val="1"/>
          <w:numId w:val="0"/>
        </w:numPr>
        <w:tabs>
          <w:tab w:val="num" w:pos="0"/>
        </w:tabs>
        <w:suppressAutoHyphens/>
        <w:spacing w:before="200" w:after="120" w:line="360" w:lineRule="auto"/>
        <w:ind w:firstLine="709"/>
        <w:jc w:val="both"/>
        <w:outlineLvl w:val="1"/>
        <w:rPr>
          <w:rFonts w:ascii="Liberation Serif" w:eastAsia="DejaVu Sans" w:hAnsi="Liberation Serif" w:cs="DejaVu Sans"/>
          <w:b/>
          <w:bCs/>
          <w:kern w:val="2"/>
          <w:sz w:val="28"/>
          <w:szCs w:val="32"/>
          <w:lang w:eastAsia="zh-CN" w:bidi="hi-IN"/>
        </w:rPr>
      </w:pPr>
      <w:r w:rsidRPr="003F0834">
        <w:rPr>
          <w:rFonts w:ascii="Liberation Serif" w:eastAsia="DejaVu Sans" w:hAnsi="Liberation Serif" w:cs="DejaVu Sans"/>
          <w:b/>
          <w:bCs/>
          <w:kern w:val="2"/>
          <w:sz w:val="28"/>
          <w:szCs w:val="32"/>
          <w:lang w:eastAsia="zh-CN" w:bidi="hi-IN"/>
        </w:rPr>
        <w:br w:type="page"/>
      </w:r>
      <w:bookmarkStart w:id="10" w:name="_Toc106029142"/>
      <w:r w:rsidRPr="003F0834">
        <w:rPr>
          <w:rFonts w:ascii="Liberation Serif" w:eastAsia="DejaVu Sans" w:hAnsi="Liberation Serif" w:cs="DejaVu Sans"/>
          <w:b/>
          <w:bCs/>
          <w:kern w:val="2"/>
          <w:sz w:val="28"/>
          <w:szCs w:val="32"/>
          <w:lang w:eastAsia="zh-CN" w:bidi="hi-IN"/>
        </w:rPr>
        <w:lastRenderedPageBreak/>
        <w:t>3 Технологический раздел</w:t>
      </w:r>
      <w:bookmarkEnd w:id="10"/>
    </w:p>
    <w:p w:rsidR="003F0834" w:rsidRPr="003F0834" w:rsidRDefault="003F0834" w:rsidP="003F0834">
      <w:pPr>
        <w:keepNext/>
        <w:numPr>
          <w:ilvl w:val="2"/>
          <w:numId w:val="0"/>
        </w:numPr>
        <w:tabs>
          <w:tab w:val="num" w:pos="0"/>
        </w:tabs>
        <w:suppressAutoHyphens/>
        <w:spacing w:before="140" w:after="120" w:line="360" w:lineRule="auto"/>
        <w:ind w:firstLine="709"/>
        <w:jc w:val="both"/>
        <w:outlineLvl w:val="2"/>
        <w:rPr>
          <w:rFonts w:ascii="Liberation Serif" w:eastAsia="DejaVu Sans" w:hAnsi="Liberation Serif" w:cs="DejaVu Sans"/>
          <w:b/>
          <w:bCs/>
          <w:kern w:val="2"/>
          <w:sz w:val="28"/>
          <w:szCs w:val="28"/>
          <w:lang w:eastAsia="zh-CN" w:bidi="hi-IN"/>
        </w:rPr>
      </w:pPr>
      <w:bookmarkStart w:id="11" w:name="_Toc106029143"/>
      <w:r w:rsidRPr="003F0834">
        <w:rPr>
          <w:rFonts w:ascii="Liberation Serif" w:eastAsia="DejaVu Sans" w:hAnsi="Liberation Serif" w:cs="DejaVu Sans"/>
          <w:b/>
          <w:bCs/>
          <w:kern w:val="2"/>
          <w:sz w:val="28"/>
          <w:szCs w:val="28"/>
          <w:lang w:eastAsia="zh-CN" w:bidi="hi-IN"/>
        </w:rPr>
        <w:t>3.1 Разработка программно-аппаратной части</w:t>
      </w:r>
      <w:bookmarkEnd w:id="11"/>
    </w:p>
    <w:p w:rsidR="003F0834" w:rsidRPr="003F0834" w:rsidRDefault="003F0834" w:rsidP="003F0834">
      <w:pPr>
        <w:keepNext/>
        <w:numPr>
          <w:ilvl w:val="3"/>
          <w:numId w:val="0"/>
        </w:numPr>
        <w:tabs>
          <w:tab w:val="num" w:pos="0"/>
        </w:tabs>
        <w:suppressAutoHyphens/>
        <w:spacing w:before="120" w:after="120" w:line="360" w:lineRule="auto"/>
        <w:ind w:firstLine="709"/>
        <w:jc w:val="both"/>
        <w:outlineLvl w:val="3"/>
        <w:rPr>
          <w:rFonts w:ascii="Liberation Serif" w:eastAsia="DejaVu Sans" w:hAnsi="Liberation Serif" w:cs="DejaVu Sans"/>
          <w:b/>
          <w:bCs/>
          <w:iCs/>
          <w:kern w:val="2"/>
          <w:sz w:val="28"/>
          <w:szCs w:val="27"/>
          <w:lang w:eastAsia="zh-CN" w:bidi="hi-IN"/>
        </w:rPr>
      </w:pPr>
      <w:bookmarkStart w:id="12" w:name="_Toc106029144"/>
      <w:r w:rsidRPr="003F0834">
        <w:rPr>
          <w:rFonts w:ascii="Liberation Serif" w:eastAsia="DejaVu Sans" w:hAnsi="Liberation Serif" w:cs="DejaVu Sans"/>
          <w:b/>
          <w:bCs/>
          <w:iCs/>
          <w:kern w:val="2"/>
          <w:sz w:val="28"/>
          <w:szCs w:val="27"/>
          <w:lang w:eastAsia="zh-CN" w:bidi="hi-IN"/>
        </w:rPr>
        <w:t>3.1.1 Описание общей архитектуры системы</w:t>
      </w:r>
      <w:bookmarkEnd w:id="12"/>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Архитектура приложения составляет из себя интерфейс, взаимодействуя с которым, пользователь вводит необходимые ему команды и получает запрашиваемые ответы.</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 xml:space="preserve">Основной части логики приложения является декартово дерево, или же, двоичное дерево поиска. Предлагаемый способ предполагает наличие </w:t>
      </w:r>
      <w:proofErr w:type="spellStart"/>
      <w:r w:rsidRPr="003F0834">
        <w:rPr>
          <w:rFonts w:ascii="Liberation Serif" w:eastAsia="DejaVu Sans" w:hAnsi="Liberation Serif" w:cs="DejaVu Sans"/>
          <w:kern w:val="2"/>
          <w:sz w:val="28"/>
          <w:szCs w:val="24"/>
          <w:lang w:eastAsia="zh-CN" w:bidi="hi-IN"/>
        </w:rPr>
        <w:t>графовой</w:t>
      </w:r>
      <w:proofErr w:type="spellEnd"/>
      <w:r w:rsidRPr="003F0834">
        <w:rPr>
          <w:rFonts w:ascii="Liberation Serif" w:eastAsia="DejaVu Sans" w:hAnsi="Liberation Serif" w:cs="DejaVu Sans"/>
          <w:kern w:val="2"/>
          <w:sz w:val="28"/>
          <w:szCs w:val="24"/>
          <w:lang w:eastAsia="zh-CN" w:bidi="hi-IN"/>
        </w:rPr>
        <w:t xml:space="preserve"> структуры данных, при приложении которой на онтологический базис приводит к следующему: каждая сущность онтологии представляется в виде вершины графа, свойство сущности является ключом вершины (числовым или, в общем случае, текстовым форматом данных; для поддержания арифметико-логических операций над текстовыми данными применяется лексикографический порядок), отношения между сущностями представляются ребрами графа. У каждой вершины, помимо ключа, также существует значение приоритета – случайное целое число, которое используется только при создании новых деревьев, позволяя случайно распределенным величинам привести сложность структуры в целом к средним значениям. Ключевая особенность алгоритма заключается в его структуре, а именно, поддержание в графе следующих условий: у каждой вершины может быть не более двух «потомков», то есть, вершин, непосредственно связанных с начальной, называемой «предком», ребром; при этом, ключ левого потомка всегда не больше ключа правого потомка; ключ правого потомка всегда больше ключа предка. За счет вышеперечисленных условий поддерживается значительная быстрота поиска, и как следствие, добавление и удаление вершины. На формальном языке теории алгоритмов поиск представляется в следующем виде:</w:t>
      </w:r>
    </w:p>
    <w:p w:rsidR="003F0834" w:rsidRPr="003F0834" w:rsidRDefault="003F0834" w:rsidP="003F0834">
      <w:pPr>
        <w:numPr>
          <w:ilvl w:val="0"/>
          <w:numId w:val="2"/>
        </w:numPr>
        <w:suppressAutoHyphens/>
        <w:spacing w:after="140" w:line="360" w:lineRule="auto"/>
        <w:ind w:left="0"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Выбирается «корневая» вершина, то есть та, у которой нет предка.</w:t>
      </w:r>
    </w:p>
    <w:p w:rsidR="003F0834" w:rsidRPr="003F0834" w:rsidRDefault="003F0834" w:rsidP="003F0834">
      <w:pPr>
        <w:numPr>
          <w:ilvl w:val="0"/>
          <w:numId w:val="2"/>
        </w:numPr>
        <w:suppressAutoHyphens/>
        <w:spacing w:after="140" w:line="360" w:lineRule="auto"/>
        <w:ind w:left="0"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Сравнивается искомое значение ключа с ключом текущей вершины.</w:t>
      </w:r>
    </w:p>
    <w:p w:rsidR="003F0834" w:rsidRPr="003F0834" w:rsidRDefault="003F0834" w:rsidP="003F0834">
      <w:pPr>
        <w:numPr>
          <w:ilvl w:val="0"/>
          <w:numId w:val="2"/>
        </w:numPr>
        <w:suppressAutoHyphens/>
        <w:spacing w:after="140" w:line="360" w:lineRule="auto"/>
        <w:ind w:left="0"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lastRenderedPageBreak/>
        <w:t>Если ключ текущей вершины больше искомого, то текущей вершиной становится левый потомок и алгоритм переходит к шагу №2.</w:t>
      </w:r>
    </w:p>
    <w:p w:rsidR="003F0834" w:rsidRPr="003F0834" w:rsidRDefault="003F0834" w:rsidP="003F0834">
      <w:pPr>
        <w:numPr>
          <w:ilvl w:val="0"/>
          <w:numId w:val="2"/>
        </w:numPr>
        <w:suppressAutoHyphens/>
        <w:spacing w:after="140" w:line="360" w:lineRule="auto"/>
        <w:ind w:left="0"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Если ключ текущей вершины меньше искомого, то текущей вершиной становится правый потомок и алгоритм переходит к шагу №2.</w:t>
      </w:r>
    </w:p>
    <w:p w:rsidR="003F0834" w:rsidRPr="003F0834" w:rsidRDefault="003F0834" w:rsidP="003F0834">
      <w:pPr>
        <w:numPr>
          <w:ilvl w:val="0"/>
          <w:numId w:val="2"/>
        </w:numPr>
        <w:suppressAutoHyphens/>
        <w:spacing w:after="140" w:line="360" w:lineRule="auto"/>
        <w:ind w:left="0"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Если ключ текущей вершины равен искомого, то искомая вершина найдена.</w:t>
      </w:r>
    </w:p>
    <w:p w:rsidR="003F0834" w:rsidRPr="003F0834" w:rsidRDefault="003F0834" w:rsidP="003F0834">
      <w:pPr>
        <w:numPr>
          <w:ilvl w:val="0"/>
          <w:numId w:val="2"/>
        </w:numPr>
        <w:suppressAutoHyphens/>
        <w:spacing w:after="140" w:line="360" w:lineRule="auto"/>
        <w:ind w:left="0"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Если текущая вершина не имеет потомков и искомый ключ не равен ключу текущей вершины, то искомой вершины нет в дереве.</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 xml:space="preserve">Декларируемая сложность алгоритма в нотации «О» равная </w:t>
      </w:r>
      <w:r w:rsidRPr="003F0834">
        <w:rPr>
          <w:rFonts w:ascii="Liberation Serif" w:eastAsia="DejaVu Sans" w:hAnsi="Liberation Serif" w:cs="DejaVu Sans"/>
          <w:kern w:val="2"/>
          <w:sz w:val="28"/>
          <w:szCs w:val="24"/>
          <w:lang w:val="en-US" w:eastAsia="zh-CN" w:bidi="hi-IN"/>
        </w:rPr>
        <w:t>O</w:t>
      </w:r>
      <w:r w:rsidRPr="003F0834">
        <w:rPr>
          <w:rFonts w:ascii="Liberation Serif" w:eastAsia="DejaVu Sans" w:hAnsi="Liberation Serif" w:cs="DejaVu Sans"/>
          <w:kern w:val="2"/>
          <w:sz w:val="28"/>
          <w:szCs w:val="24"/>
          <w:lang w:eastAsia="zh-CN" w:bidi="hi-IN"/>
        </w:rPr>
        <w:t>(</w:t>
      </w:r>
      <w:r w:rsidRPr="003F0834">
        <w:rPr>
          <w:rFonts w:ascii="Liberation Serif" w:eastAsia="DejaVu Sans" w:hAnsi="Liberation Serif" w:cs="DejaVu Sans"/>
          <w:kern w:val="2"/>
          <w:sz w:val="28"/>
          <w:szCs w:val="24"/>
          <w:lang w:val="en-US" w:eastAsia="zh-CN" w:bidi="hi-IN"/>
        </w:rPr>
        <w:t>log</w:t>
      </w:r>
      <w:r w:rsidRPr="003F0834">
        <w:rPr>
          <w:rFonts w:ascii="Liberation Serif" w:eastAsia="DejaVu Sans" w:hAnsi="Liberation Serif" w:cs="DejaVu Sans"/>
          <w:kern w:val="2"/>
          <w:sz w:val="28"/>
          <w:szCs w:val="24"/>
          <w:vertAlign w:val="subscript"/>
          <w:lang w:eastAsia="zh-CN" w:bidi="hi-IN"/>
        </w:rPr>
        <w:t>2</w:t>
      </w:r>
      <w:r w:rsidRPr="003F0834">
        <w:rPr>
          <w:rFonts w:ascii="Liberation Serif" w:eastAsia="DejaVu Sans" w:hAnsi="Liberation Serif" w:cs="DejaVu Sans"/>
          <w:kern w:val="2"/>
          <w:sz w:val="28"/>
          <w:szCs w:val="24"/>
          <w:lang w:eastAsia="zh-CN" w:bidi="hi-IN"/>
        </w:rPr>
        <w:t>(</w:t>
      </w:r>
      <w:r w:rsidRPr="003F0834">
        <w:rPr>
          <w:rFonts w:ascii="Liberation Serif" w:eastAsia="DejaVu Sans" w:hAnsi="Liberation Serif" w:cs="DejaVu Sans"/>
          <w:i/>
          <w:kern w:val="2"/>
          <w:sz w:val="28"/>
          <w:szCs w:val="24"/>
          <w:lang w:val="en-US" w:eastAsia="zh-CN" w:bidi="hi-IN"/>
        </w:rPr>
        <w:t>n</w:t>
      </w:r>
      <w:r w:rsidRPr="003F0834">
        <w:rPr>
          <w:rFonts w:ascii="Liberation Serif" w:eastAsia="DejaVu Sans" w:hAnsi="Liberation Serif" w:cs="DejaVu Sans"/>
          <w:kern w:val="2"/>
          <w:sz w:val="28"/>
          <w:szCs w:val="24"/>
          <w:lang w:eastAsia="zh-CN" w:bidi="hi-IN"/>
        </w:rPr>
        <w:t xml:space="preserve">)), поддерживается за счет следующего: пусть под выражением «потомок </w:t>
      </w:r>
      <w:r w:rsidRPr="003F0834">
        <w:rPr>
          <w:rFonts w:ascii="Liberation Serif" w:eastAsia="DejaVu Sans" w:hAnsi="Liberation Serif" w:cs="DejaVu Sans"/>
          <w:i/>
          <w:kern w:val="2"/>
          <w:sz w:val="28"/>
          <w:szCs w:val="24"/>
          <w:lang w:val="en-US" w:eastAsia="zh-CN" w:bidi="hi-IN"/>
        </w:rPr>
        <w:t>n</w:t>
      </w:r>
      <w:r w:rsidRPr="003F0834">
        <w:rPr>
          <w:rFonts w:ascii="Liberation Serif" w:eastAsia="DejaVu Sans" w:hAnsi="Liberation Serif" w:cs="DejaVu Sans"/>
          <w:kern w:val="2"/>
          <w:sz w:val="28"/>
          <w:szCs w:val="24"/>
          <w:lang w:eastAsia="zh-CN" w:bidi="hi-IN"/>
        </w:rPr>
        <w:t xml:space="preserve">-ого уровня» мы понимаем дальнейшее – это </w:t>
      </w:r>
      <w:proofErr w:type="gramStart"/>
      <w:r w:rsidRPr="003F0834">
        <w:rPr>
          <w:rFonts w:ascii="Liberation Serif" w:eastAsia="DejaVu Sans" w:hAnsi="Liberation Serif" w:cs="DejaVu Sans"/>
          <w:kern w:val="2"/>
          <w:sz w:val="28"/>
          <w:szCs w:val="24"/>
          <w:lang w:eastAsia="zh-CN" w:bidi="hi-IN"/>
        </w:rPr>
        <w:t>потомок</w:t>
      </w:r>
      <w:proofErr w:type="gramEnd"/>
      <w:r w:rsidRPr="003F0834">
        <w:rPr>
          <w:rFonts w:ascii="Liberation Serif" w:eastAsia="DejaVu Sans" w:hAnsi="Liberation Serif" w:cs="DejaVu Sans"/>
          <w:kern w:val="2"/>
          <w:sz w:val="28"/>
          <w:szCs w:val="24"/>
          <w:lang w:eastAsia="zh-CN" w:bidi="hi-IN"/>
        </w:rPr>
        <w:t xml:space="preserve"> находящийся на расстоянии </w:t>
      </w:r>
      <w:r w:rsidRPr="003F0834">
        <w:rPr>
          <w:rFonts w:ascii="Liberation Serif" w:eastAsia="DejaVu Sans" w:hAnsi="Liberation Serif" w:cs="DejaVu Sans"/>
          <w:i/>
          <w:kern w:val="2"/>
          <w:sz w:val="28"/>
          <w:szCs w:val="24"/>
          <w:lang w:val="en-US" w:eastAsia="zh-CN" w:bidi="hi-IN"/>
        </w:rPr>
        <w:t>n</w:t>
      </w:r>
      <w:r w:rsidRPr="003F0834">
        <w:rPr>
          <w:rFonts w:ascii="Liberation Serif" w:eastAsia="DejaVu Sans" w:hAnsi="Liberation Serif" w:cs="DejaVu Sans"/>
          <w:i/>
          <w:kern w:val="2"/>
          <w:sz w:val="28"/>
          <w:szCs w:val="24"/>
          <w:lang w:eastAsia="zh-CN" w:bidi="hi-IN"/>
        </w:rPr>
        <w:t xml:space="preserve"> </w:t>
      </w:r>
      <w:r w:rsidRPr="003F0834">
        <w:rPr>
          <w:rFonts w:ascii="Liberation Serif" w:eastAsia="DejaVu Sans" w:hAnsi="Liberation Serif" w:cs="DejaVu Sans"/>
          <w:kern w:val="2"/>
          <w:sz w:val="28"/>
          <w:szCs w:val="24"/>
          <w:lang w:eastAsia="zh-CN" w:bidi="hi-IN"/>
        </w:rPr>
        <w:t xml:space="preserve">ребер от корневой вершины. Тогда, находясь на потомке </w:t>
      </w:r>
      <w:r w:rsidRPr="003F0834">
        <w:rPr>
          <w:rFonts w:ascii="Liberation Serif" w:eastAsia="DejaVu Sans" w:hAnsi="Liberation Serif" w:cs="DejaVu Sans"/>
          <w:i/>
          <w:kern w:val="2"/>
          <w:sz w:val="28"/>
          <w:szCs w:val="24"/>
          <w:lang w:val="en-US" w:eastAsia="zh-CN" w:bidi="hi-IN"/>
        </w:rPr>
        <w:t>n</w:t>
      </w:r>
      <w:r w:rsidRPr="003F0834">
        <w:rPr>
          <w:rFonts w:ascii="Liberation Serif" w:eastAsia="DejaVu Sans" w:hAnsi="Liberation Serif" w:cs="DejaVu Sans"/>
          <w:kern w:val="2"/>
          <w:sz w:val="28"/>
          <w:szCs w:val="24"/>
          <w:lang w:eastAsia="zh-CN" w:bidi="hi-IN"/>
        </w:rPr>
        <w:t>-го уровня при выборе любого из ребер, мы исключаем из проверки, в среднем, половину от оставшихся вершин, следовательно, на каждом шаге алгоритма мы сокращаем возможное количество операций вдвое, из чего следует асимптотическая функция логарифма на основании два в нотации «О».</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Все возможные взаимодействия пользователя с программой ограничены двумя командами «Ввести новую вершину» и «Показать графический вид текущей структуры».</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Первая функция оформлена в виде стандартного ввода пользователем необходимых данных для работы алгоритма, в результате чего, в структуру программы вносятся изменения.</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Вторая функция спроектирована в виде стандартного запроса программе на отображение структуры хранящихся в ней данных в воспринимаемой пользователем виде.</w:t>
      </w:r>
    </w:p>
    <w:p w:rsidR="003F0834" w:rsidRPr="003F0834" w:rsidRDefault="003F0834" w:rsidP="003F0834">
      <w:pPr>
        <w:keepNext/>
        <w:numPr>
          <w:ilvl w:val="3"/>
          <w:numId w:val="0"/>
        </w:numPr>
        <w:tabs>
          <w:tab w:val="num" w:pos="0"/>
        </w:tabs>
        <w:suppressAutoHyphens/>
        <w:spacing w:before="120" w:after="120" w:line="360" w:lineRule="auto"/>
        <w:ind w:firstLine="709"/>
        <w:jc w:val="both"/>
        <w:outlineLvl w:val="3"/>
        <w:rPr>
          <w:rFonts w:ascii="Liberation Serif" w:eastAsia="DejaVu Sans" w:hAnsi="Liberation Serif" w:cs="DejaVu Sans"/>
          <w:b/>
          <w:bCs/>
          <w:iCs/>
          <w:kern w:val="2"/>
          <w:sz w:val="28"/>
          <w:szCs w:val="27"/>
          <w:lang w:eastAsia="zh-CN" w:bidi="hi-IN"/>
        </w:rPr>
      </w:pPr>
      <w:bookmarkStart w:id="13" w:name="_Toc106029145"/>
      <w:r w:rsidRPr="003F0834">
        <w:rPr>
          <w:rFonts w:ascii="Liberation Serif" w:eastAsia="DejaVu Sans" w:hAnsi="Liberation Serif" w:cs="DejaVu Sans"/>
          <w:b/>
          <w:bCs/>
          <w:iCs/>
          <w:kern w:val="2"/>
          <w:sz w:val="28"/>
          <w:szCs w:val="27"/>
          <w:lang w:eastAsia="zh-CN" w:bidi="hi-IN"/>
        </w:rPr>
        <w:lastRenderedPageBreak/>
        <w:t>3.1.2 Реализация функции ввода новой вершины</w:t>
      </w:r>
      <w:bookmarkEnd w:id="13"/>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4"/>
          <w:lang w:eastAsia="zh-CN" w:bidi="hi-IN"/>
        </w:rPr>
      </w:pPr>
      <w:r w:rsidRPr="003F0834">
        <w:rPr>
          <w:rFonts w:ascii="Liberation Serif" w:eastAsia="DejaVu Sans" w:hAnsi="Liberation Serif" w:cs="DejaVu Sans"/>
          <w:kern w:val="2"/>
          <w:sz w:val="28"/>
          <w:szCs w:val="24"/>
          <w:lang w:eastAsia="zh-CN" w:bidi="hi-IN"/>
        </w:rPr>
        <w:t>Для реализации функции ввода новой вершины предусмотрены проектные действия по созданию функции для разреза, слияния деревьев, а также вставки и удаления элементов.</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Введем условные обозначения</w:t>
      </w:r>
      <w:r w:rsidRPr="003F0834">
        <w:rPr>
          <w:rFonts w:ascii="Liberation Serif" w:eastAsia="DejaVu Sans" w:hAnsi="Liberation Serif" w:cs="DejaVu Sans"/>
          <w:kern w:val="2"/>
          <w:sz w:val="28"/>
          <w:szCs w:val="28"/>
          <w:lang w:val="en-US" w:eastAsia="zh-CN" w:bidi="hi-IN"/>
        </w:rPr>
        <w:t>:</w:t>
      </w:r>
      <w:r w:rsidRPr="003F0834">
        <w:rPr>
          <w:rFonts w:ascii="Liberation Serif" w:eastAsia="DejaVu Sans" w:hAnsi="Liberation Serif" w:cs="DejaVu Sans"/>
          <w:kern w:val="2"/>
          <w:sz w:val="28"/>
          <w:szCs w:val="28"/>
          <w:lang w:eastAsia="zh-CN" w:bidi="hi-IN"/>
        </w:rPr>
        <w:t xml:space="preserve"> </w:t>
      </w:r>
    </w:p>
    <w:p w:rsidR="003F0834" w:rsidRPr="003F0834" w:rsidRDefault="003F0834" w:rsidP="003F0834">
      <w:pPr>
        <w:numPr>
          <w:ilvl w:val="0"/>
          <w:numId w:val="3"/>
        </w:numPr>
        <w:suppressAutoHyphens/>
        <w:spacing w:after="140" w:line="360" w:lineRule="auto"/>
        <w:ind w:left="0"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Т</w:t>
      </w:r>
      <w:r w:rsidRPr="003F0834">
        <w:rPr>
          <w:rFonts w:ascii="Liberation Serif" w:eastAsia="DejaVu Sans" w:hAnsi="Liberation Serif" w:cs="DejaVu Sans"/>
          <w:kern w:val="2"/>
          <w:sz w:val="28"/>
          <w:szCs w:val="28"/>
          <w:vertAlign w:val="subscript"/>
          <w:lang w:val="en-US" w:eastAsia="zh-CN" w:bidi="hi-IN"/>
        </w:rPr>
        <w:t>n</w:t>
      </w:r>
      <w:r w:rsidRPr="003F0834">
        <w:rPr>
          <w:rFonts w:ascii="Liberation Serif" w:eastAsia="DejaVu Sans" w:hAnsi="Liberation Serif" w:cs="DejaVu Sans"/>
          <w:kern w:val="2"/>
          <w:sz w:val="28"/>
          <w:szCs w:val="28"/>
          <w:lang w:val="en-US" w:eastAsia="zh-CN" w:bidi="hi-IN"/>
        </w:rPr>
        <w:t xml:space="preserve"> – </w:t>
      </w:r>
      <w:r w:rsidRPr="003F0834">
        <w:rPr>
          <w:rFonts w:ascii="Liberation Serif" w:eastAsia="DejaVu Sans" w:hAnsi="Liberation Serif" w:cs="DejaVu Sans"/>
          <w:i/>
          <w:kern w:val="2"/>
          <w:sz w:val="28"/>
          <w:szCs w:val="28"/>
          <w:lang w:val="en-US" w:eastAsia="zh-CN" w:bidi="hi-IN"/>
        </w:rPr>
        <w:t>n</w:t>
      </w:r>
      <w:r w:rsidRPr="003F0834">
        <w:rPr>
          <w:rFonts w:ascii="Liberation Serif" w:eastAsia="DejaVu Sans" w:hAnsi="Liberation Serif" w:cs="DejaVu Sans"/>
          <w:kern w:val="2"/>
          <w:sz w:val="28"/>
          <w:szCs w:val="28"/>
          <w:lang w:val="en-US" w:eastAsia="zh-CN" w:bidi="hi-IN"/>
        </w:rPr>
        <w:t>-</w:t>
      </w:r>
      <w:r w:rsidRPr="003F0834">
        <w:rPr>
          <w:rFonts w:ascii="Liberation Serif" w:eastAsia="DejaVu Sans" w:hAnsi="Liberation Serif" w:cs="DejaVu Sans"/>
          <w:kern w:val="2"/>
          <w:sz w:val="28"/>
          <w:szCs w:val="28"/>
          <w:lang w:eastAsia="zh-CN" w:bidi="hi-IN"/>
        </w:rPr>
        <w:t>ое дерево</w:t>
      </w:r>
      <w:r w:rsidRPr="003F0834">
        <w:rPr>
          <w:rFonts w:ascii="Liberation Serif" w:eastAsia="DejaVu Sans" w:hAnsi="Liberation Serif" w:cs="DejaVu Sans"/>
          <w:kern w:val="2"/>
          <w:sz w:val="28"/>
          <w:szCs w:val="28"/>
          <w:lang w:val="en-US" w:eastAsia="zh-CN" w:bidi="hi-IN"/>
        </w:rPr>
        <w:t>;</w:t>
      </w:r>
    </w:p>
    <w:p w:rsidR="003F0834" w:rsidRPr="003F0834" w:rsidRDefault="003F0834" w:rsidP="003F0834">
      <w:pPr>
        <w:numPr>
          <w:ilvl w:val="0"/>
          <w:numId w:val="3"/>
        </w:numPr>
        <w:suppressAutoHyphens/>
        <w:spacing w:after="140" w:line="360" w:lineRule="auto"/>
        <w:ind w:left="0"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i/>
          <w:kern w:val="2"/>
          <w:sz w:val="28"/>
          <w:szCs w:val="28"/>
          <w:lang w:val="en-US" w:eastAsia="zh-CN" w:bidi="hi-IN"/>
        </w:rPr>
        <w:t>k</w:t>
      </w:r>
      <w:r w:rsidRPr="003F0834">
        <w:rPr>
          <w:rFonts w:ascii="Liberation Serif" w:eastAsia="DejaVu Sans" w:hAnsi="Liberation Serif" w:cs="DejaVu Sans"/>
          <w:kern w:val="2"/>
          <w:sz w:val="28"/>
          <w:szCs w:val="28"/>
          <w:lang w:eastAsia="zh-CN" w:bidi="hi-IN"/>
        </w:rPr>
        <w:t xml:space="preserve"> – ключ, над которым совершаются операции;</w:t>
      </w:r>
    </w:p>
    <w:p w:rsidR="003F0834" w:rsidRPr="003F0834" w:rsidRDefault="003F0834" w:rsidP="003F0834">
      <w:pPr>
        <w:numPr>
          <w:ilvl w:val="0"/>
          <w:numId w:val="3"/>
        </w:numPr>
        <w:suppressAutoHyphens/>
        <w:spacing w:after="140" w:line="360" w:lineRule="auto"/>
        <w:ind w:left="0"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левое/правое поддерево – поддерево, содержащее всех левых/правых потомков исходного дерева.</w:t>
      </w:r>
    </w:p>
    <w:p w:rsidR="003F0834" w:rsidRPr="003F0834" w:rsidRDefault="003F0834" w:rsidP="003F0834">
      <w:pPr>
        <w:keepNext/>
        <w:numPr>
          <w:ilvl w:val="3"/>
          <w:numId w:val="0"/>
        </w:numPr>
        <w:tabs>
          <w:tab w:val="num" w:pos="0"/>
        </w:tabs>
        <w:suppressAutoHyphens/>
        <w:spacing w:before="120" w:after="120" w:line="360" w:lineRule="auto"/>
        <w:ind w:firstLine="709"/>
        <w:jc w:val="both"/>
        <w:outlineLvl w:val="3"/>
        <w:rPr>
          <w:rFonts w:ascii="Liberation Serif" w:eastAsia="DejaVu Sans" w:hAnsi="Liberation Serif" w:cs="DejaVu Sans"/>
          <w:b/>
          <w:bCs/>
          <w:iCs/>
          <w:kern w:val="2"/>
          <w:sz w:val="28"/>
          <w:szCs w:val="27"/>
          <w:lang w:eastAsia="zh-CN" w:bidi="hi-IN"/>
        </w:rPr>
      </w:pPr>
      <w:bookmarkStart w:id="14" w:name="_Toc106029146"/>
      <w:r w:rsidRPr="003F0834">
        <w:rPr>
          <w:rFonts w:ascii="Liberation Serif" w:eastAsia="DejaVu Sans" w:hAnsi="Liberation Serif" w:cs="DejaVu Sans"/>
          <w:b/>
          <w:bCs/>
          <w:iCs/>
          <w:kern w:val="2"/>
          <w:sz w:val="28"/>
          <w:szCs w:val="27"/>
          <w:lang w:eastAsia="zh-CN" w:bidi="hi-IN"/>
        </w:rPr>
        <w:t>3.1.2.1 Разрез дерева</w:t>
      </w:r>
      <w:bookmarkEnd w:id="14"/>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 xml:space="preserve">Предположим, что у нас уже есть дерево </w:t>
      </w:r>
      <w:r w:rsidRPr="003F0834">
        <w:rPr>
          <w:rFonts w:ascii="Liberation Serif" w:eastAsia="DejaVu Sans" w:hAnsi="Liberation Serif" w:cs="DejaVu Sans"/>
          <w:kern w:val="2"/>
          <w:sz w:val="28"/>
          <w:szCs w:val="28"/>
          <w:lang w:val="en-US" w:eastAsia="zh-CN" w:bidi="hi-IN"/>
        </w:rPr>
        <w:t>T</w:t>
      </w:r>
      <w:r w:rsidRPr="003F0834">
        <w:rPr>
          <w:rFonts w:ascii="Liberation Serif" w:eastAsia="DejaVu Sans" w:hAnsi="Liberation Serif" w:cs="DejaVu Sans"/>
          <w:kern w:val="2"/>
          <w:sz w:val="28"/>
          <w:szCs w:val="28"/>
          <w:lang w:eastAsia="zh-CN" w:bidi="hi-IN"/>
        </w:rPr>
        <w:t xml:space="preserve">, нам необходимо разделить его на два поддерева </w:t>
      </w:r>
      <w:r w:rsidRPr="003F0834">
        <w:rPr>
          <w:rFonts w:ascii="Liberation Serif" w:eastAsia="DejaVu Sans" w:hAnsi="Liberation Serif" w:cs="DejaVu Sans"/>
          <w:kern w:val="2"/>
          <w:sz w:val="28"/>
          <w:szCs w:val="28"/>
          <w:lang w:val="en-US" w:eastAsia="zh-CN" w:bidi="hi-IN"/>
        </w:rPr>
        <w:t>T</w:t>
      </w:r>
      <w:r w:rsidRPr="003F0834">
        <w:rPr>
          <w:rFonts w:ascii="Liberation Serif" w:eastAsia="DejaVu Sans" w:hAnsi="Liberation Serif" w:cs="DejaVu Sans"/>
          <w:kern w:val="2"/>
          <w:sz w:val="28"/>
          <w:szCs w:val="28"/>
          <w:vertAlign w:val="subscript"/>
          <w:lang w:eastAsia="zh-CN" w:bidi="hi-IN"/>
        </w:rPr>
        <w:t>1</w:t>
      </w:r>
      <w:r w:rsidRPr="003F0834">
        <w:rPr>
          <w:rFonts w:ascii="Liberation Serif" w:eastAsia="DejaVu Sans" w:hAnsi="Liberation Serif" w:cs="DejaVu Sans"/>
          <w:kern w:val="2"/>
          <w:sz w:val="28"/>
          <w:szCs w:val="28"/>
          <w:lang w:eastAsia="zh-CN" w:bidi="hi-IN"/>
        </w:rPr>
        <w:t xml:space="preserve"> и </w:t>
      </w:r>
      <w:r w:rsidRPr="003F0834">
        <w:rPr>
          <w:rFonts w:ascii="Liberation Serif" w:eastAsia="DejaVu Sans" w:hAnsi="Liberation Serif" w:cs="DejaVu Sans"/>
          <w:kern w:val="2"/>
          <w:sz w:val="28"/>
          <w:szCs w:val="28"/>
          <w:lang w:val="en-US" w:eastAsia="zh-CN" w:bidi="hi-IN"/>
        </w:rPr>
        <w:t>T</w:t>
      </w:r>
      <w:r w:rsidRPr="003F0834">
        <w:rPr>
          <w:rFonts w:ascii="Liberation Serif" w:eastAsia="DejaVu Sans" w:hAnsi="Liberation Serif" w:cs="DejaVu Sans"/>
          <w:kern w:val="2"/>
          <w:sz w:val="28"/>
          <w:szCs w:val="28"/>
          <w:vertAlign w:val="subscript"/>
          <w:lang w:eastAsia="zh-CN" w:bidi="hi-IN"/>
        </w:rPr>
        <w:t>2</w:t>
      </w:r>
      <w:r w:rsidRPr="003F0834">
        <w:rPr>
          <w:rFonts w:ascii="Liberation Serif" w:eastAsia="DejaVu Sans" w:hAnsi="Liberation Serif" w:cs="DejaVu Sans"/>
          <w:kern w:val="2"/>
          <w:sz w:val="28"/>
          <w:szCs w:val="28"/>
          <w:lang w:eastAsia="zh-CN" w:bidi="hi-IN"/>
        </w:rPr>
        <w:t xml:space="preserve">, так что, ключи всех вершин 1-го поддерева были не больше </w:t>
      </w:r>
      <w:r w:rsidRPr="003F0834">
        <w:rPr>
          <w:rFonts w:ascii="Liberation Serif" w:eastAsia="DejaVu Sans" w:hAnsi="Liberation Serif" w:cs="DejaVu Sans"/>
          <w:i/>
          <w:kern w:val="2"/>
          <w:sz w:val="28"/>
          <w:szCs w:val="28"/>
          <w:lang w:val="en-US" w:eastAsia="zh-CN" w:bidi="hi-IN"/>
        </w:rPr>
        <w:t>k</w:t>
      </w:r>
      <w:r w:rsidRPr="003F0834">
        <w:rPr>
          <w:rFonts w:ascii="Liberation Serif" w:eastAsia="DejaVu Sans" w:hAnsi="Liberation Serif" w:cs="DejaVu Sans"/>
          <w:i/>
          <w:kern w:val="2"/>
          <w:sz w:val="28"/>
          <w:szCs w:val="28"/>
          <w:lang w:eastAsia="zh-CN" w:bidi="hi-IN"/>
        </w:rPr>
        <w:t xml:space="preserve">, </w:t>
      </w:r>
      <w:r w:rsidRPr="003F0834">
        <w:rPr>
          <w:rFonts w:ascii="Liberation Serif" w:eastAsia="DejaVu Sans" w:hAnsi="Liberation Serif" w:cs="DejaVu Sans"/>
          <w:kern w:val="2"/>
          <w:sz w:val="28"/>
          <w:szCs w:val="28"/>
          <w:lang w:eastAsia="zh-CN" w:bidi="hi-IN"/>
        </w:rPr>
        <w:t xml:space="preserve">а ключи 2-го поддерева были строго больше </w:t>
      </w:r>
      <w:r w:rsidRPr="003F0834">
        <w:rPr>
          <w:rFonts w:ascii="Liberation Serif" w:eastAsia="DejaVu Sans" w:hAnsi="Liberation Serif" w:cs="DejaVu Sans"/>
          <w:i/>
          <w:kern w:val="2"/>
          <w:sz w:val="28"/>
          <w:szCs w:val="28"/>
          <w:lang w:val="en-US" w:eastAsia="zh-CN" w:bidi="hi-IN"/>
        </w:rPr>
        <w:t>k</w:t>
      </w:r>
      <w:r w:rsidRPr="003F0834">
        <w:rPr>
          <w:rFonts w:ascii="Liberation Serif" w:eastAsia="DejaVu Sans" w:hAnsi="Liberation Serif" w:cs="DejaVu Sans"/>
          <w:kern w:val="2"/>
          <w:sz w:val="28"/>
          <w:szCs w:val="28"/>
          <w:lang w:eastAsia="zh-CN" w:bidi="hi-IN"/>
        </w:rPr>
        <w:t>.</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8"/>
          <w:lang w:val="en-US" w:eastAsia="zh-CN" w:bidi="hi-IN"/>
        </w:rPr>
      </w:pPr>
      <w:r w:rsidRPr="003F0834">
        <w:rPr>
          <w:rFonts w:ascii="Liberation Serif" w:eastAsia="DejaVu Sans" w:hAnsi="Liberation Serif" w:cs="DejaVu Sans"/>
          <w:kern w:val="2"/>
          <w:sz w:val="28"/>
          <w:szCs w:val="28"/>
          <w:lang w:eastAsia="zh-CN" w:bidi="hi-IN"/>
        </w:rPr>
        <w:t xml:space="preserve">Рассмотрим случай, при котором требуется разрезать дерево по ключу, большему, чем ключ корневой вершины. Результирующие деревья </w:t>
      </w:r>
      <w:r w:rsidRPr="003F0834">
        <w:rPr>
          <w:rFonts w:ascii="Liberation Serif" w:eastAsia="DejaVu Sans" w:hAnsi="Liberation Serif" w:cs="DejaVu Sans"/>
          <w:kern w:val="2"/>
          <w:sz w:val="28"/>
          <w:szCs w:val="28"/>
          <w:lang w:val="en-US" w:eastAsia="zh-CN" w:bidi="hi-IN"/>
        </w:rPr>
        <w:t>T</w:t>
      </w:r>
      <w:r w:rsidRPr="003F0834">
        <w:rPr>
          <w:rFonts w:ascii="Liberation Serif" w:eastAsia="DejaVu Sans" w:hAnsi="Liberation Serif" w:cs="DejaVu Sans"/>
          <w:kern w:val="2"/>
          <w:sz w:val="28"/>
          <w:szCs w:val="28"/>
          <w:vertAlign w:val="subscript"/>
          <w:lang w:val="en-US" w:eastAsia="zh-CN" w:bidi="hi-IN"/>
        </w:rPr>
        <w:t xml:space="preserve">1 </w:t>
      </w:r>
      <w:r w:rsidRPr="003F0834">
        <w:rPr>
          <w:rFonts w:ascii="Liberation Serif" w:eastAsia="DejaVu Sans" w:hAnsi="Liberation Serif" w:cs="DejaVu Sans"/>
          <w:kern w:val="2"/>
          <w:sz w:val="28"/>
          <w:szCs w:val="28"/>
          <w:lang w:eastAsia="zh-CN" w:bidi="hi-IN"/>
        </w:rPr>
        <w:t>и Т</w:t>
      </w:r>
      <w:r w:rsidRPr="003F0834">
        <w:rPr>
          <w:rFonts w:ascii="Liberation Serif" w:eastAsia="DejaVu Sans" w:hAnsi="Liberation Serif" w:cs="DejaVu Sans"/>
          <w:kern w:val="2"/>
          <w:sz w:val="28"/>
          <w:szCs w:val="28"/>
          <w:vertAlign w:val="subscript"/>
          <w:lang w:eastAsia="zh-CN" w:bidi="hi-IN"/>
        </w:rPr>
        <w:t>2</w:t>
      </w:r>
      <w:r w:rsidRPr="003F0834">
        <w:rPr>
          <w:rFonts w:ascii="Liberation Serif" w:eastAsia="DejaVu Sans" w:hAnsi="Liberation Serif" w:cs="DejaVu Sans"/>
          <w:kern w:val="2"/>
          <w:sz w:val="28"/>
          <w:szCs w:val="28"/>
          <w:lang w:eastAsia="zh-CN" w:bidi="hi-IN"/>
        </w:rPr>
        <w:t xml:space="preserve"> будут</w:t>
      </w:r>
      <w:r w:rsidRPr="003F0834">
        <w:rPr>
          <w:rFonts w:ascii="Liberation Serif" w:eastAsia="DejaVu Sans" w:hAnsi="Liberation Serif" w:cs="DejaVu Sans"/>
          <w:kern w:val="2"/>
          <w:sz w:val="28"/>
          <w:szCs w:val="28"/>
          <w:lang w:val="en-US" w:eastAsia="zh-CN" w:bidi="hi-IN"/>
        </w:rPr>
        <w:t>:</w:t>
      </w:r>
    </w:p>
    <w:p w:rsidR="003F0834" w:rsidRPr="003F0834" w:rsidRDefault="003F0834" w:rsidP="003F0834">
      <w:pPr>
        <w:numPr>
          <w:ilvl w:val="0"/>
          <w:numId w:val="4"/>
        </w:numPr>
        <w:suppressAutoHyphens/>
        <w:spacing w:after="140" w:line="360" w:lineRule="auto"/>
        <w:ind w:left="0"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val="en-US" w:eastAsia="zh-CN" w:bidi="hi-IN"/>
        </w:rPr>
        <w:t>T</w:t>
      </w:r>
      <w:r w:rsidRPr="003F0834">
        <w:rPr>
          <w:rFonts w:ascii="Liberation Serif" w:eastAsia="DejaVu Sans" w:hAnsi="Liberation Serif" w:cs="DejaVu Sans"/>
          <w:kern w:val="2"/>
          <w:sz w:val="28"/>
          <w:szCs w:val="28"/>
          <w:vertAlign w:val="subscript"/>
          <w:lang w:eastAsia="zh-CN" w:bidi="hi-IN"/>
        </w:rPr>
        <w:t>1</w:t>
      </w:r>
      <w:r w:rsidRPr="003F0834">
        <w:rPr>
          <w:rFonts w:ascii="Liberation Serif" w:eastAsia="DejaVu Sans" w:hAnsi="Liberation Serif" w:cs="DejaVu Sans"/>
          <w:kern w:val="2"/>
          <w:sz w:val="28"/>
          <w:szCs w:val="28"/>
          <w:lang w:eastAsia="zh-CN" w:bidi="hi-IN"/>
        </w:rPr>
        <w:t xml:space="preserve">: левое поддерево </w:t>
      </w:r>
      <w:r w:rsidRPr="003F0834">
        <w:rPr>
          <w:rFonts w:ascii="Liberation Serif" w:eastAsia="DejaVu Sans" w:hAnsi="Liberation Serif" w:cs="DejaVu Sans"/>
          <w:kern w:val="2"/>
          <w:sz w:val="28"/>
          <w:szCs w:val="28"/>
          <w:lang w:val="en-US" w:eastAsia="zh-CN" w:bidi="hi-IN"/>
        </w:rPr>
        <w:t>T</w:t>
      </w:r>
      <w:r w:rsidRPr="003F0834">
        <w:rPr>
          <w:rFonts w:ascii="Liberation Serif" w:eastAsia="DejaVu Sans" w:hAnsi="Liberation Serif" w:cs="DejaVu Sans"/>
          <w:kern w:val="2"/>
          <w:sz w:val="28"/>
          <w:szCs w:val="28"/>
          <w:vertAlign w:val="subscript"/>
          <w:lang w:eastAsia="zh-CN" w:bidi="hi-IN"/>
        </w:rPr>
        <w:t>1</w:t>
      </w:r>
      <w:r w:rsidRPr="003F0834">
        <w:rPr>
          <w:rFonts w:ascii="Liberation Serif" w:eastAsia="DejaVu Sans" w:hAnsi="Liberation Serif" w:cs="DejaVu Sans"/>
          <w:kern w:val="2"/>
          <w:sz w:val="28"/>
          <w:szCs w:val="28"/>
          <w:lang w:eastAsia="zh-CN" w:bidi="hi-IN"/>
        </w:rPr>
        <w:t xml:space="preserve"> будет полностью состоять из левого поддерева </w:t>
      </w:r>
      <w:r w:rsidRPr="003F0834">
        <w:rPr>
          <w:rFonts w:ascii="Liberation Serif" w:eastAsia="DejaVu Sans" w:hAnsi="Liberation Serif" w:cs="DejaVu Sans"/>
          <w:kern w:val="2"/>
          <w:sz w:val="28"/>
          <w:szCs w:val="28"/>
          <w:lang w:val="en-US" w:eastAsia="zh-CN" w:bidi="hi-IN"/>
        </w:rPr>
        <w:t>T</w:t>
      </w:r>
      <w:r w:rsidRPr="003F0834">
        <w:rPr>
          <w:rFonts w:ascii="Liberation Serif" w:eastAsia="DejaVu Sans" w:hAnsi="Liberation Serif" w:cs="DejaVu Sans"/>
          <w:kern w:val="2"/>
          <w:sz w:val="28"/>
          <w:szCs w:val="28"/>
          <w:lang w:eastAsia="zh-CN" w:bidi="hi-IN"/>
        </w:rPr>
        <w:t>. Тогда, для нахождения правого поддерева Т</w:t>
      </w:r>
      <w:r w:rsidRPr="003F0834">
        <w:rPr>
          <w:rFonts w:ascii="Liberation Serif" w:eastAsia="DejaVu Sans" w:hAnsi="Liberation Serif" w:cs="DejaVu Sans"/>
          <w:kern w:val="2"/>
          <w:sz w:val="28"/>
          <w:szCs w:val="28"/>
          <w:vertAlign w:val="subscript"/>
          <w:lang w:eastAsia="zh-CN" w:bidi="hi-IN"/>
        </w:rPr>
        <w:t>1</w:t>
      </w:r>
      <w:r w:rsidRPr="003F0834">
        <w:rPr>
          <w:rFonts w:ascii="Liberation Serif" w:eastAsia="DejaVu Sans" w:hAnsi="Liberation Serif" w:cs="DejaVu Sans"/>
          <w:kern w:val="2"/>
          <w:sz w:val="28"/>
          <w:szCs w:val="28"/>
          <w:lang w:eastAsia="zh-CN" w:bidi="hi-IN"/>
        </w:rPr>
        <w:t xml:space="preserve"> нам необходимо разрезать правое поддерево Т по ключу </w:t>
      </w:r>
      <w:r w:rsidRPr="003F0834">
        <w:rPr>
          <w:rFonts w:ascii="Liberation Serif" w:eastAsia="DejaVu Sans" w:hAnsi="Liberation Serif" w:cs="DejaVu Sans"/>
          <w:i/>
          <w:kern w:val="2"/>
          <w:sz w:val="28"/>
          <w:szCs w:val="28"/>
          <w:lang w:val="en-US" w:eastAsia="zh-CN" w:bidi="hi-IN"/>
        </w:rPr>
        <w:t>k</w:t>
      </w:r>
      <w:r w:rsidRPr="003F0834">
        <w:rPr>
          <w:rFonts w:ascii="Liberation Serif" w:eastAsia="DejaVu Sans" w:hAnsi="Liberation Serif" w:cs="DejaVu Sans"/>
          <w:i/>
          <w:kern w:val="2"/>
          <w:sz w:val="28"/>
          <w:szCs w:val="28"/>
          <w:lang w:eastAsia="zh-CN" w:bidi="hi-IN"/>
        </w:rPr>
        <w:t xml:space="preserve"> </w:t>
      </w:r>
      <w:r w:rsidRPr="003F0834">
        <w:rPr>
          <w:rFonts w:ascii="Liberation Serif" w:eastAsia="DejaVu Sans" w:hAnsi="Liberation Serif" w:cs="DejaVu Sans"/>
          <w:kern w:val="2"/>
          <w:sz w:val="28"/>
          <w:szCs w:val="28"/>
          <w:lang w:eastAsia="zh-CN" w:bidi="hi-IN"/>
        </w:rPr>
        <w:t xml:space="preserve">и взять его левую часть. Производя эту операцию рекурсивно, каждый раз запуская от потомка, в конечном счете получаем валидное дерево </w:t>
      </w:r>
      <w:r w:rsidRPr="003F0834">
        <w:rPr>
          <w:rFonts w:ascii="Liberation Serif" w:eastAsia="DejaVu Sans" w:hAnsi="Liberation Serif" w:cs="DejaVu Sans"/>
          <w:kern w:val="2"/>
          <w:sz w:val="28"/>
          <w:szCs w:val="28"/>
          <w:lang w:val="en-US" w:eastAsia="zh-CN" w:bidi="hi-IN"/>
        </w:rPr>
        <w:t>T</w:t>
      </w:r>
      <w:r w:rsidRPr="003F0834">
        <w:rPr>
          <w:rFonts w:ascii="Liberation Serif" w:eastAsia="DejaVu Sans" w:hAnsi="Liberation Serif" w:cs="DejaVu Sans"/>
          <w:kern w:val="2"/>
          <w:sz w:val="28"/>
          <w:szCs w:val="28"/>
          <w:vertAlign w:val="subscript"/>
          <w:lang w:eastAsia="zh-CN" w:bidi="hi-IN"/>
        </w:rPr>
        <w:t>1</w:t>
      </w:r>
      <w:r w:rsidRPr="003F0834">
        <w:rPr>
          <w:rFonts w:ascii="Liberation Serif" w:eastAsia="DejaVu Sans" w:hAnsi="Liberation Serif" w:cs="DejaVu Sans"/>
          <w:kern w:val="2"/>
          <w:sz w:val="28"/>
          <w:szCs w:val="28"/>
          <w:lang w:eastAsia="zh-CN" w:bidi="hi-IN"/>
        </w:rPr>
        <w:t>.</w:t>
      </w:r>
    </w:p>
    <w:p w:rsidR="003F0834" w:rsidRPr="003F0834" w:rsidRDefault="003F0834" w:rsidP="003F0834">
      <w:pPr>
        <w:numPr>
          <w:ilvl w:val="0"/>
          <w:numId w:val="4"/>
        </w:numPr>
        <w:suppressAutoHyphens/>
        <w:spacing w:after="140" w:line="360" w:lineRule="auto"/>
        <w:ind w:left="0"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Т</w:t>
      </w:r>
      <w:r w:rsidRPr="003F0834">
        <w:rPr>
          <w:rFonts w:ascii="Liberation Serif" w:eastAsia="DejaVu Sans" w:hAnsi="Liberation Serif" w:cs="DejaVu Sans"/>
          <w:kern w:val="2"/>
          <w:sz w:val="28"/>
          <w:szCs w:val="28"/>
          <w:vertAlign w:val="subscript"/>
          <w:lang w:eastAsia="zh-CN" w:bidi="hi-IN"/>
        </w:rPr>
        <w:t>2</w:t>
      </w:r>
      <w:r w:rsidRPr="003F0834">
        <w:rPr>
          <w:rFonts w:ascii="Liberation Serif" w:eastAsia="DejaVu Sans" w:hAnsi="Liberation Serif" w:cs="DejaVu Sans"/>
          <w:kern w:val="2"/>
          <w:sz w:val="28"/>
          <w:szCs w:val="28"/>
          <w:lang w:eastAsia="zh-CN" w:bidi="hi-IN"/>
        </w:rPr>
        <w:t>: возьмем оставшиеся части дерева Т, оно и будет валидным деревом Т</w:t>
      </w:r>
      <w:r w:rsidRPr="003F0834">
        <w:rPr>
          <w:rFonts w:ascii="Liberation Serif" w:eastAsia="DejaVu Sans" w:hAnsi="Liberation Serif" w:cs="DejaVu Sans"/>
          <w:kern w:val="2"/>
          <w:sz w:val="28"/>
          <w:szCs w:val="28"/>
          <w:vertAlign w:val="subscript"/>
          <w:lang w:eastAsia="zh-CN" w:bidi="hi-IN"/>
        </w:rPr>
        <w:t>2</w:t>
      </w:r>
      <w:r w:rsidRPr="003F0834">
        <w:rPr>
          <w:rFonts w:ascii="Liberation Serif" w:eastAsia="DejaVu Sans" w:hAnsi="Liberation Serif" w:cs="DejaVu Sans"/>
          <w:kern w:val="2"/>
          <w:sz w:val="28"/>
          <w:szCs w:val="28"/>
          <w:lang w:eastAsia="zh-CN" w:bidi="hi-IN"/>
        </w:rPr>
        <w:t>.</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Случай, при котором необходимо разрезать дерево по ключу, меньшем, чем ключ корневой вершины, рассматривается аналогично.</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Псевдокод изображен на рисунке 3.1.</w:t>
      </w:r>
    </w:p>
    <w:p w:rsidR="003F0834" w:rsidRPr="003F0834" w:rsidRDefault="003F0834" w:rsidP="003F0834">
      <w:pPr>
        <w:suppressAutoHyphens/>
        <w:spacing w:after="140" w:line="360" w:lineRule="auto"/>
        <w:ind w:firstLine="709"/>
        <w:jc w:val="center"/>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noProof/>
          <w:kern w:val="2"/>
          <w:sz w:val="28"/>
          <w:szCs w:val="28"/>
          <w:lang w:eastAsia="ru-RU"/>
        </w:rPr>
        <w:lastRenderedPageBreak/>
        <w:drawing>
          <wp:inline distT="0" distB="0" distL="0" distR="0" wp14:anchorId="6C7C9DDF" wp14:editId="03C161B6">
            <wp:extent cx="3038475" cy="2200275"/>
            <wp:effectExtent l="1905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3038475" cy="2200275"/>
                    </a:xfrm>
                    <a:prstGeom prst="rect">
                      <a:avLst/>
                    </a:prstGeom>
                    <a:noFill/>
                    <a:ln w="9525">
                      <a:noFill/>
                      <a:miter lim="800000"/>
                      <a:headEnd/>
                      <a:tailEnd/>
                    </a:ln>
                  </pic:spPr>
                </pic:pic>
              </a:graphicData>
            </a:graphic>
          </wp:inline>
        </w:drawing>
      </w:r>
    </w:p>
    <w:p w:rsidR="003F0834" w:rsidRPr="003F0834" w:rsidRDefault="003F0834" w:rsidP="003F0834">
      <w:pPr>
        <w:suppressAutoHyphens/>
        <w:spacing w:after="140" w:line="360" w:lineRule="auto"/>
        <w:jc w:val="center"/>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Рисунок 3.1 – Псевдокод операции разделения дерева (Разработано автором)</w:t>
      </w:r>
    </w:p>
    <w:p w:rsidR="003F0834" w:rsidRPr="003F0834" w:rsidRDefault="003F0834" w:rsidP="003F0834">
      <w:pPr>
        <w:suppressAutoHyphens/>
        <w:spacing w:after="140" w:line="360" w:lineRule="auto"/>
        <w:jc w:val="center"/>
        <w:rPr>
          <w:rFonts w:ascii="Liberation Serif" w:eastAsia="DejaVu Sans" w:hAnsi="Liberation Serif" w:cs="DejaVu Sans"/>
          <w:kern w:val="2"/>
          <w:sz w:val="28"/>
          <w:szCs w:val="28"/>
          <w:lang w:eastAsia="zh-CN" w:bidi="hi-IN"/>
        </w:rPr>
      </w:pPr>
    </w:p>
    <w:p w:rsidR="003F0834" w:rsidRPr="003F0834" w:rsidRDefault="003F0834" w:rsidP="003F0834">
      <w:pPr>
        <w:keepNext/>
        <w:numPr>
          <w:ilvl w:val="3"/>
          <w:numId w:val="0"/>
        </w:numPr>
        <w:tabs>
          <w:tab w:val="num" w:pos="0"/>
        </w:tabs>
        <w:suppressAutoHyphens/>
        <w:spacing w:before="120" w:after="120" w:line="360" w:lineRule="auto"/>
        <w:ind w:firstLine="709"/>
        <w:jc w:val="both"/>
        <w:outlineLvl w:val="3"/>
        <w:rPr>
          <w:rFonts w:ascii="Liberation Serif" w:eastAsia="DejaVu Sans" w:hAnsi="Liberation Serif" w:cs="DejaVu Sans"/>
          <w:b/>
          <w:bCs/>
          <w:iCs/>
          <w:kern w:val="2"/>
          <w:sz w:val="28"/>
          <w:szCs w:val="27"/>
          <w:lang w:eastAsia="zh-CN" w:bidi="hi-IN"/>
        </w:rPr>
      </w:pPr>
      <w:bookmarkStart w:id="15" w:name="_Toc106029147"/>
      <w:r w:rsidRPr="003F0834">
        <w:rPr>
          <w:rFonts w:ascii="Liberation Serif" w:eastAsia="DejaVu Sans" w:hAnsi="Liberation Serif" w:cs="DejaVu Sans"/>
          <w:b/>
          <w:bCs/>
          <w:iCs/>
          <w:kern w:val="2"/>
          <w:sz w:val="28"/>
          <w:szCs w:val="27"/>
          <w:lang w:eastAsia="zh-CN" w:bidi="hi-IN"/>
        </w:rPr>
        <w:t>3.1.2.2 Слияние дерева</w:t>
      </w:r>
      <w:bookmarkEnd w:id="15"/>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Рассмотрим операцию слияния двух деревьев в одно. Результирующее дерево также обязано удовлетворять условиям декартова дерева. То есть, на входе операции мы имеем два дерева Т</w:t>
      </w:r>
      <w:r w:rsidRPr="003F0834">
        <w:rPr>
          <w:rFonts w:ascii="Liberation Serif" w:eastAsia="DejaVu Sans" w:hAnsi="Liberation Serif" w:cs="DejaVu Sans"/>
          <w:kern w:val="2"/>
          <w:sz w:val="28"/>
          <w:szCs w:val="28"/>
          <w:vertAlign w:val="subscript"/>
          <w:lang w:eastAsia="zh-CN" w:bidi="hi-IN"/>
        </w:rPr>
        <w:t>1</w:t>
      </w:r>
      <w:r w:rsidRPr="003F0834">
        <w:rPr>
          <w:rFonts w:ascii="Liberation Serif" w:eastAsia="DejaVu Sans" w:hAnsi="Liberation Serif" w:cs="DejaVu Sans"/>
          <w:kern w:val="2"/>
          <w:sz w:val="28"/>
          <w:szCs w:val="28"/>
          <w:lang w:eastAsia="zh-CN" w:bidi="hi-IN"/>
        </w:rPr>
        <w:t xml:space="preserve"> и Т</w:t>
      </w:r>
      <w:r w:rsidRPr="003F0834">
        <w:rPr>
          <w:rFonts w:ascii="Liberation Serif" w:eastAsia="DejaVu Sans" w:hAnsi="Liberation Serif" w:cs="DejaVu Sans"/>
          <w:kern w:val="2"/>
          <w:sz w:val="28"/>
          <w:szCs w:val="28"/>
          <w:vertAlign w:val="subscript"/>
          <w:lang w:eastAsia="zh-CN" w:bidi="hi-IN"/>
        </w:rPr>
        <w:t>2</w:t>
      </w:r>
      <w:r w:rsidRPr="003F0834">
        <w:rPr>
          <w:rFonts w:ascii="Liberation Serif" w:eastAsia="DejaVu Sans" w:hAnsi="Liberation Serif" w:cs="DejaVu Sans"/>
          <w:kern w:val="2"/>
          <w:sz w:val="28"/>
          <w:szCs w:val="28"/>
          <w:lang w:eastAsia="zh-CN" w:bidi="hi-IN"/>
        </w:rPr>
        <w:t>, тогда результатом операции будет результирующее дерево Т.</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 xml:space="preserve">Одна из корневых вершин данных поддеревьев будет корневой вершиной результирующего дерева. Допустим, в авторской реализации, это будет всегда вершина дерева </w:t>
      </w:r>
      <w:r w:rsidRPr="003F0834">
        <w:rPr>
          <w:rFonts w:ascii="Liberation Serif" w:eastAsia="DejaVu Sans" w:hAnsi="Liberation Serif" w:cs="DejaVu Sans"/>
          <w:kern w:val="2"/>
          <w:sz w:val="28"/>
          <w:szCs w:val="28"/>
          <w:lang w:val="en-US" w:eastAsia="zh-CN" w:bidi="hi-IN"/>
        </w:rPr>
        <w:t>T</w:t>
      </w:r>
      <w:r w:rsidRPr="003F0834">
        <w:rPr>
          <w:rFonts w:ascii="Liberation Serif" w:eastAsia="DejaVu Sans" w:hAnsi="Liberation Serif" w:cs="DejaVu Sans"/>
          <w:kern w:val="2"/>
          <w:sz w:val="28"/>
          <w:szCs w:val="28"/>
          <w:vertAlign w:val="subscript"/>
          <w:lang w:eastAsia="zh-CN" w:bidi="hi-IN"/>
        </w:rPr>
        <w:t>1</w:t>
      </w:r>
      <w:r w:rsidRPr="003F0834">
        <w:rPr>
          <w:rFonts w:ascii="Liberation Serif" w:eastAsia="DejaVu Sans" w:hAnsi="Liberation Serif" w:cs="DejaVu Sans"/>
          <w:kern w:val="2"/>
          <w:sz w:val="28"/>
          <w:szCs w:val="28"/>
          <w:lang w:eastAsia="zh-CN" w:bidi="hi-IN"/>
        </w:rPr>
        <w:t>. Тогда левым поддеревом дерева Т будет левое поддерево Т</w:t>
      </w:r>
      <w:r w:rsidRPr="003F0834">
        <w:rPr>
          <w:rFonts w:ascii="Liberation Serif" w:eastAsia="DejaVu Sans" w:hAnsi="Liberation Serif" w:cs="DejaVu Sans"/>
          <w:kern w:val="2"/>
          <w:sz w:val="28"/>
          <w:szCs w:val="28"/>
          <w:vertAlign w:val="subscript"/>
          <w:lang w:eastAsia="zh-CN" w:bidi="hi-IN"/>
        </w:rPr>
        <w:t>1</w:t>
      </w:r>
      <w:r w:rsidRPr="003F0834">
        <w:rPr>
          <w:rFonts w:ascii="Liberation Serif" w:eastAsia="DejaVu Sans" w:hAnsi="Liberation Serif" w:cs="DejaVu Sans"/>
          <w:kern w:val="2"/>
          <w:sz w:val="28"/>
          <w:szCs w:val="28"/>
          <w:lang w:eastAsia="zh-CN" w:bidi="hi-IN"/>
        </w:rPr>
        <w:t>. Затем, для нахождения правого поддерева Т, нам необходимо лишь рекурсивно запустить операцию слияния для правого поддерева Т</w:t>
      </w:r>
      <w:r w:rsidRPr="003F0834">
        <w:rPr>
          <w:rFonts w:ascii="Liberation Serif" w:eastAsia="DejaVu Sans" w:hAnsi="Liberation Serif" w:cs="DejaVu Sans"/>
          <w:kern w:val="2"/>
          <w:sz w:val="28"/>
          <w:szCs w:val="28"/>
          <w:vertAlign w:val="subscript"/>
          <w:lang w:eastAsia="zh-CN" w:bidi="hi-IN"/>
        </w:rPr>
        <w:t>1</w:t>
      </w:r>
      <w:r w:rsidRPr="003F0834">
        <w:rPr>
          <w:rFonts w:ascii="Liberation Serif" w:eastAsia="DejaVu Sans" w:hAnsi="Liberation Serif" w:cs="DejaVu Sans"/>
          <w:kern w:val="2"/>
          <w:sz w:val="28"/>
          <w:szCs w:val="28"/>
          <w:lang w:eastAsia="zh-CN" w:bidi="hi-IN"/>
        </w:rPr>
        <w:t xml:space="preserve"> и всего дерева Т</w:t>
      </w:r>
      <w:r w:rsidRPr="003F0834">
        <w:rPr>
          <w:rFonts w:ascii="Liberation Serif" w:eastAsia="DejaVu Sans" w:hAnsi="Liberation Serif" w:cs="DejaVu Sans"/>
          <w:kern w:val="2"/>
          <w:sz w:val="28"/>
          <w:szCs w:val="28"/>
          <w:vertAlign w:val="subscript"/>
          <w:lang w:eastAsia="zh-CN" w:bidi="hi-IN"/>
        </w:rPr>
        <w:t>2</w:t>
      </w:r>
      <w:r w:rsidRPr="003F0834">
        <w:rPr>
          <w:rFonts w:ascii="Liberation Serif" w:eastAsia="DejaVu Sans" w:hAnsi="Liberation Serif" w:cs="DejaVu Sans"/>
          <w:kern w:val="2"/>
          <w:sz w:val="28"/>
          <w:szCs w:val="28"/>
          <w:lang w:eastAsia="zh-CN" w:bidi="hi-IN"/>
        </w:rPr>
        <w:t>.</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Псевдокод данной операции изображен на рисунке 3.2.</w:t>
      </w:r>
    </w:p>
    <w:p w:rsidR="003F0834" w:rsidRPr="003F0834" w:rsidRDefault="003F0834" w:rsidP="003F0834">
      <w:pPr>
        <w:suppressAutoHyphens/>
        <w:spacing w:after="140" w:line="360" w:lineRule="auto"/>
        <w:jc w:val="center"/>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noProof/>
          <w:kern w:val="2"/>
          <w:sz w:val="28"/>
          <w:szCs w:val="28"/>
          <w:lang w:eastAsia="ru-RU"/>
        </w:rPr>
        <w:drawing>
          <wp:inline distT="0" distB="0" distL="0" distR="0" wp14:anchorId="2CCE3399" wp14:editId="7D9E3C0F">
            <wp:extent cx="3048000" cy="2219325"/>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3048000" cy="2219325"/>
                    </a:xfrm>
                    <a:prstGeom prst="rect">
                      <a:avLst/>
                    </a:prstGeom>
                    <a:noFill/>
                    <a:ln w="9525">
                      <a:noFill/>
                      <a:miter lim="800000"/>
                      <a:headEnd/>
                      <a:tailEnd/>
                    </a:ln>
                  </pic:spPr>
                </pic:pic>
              </a:graphicData>
            </a:graphic>
          </wp:inline>
        </w:drawing>
      </w:r>
    </w:p>
    <w:p w:rsidR="003F0834" w:rsidRPr="003F0834" w:rsidRDefault="003F0834" w:rsidP="003F0834">
      <w:pPr>
        <w:suppressAutoHyphens/>
        <w:spacing w:after="140" w:line="360" w:lineRule="auto"/>
        <w:jc w:val="center"/>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lastRenderedPageBreak/>
        <w:t>Рисунок 3.2 – Псевдокод функции слияния деревьев (Разработано автором)</w:t>
      </w:r>
    </w:p>
    <w:p w:rsidR="003F0834" w:rsidRPr="003F0834" w:rsidRDefault="003F0834" w:rsidP="003F0834">
      <w:pPr>
        <w:keepNext/>
        <w:numPr>
          <w:ilvl w:val="3"/>
          <w:numId w:val="0"/>
        </w:numPr>
        <w:tabs>
          <w:tab w:val="num" w:pos="0"/>
        </w:tabs>
        <w:suppressAutoHyphens/>
        <w:spacing w:before="120" w:after="120" w:line="360" w:lineRule="auto"/>
        <w:ind w:firstLine="709"/>
        <w:jc w:val="both"/>
        <w:outlineLvl w:val="3"/>
        <w:rPr>
          <w:rFonts w:ascii="Liberation Serif" w:eastAsia="DejaVu Sans" w:hAnsi="Liberation Serif" w:cs="DejaVu Sans"/>
          <w:b/>
          <w:bCs/>
          <w:iCs/>
          <w:kern w:val="2"/>
          <w:sz w:val="28"/>
          <w:szCs w:val="27"/>
          <w:lang w:eastAsia="zh-CN" w:bidi="hi-IN"/>
        </w:rPr>
      </w:pPr>
      <w:bookmarkStart w:id="16" w:name="_Toc106029148"/>
      <w:r w:rsidRPr="003F0834">
        <w:rPr>
          <w:rFonts w:ascii="Liberation Serif" w:eastAsia="DejaVu Sans" w:hAnsi="Liberation Serif" w:cs="DejaVu Sans"/>
          <w:b/>
          <w:bCs/>
          <w:iCs/>
          <w:kern w:val="2"/>
          <w:sz w:val="28"/>
          <w:szCs w:val="27"/>
          <w:lang w:eastAsia="zh-CN" w:bidi="hi-IN"/>
        </w:rPr>
        <w:t>3.1.2.3 Вставка вершины</w:t>
      </w:r>
      <w:bookmarkEnd w:id="16"/>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 xml:space="preserve">Предположим, возникает необходимо вставить вершину с ключом </w:t>
      </w:r>
      <w:r w:rsidRPr="003F0834">
        <w:rPr>
          <w:rFonts w:ascii="Liberation Serif" w:eastAsia="DejaVu Sans" w:hAnsi="Liberation Serif" w:cs="DejaVu Sans"/>
          <w:i/>
          <w:kern w:val="2"/>
          <w:sz w:val="28"/>
          <w:szCs w:val="28"/>
          <w:lang w:val="en-US" w:eastAsia="zh-CN" w:bidi="hi-IN"/>
        </w:rPr>
        <w:t>k</w:t>
      </w:r>
      <w:r w:rsidRPr="003F0834">
        <w:rPr>
          <w:rFonts w:ascii="Liberation Serif" w:eastAsia="DejaVu Sans" w:hAnsi="Liberation Serif" w:cs="DejaVu Sans"/>
          <w:kern w:val="2"/>
          <w:sz w:val="28"/>
          <w:szCs w:val="28"/>
          <w:lang w:eastAsia="zh-CN" w:bidi="hi-IN"/>
        </w:rPr>
        <w:t xml:space="preserve"> в дерево Т. Допустим, что в общем случае, вставляемая вершина является декартовым деревом </w:t>
      </w:r>
      <w:r w:rsidRPr="003F0834">
        <w:rPr>
          <w:rFonts w:ascii="Liberation Serif" w:eastAsia="DejaVu Sans" w:hAnsi="Liberation Serif" w:cs="DejaVu Sans"/>
          <w:kern w:val="2"/>
          <w:sz w:val="28"/>
          <w:szCs w:val="28"/>
          <w:lang w:val="en-US" w:eastAsia="zh-CN" w:bidi="hi-IN"/>
        </w:rPr>
        <w:t>T</w:t>
      </w:r>
      <w:r w:rsidRPr="003F0834">
        <w:rPr>
          <w:rFonts w:ascii="Liberation Serif" w:eastAsia="DejaVu Sans" w:hAnsi="Liberation Serif" w:cs="DejaVu Sans"/>
          <w:kern w:val="2"/>
          <w:sz w:val="28"/>
          <w:szCs w:val="28"/>
          <w:vertAlign w:val="subscript"/>
          <w:lang w:eastAsia="zh-CN" w:bidi="hi-IN"/>
        </w:rPr>
        <w:t>0</w:t>
      </w:r>
      <w:r w:rsidRPr="003F0834">
        <w:rPr>
          <w:rFonts w:ascii="Liberation Serif" w:eastAsia="DejaVu Sans" w:hAnsi="Liberation Serif" w:cs="DejaVu Sans"/>
          <w:kern w:val="2"/>
          <w:sz w:val="28"/>
          <w:szCs w:val="28"/>
          <w:lang w:eastAsia="zh-CN" w:bidi="hi-IN"/>
        </w:rPr>
        <w:t xml:space="preserve">, состоящим только из неё. В таком случае, сначала необходимо разрезать исходное дерево Т по ключу </w:t>
      </w:r>
      <w:r w:rsidRPr="003F0834">
        <w:rPr>
          <w:rFonts w:ascii="Liberation Serif" w:eastAsia="DejaVu Sans" w:hAnsi="Liberation Serif" w:cs="DejaVu Sans"/>
          <w:i/>
          <w:kern w:val="2"/>
          <w:sz w:val="28"/>
          <w:szCs w:val="28"/>
          <w:lang w:val="en-US" w:eastAsia="zh-CN" w:bidi="hi-IN"/>
        </w:rPr>
        <w:t>k</w:t>
      </w:r>
      <w:r w:rsidRPr="003F0834">
        <w:rPr>
          <w:rFonts w:ascii="Liberation Serif" w:eastAsia="DejaVu Sans" w:hAnsi="Liberation Serif" w:cs="DejaVu Sans"/>
          <w:i/>
          <w:kern w:val="2"/>
          <w:sz w:val="28"/>
          <w:szCs w:val="28"/>
          <w:lang w:eastAsia="zh-CN" w:bidi="hi-IN"/>
        </w:rPr>
        <w:t xml:space="preserve">, </w:t>
      </w:r>
      <w:r w:rsidRPr="003F0834">
        <w:rPr>
          <w:rFonts w:ascii="Liberation Serif" w:eastAsia="DejaVu Sans" w:hAnsi="Liberation Serif" w:cs="DejaVu Sans"/>
          <w:kern w:val="2"/>
          <w:sz w:val="28"/>
          <w:szCs w:val="28"/>
          <w:lang w:eastAsia="zh-CN" w:bidi="hi-IN"/>
        </w:rPr>
        <w:t>затем полученное левое поддерево слить с требуемой вершиной и, наконец, слить левое поддерево с правым поддеревом.</w:t>
      </w:r>
    </w:p>
    <w:p w:rsidR="003F0834" w:rsidRPr="003F0834" w:rsidRDefault="003F0834" w:rsidP="003F0834">
      <w:pPr>
        <w:keepNext/>
        <w:numPr>
          <w:ilvl w:val="3"/>
          <w:numId w:val="0"/>
        </w:numPr>
        <w:tabs>
          <w:tab w:val="num" w:pos="0"/>
        </w:tabs>
        <w:suppressAutoHyphens/>
        <w:spacing w:before="120" w:after="120" w:line="360" w:lineRule="auto"/>
        <w:ind w:firstLine="709"/>
        <w:jc w:val="both"/>
        <w:outlineLvl w:val="3"/>
        <w:rPr>
          <w:rFonts w:ascii="Liberation Serif" w:eastAsia="DejaVu Sans" w:hAnsi="Liberation Serif" w:cs="DejaVu Sans"/>
          <w:b/>
          <w:bCs/>
          <w:iCs/>
          <w:kern w:val="2"/>
          <w:sz w:val="28"/>
          <w:szCs w:val="27"/>
          <w:lang w:eastAsia="zh-CN" w:bidi="hi-IN"/>
        </w:rPr>
      </w:pPr>
      <w:bookmarkStart w:id="17" w:name="_Toc106029149"/>
      <w:r w:rsidRPr="003F0834">
        <w:rPr>
          <w:rFonts w:ascii="Liberation Serif" w:eastAsia="DejaVu Sans" w:hAnsi="Liberation Serif" w:cs="DejaVu Sans"/>
          <w:b/>
          <w:bCs/>
          <w:iCs/>
          <w:kern w:val="2"/>
          <w:sz w:val="28"/>
          <w:szCs w:val="27"/>
          <w:lang w:eastAsia="zh-CN" w:bidi="hi-IN"/>
        </w:rPr>
        <w:t>3.1.2.4 Поиск вершины по ключу</w:t>
      </w:r>
      <w:bookmarkEnd w:id="17"/>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 xml:space="preserve">Допустим, нам нужно найти в дереве Т вершину с ключом </w:t>
      </w:r>
      <w:r w:rsidRPr="003F0834">
        <w:rPr>
          <w:rFonts w:ascii="Liberation Serif" w:eastAsia="DejaVu Sans" w:hAnsi="Liberation Serif" w:cs="DejaVu Sans"/>
          <w:i/>
          <w:kern w:val="2"/>
          <w:sz w:val="28"/>
          <w:szCs w:val="28"/>
          <w:lang w:val="en-US" w:eastAsia="zh-CN" w:bidi="hi-IN"/>
        </w:rPr>
        <w:t>k</w:t>
      </w:r>
      <w:r w:rsidRPr="003F0834">
        <w:rPr>
          <w:rFonts w:ascii="Liberation Serif" w:eastAsia="DejaVu Sans" w:hAnsi="Liberation Serif" w:cs="DejaVu Sans"/>
          <w:kern w:val="2"/>
          <w:sz w:val="28"/>
          <w:szCs w:val="28"/>
          <w:lang w:eastAsia="zh-CN" w:bidi="hi-IN"/>
        </w:rPr>
        <w:t xml:space="preserve">. Для этого исходное дерево разрезается по ключу </w:t>
      </w:r>
      <w:r w:rsidRPr="003F0834">
        <w:rPr>
          <w:rFonts w:ascii="Liberation Serif" w:eastAsia="DejaVu Sans" w:hAnsi="Liberation Serif" w:cs="DejaVu Sans"/>
          <w:i/>
          <w:kern w:val="2"/>
          <w:sz w:val="28"/>
          <w:szCs w:val="28"/>
          <w:lang w:val="en-US" w:eastAsia="zh-CN" w:bidi="hi-IN"/>
        </w:rPr>
        <w:t>k</w:t>
      </w:r>
      <w:r w:rsidRPr="003F0834">
        <w:rPr>
          <w:rFonts w:ascii="Liberation Serif" w:eastAsia="DejaVu Sans" w:hAnsi="Liberation Serif" w:cs="DejaVu Sans"/>
          <w:kern w:val="2"/>
          <w:sz w:val="28"/>
          <w:szCs w:val="28"/>
          <w:lang w:eastAsia="zh-CN" w:bidi="hi-IN"/>
        </w:rPr>
        <w:t>. Остается лишь сравнить корневую вершину разрезанного поддерева. Если ключ её совпадает с искомым, то вершина найдена; в ином случае данной вершины нет в дереве.</w:t>
      </w:r>
    </w:p>
    <w:p w:rsidR="003F0834" w:rsidRPr="003F0834" w:rsidRDefault="003F0834" w:rsidP="003F0834">
      <w:pPr>
        <w:suppressAutoHyphens/>
        <w:spacing w:after="140" w:line="360" w:lineRule="auto"/>
        <w:ind w:firstLine="709"/>
        <w:jc w:val="both"/>
        <w:rPr>
          <w:rFonts w:ascii="Liberation Serif" w:eastAsia="DejaVu Sans" w:hAnsi="Liberation Serif" w:cs="DejaVu Sans"/>
          <w:kern w:val="2"/>
          <w:sz w:val="28"/>
          <w:szCs w:val="28"/>
          <w:lang w:eastAsia="zh-CN" w:bidi="hi-IN"/>
        </w:rPr>
      </w:pPr>
      <w:r w:rsidRPr="003F0834">
        <w:rPr>
          <w:rFonts w:ascii="Liberation Serif" w:eastAsia="DejaVu Sans" w:hAnsi="Liberation Serif" w:cs="DejaVu Sans"/>
          <w:kern w:val="2"/>
          <w:sz w:val="28"/>
          <w:szCs w:val="28"/>
          <w:lang w:eastAsia="zh-CN" w:bidi="hi-IN"/>
        </w:rPr>
        <w:t>Расчет сложности по времени каждой из операции рассмотрен в последующих главах.</w:t>
      </w:r>
    </w:p>
    <w:p w:rsidR="001F09F1" w:rsidRDefault="001F09F1">
      <w:r>
        <w:br w:type="page"/>
      </w:r>
    </w:p>
    <w:p w:rsidR="008F1902" w:rsidRDefault="001F09F1" w:rsidP="001F09F1">
      <w:pPr>
        <w:jc w:val="center"/>
        <w:rPr>
          <w:rFonts w:ascii="Times New Roman" w:hAnsi="Times New Roman" w:cs="Times New Roman"/>
          <w:b/>
          <w:sz w:val="28"/>
          <w:szCs w:val="28"/>
        </w:rPr>
      </w:pPr>
      <w:r w:rsidRPr="001F09F1">
        <w:rPr>
          <w:rFonts w:ascii="Times New Roman" w:hAnsi="Times New Roman" w:cs="Times New Roman"/>
          <w:b/>
          <w:sz w:val="28"/>
          <w:szCs w:val="28"/>
        </w:rPr>
        <w:lastRenderedPageBreak/>
        <w:t>ЗАКЛЮЧЕНИЕ</w:t>
      </w:r>
    </w:p>
    <w:p w:rsidR="001F09F1" w:rsidRDefault="001F09F1" w:rsidP="001F09F1">
      <w:pPr>
        <w:ind w:firstLine="709"/>
        <w:rPr>
          <w:rFonts w:ascii="Times New Roman" w:hAnsi="Times New Roman" w:cs="Times New Roman"/>
          <w:sz w:val="28"/>
          <w:szCs w:val="28"/>
        </w:rPr>
      </w:pPr>
      <w:r>
        <w:rPr>
          <w:rFonts w:ascii="Times New Roman" w:hAnsi="Times New Roman" w:cs="Times New Roman"/>
          <w:sz w:val="28"/>
          <w:szCs w:val="28"/>
        </w:rPr>
        <w:t>Непосредственно заключение.</w:t>
      </w:r>
    </w:p>
    <w:p w:rsidR="001F09F1" w:rsidRDefault="001F09F1">
      <w:pPr>
        <w:rPr>
          <w:rFonts w:ascii="Times New Roman" w:hAnsi="Times New Roman" w:cs="Times New Roman"/>
          <w:sz w:val="28"/>
          <w:szCs w:val="28"/>
        </w:rPr>
      </w:pPr>
      <w:r>
        <w:rPr>
          <w:rFonts w:ascii="Times New Roman" w:hAnsi="Times New Roman" w:cs="Times New Roman"/>
          <w:sz w:val="28"/>
          <w:szCs w:val="28"/>
        </w:rPr>
        <w:br w:type="page"/>
      </w:r>
    </w:p>
    <w:p w:rsidR="001F09F1" w:rsidRDefault="001F09F1" w:rsidP="001F09F1">
      <w:pPr>
        <w:jc w:val="center"/>
        <w:rPr>
          <w:rFonts w:ascii="Times New Roman" w:hAnsi="Times New Roman" w:cs="Times New Roman"/>
          <w:b/>
          <w:sz w:val="28"/>
          <w:szCs w:val="28"/>
        </w:rPr>
      </w:pPr>
      <w:r>
        <w:rPr>
          <w:rFonts w:ascii="Times New Roman" w:hAnsi="Times New Roman" w:cs="Times New Roman"/>
          <w:b/>
          <w:sz w:val="28"/>
          <w:szCs w:val="28"/>
        </w:rPr>
        <w:lastRenderedPageBreak/>
        <w:t>СПИСОК ИСПОЛЬЗОВАННЫХ ИСТОЧНИКОВ</w:t>
      </w:r>
    </w:p>
    <w:p w:rsidR="001F09F1" w:rsidRDefault="001F09F1" w:rsidP="001F09F1">
      <w:pPr>
        <w:pStyle w:val="aa"/>
        <w:numPr>
          <w:ilvl w:val="0"/>
          <w:numId w:val="7"/>
        </w:numPr>
        <w:ind w:left="0" w:firstLine="709"/>
        <w:jc w:val="both"/>
        <w:rPr>
          <w:rFonts w:ascii="Times New Roman" w:hAnsi="Times New Roman" w:cs="Times New Roman"/>
          <w:sz w:val="28"/>
          <w:szCs w:val="28"/>
        </w:rPr>
      </w:pPr>
      <w:r>
        <w:rPr>
          <w:rFonts w:ascii="Times New Roman" w:hAnsi="Times New Roman" w:cs="Times New Roman"/>
          <w:sz w:val="28"/>
          <w:szCs w:val="28"/>
        </w:rPr>
        <w:t>Автор1, Автор2 Название научного труда – Название журнала. Город издательства, Том и выпуск журнала. – Номера страниц ссылки.</w:t>
      </w:r>
    </w:p>
    <w:p w:rsidR="001F09F1" w:rsidRPr="001F09F1" w:rsidRDefault="001F09F1" w:rsidP="001F09F1">
      <w:pPr>
        <w:pStyle w:val="aa"/>
        <w:numPr>
          <w:ilvl w:val="0"/>
          <w:numId w:val="7"/>
        </w:numPr>
        <w:ind w:left="0" w:firstLine="709"/>
        <w:jc w:val="both"/>
        <w:rPr>
          <w:rFonts w:ascii="Times New Roman" w:hAnsi="Times New Roman" w:cs="Times New Roman"/>
          <w:sz w:val="28"/>
          <w:szCs w:val="28"/>
        </w:rPr>
      </w:pPr>
      <w:r>
        <w:rPr>
          <w:rFonts w:ascii="Times New Roman" w:hAnsi="Times New Roman" w:cs="Times New Roman"/>
          <w:sz w:val="28"/>
          <w:szCs w:val="28"/>
        </w:rPr>
        <w:t>Автор1, Автор2 Название научного труда – Название журнала. Город издательства, Том и выпуск журнала. – Номера страниц ссылки.</w:t>
      </w:r>
    </w:p>
    <w:p w:rsidR="001F09F1" w:rsidRPr="001F09F1" w:rsidRDefault="001F09F1" w:rsidP="001F09F1">
      <w:pPr>
        <w:pStyle w:val="aa"/>
        <w:numPr>
          <w:ilvl w:val="0"/>
          <w:numId w:val="7"/>
        </w:numPr>
        <w:ind w:left="0" w:firstLine="709"/>
        <w:jc w:val="both"/>
        <w:rPr>
          <w:rFonts w:ascii="Times New Roman" w:hAnsi="Times New Roman" w:cs="Times New Roman"/>
          <w:sz w:val="28"/>
          <w:szCs w:val="28"/>
        </w:rPr>
      </w:pPr>
      <w:r>
        <w:rPr>
          <w:rFonts w:ascii="Times New Roman" w:hAnsi="Times New Roman" w:cs="Times New Roman"/>
          <w:sz w:val="28"/>
          <w:szCs w:val="28"/>
        </w:rPr>
        <w:t>Автор1, Автор2 Название научного труда – Название журнала. Город издательства, Том и выпуск журнала. – Номера страниц ссылки.</w:t>
      </w:r>
    </w:p>
    <w:p w:rsidR="001F09F1" w:rsidRPr="001F09F1" w:rsidRDefault="001F09F1" w:rsidP="001F09F1">
      <w:pPr>
        <w:pStyle w:val="aa"/>
        <w:numPr>
          <w:ilvl w:val="0"/>
          <w:numId w:val="7"/>
        </w:numPr>
        <w:ind w:left="0" w:firstLine="709"/>
        <w:jc w:val="both"/>
        <w:rPr>
          <w:rFonts w:ascii="Times New Roman" w:hAnsi="Times New Roman" w:cs="Times New Roman"/>
          <w:sz w:val="28"/>
          <w:szCs w:val="28"/>
        </w:rPr>
      </w:pPr>
      <w:r>
        <w:rPr>
          <w:rFonts w:ascii="Times New Roman" w:hAnsi="Times New Roman" w:cs="Times New Roman"/>
          <w:sz w:val="28"/>
          <w:szCs w:val="28"/>
        </w:rPr>
        <w:t>Автор1, Автор2 Название научного труда – Название журнала. Город издательства, Том и выпуск журнала. – Номера страниц ссылки.</w:t>
      </w:r>
    </w:p>
    <w:p w:rsidR="001F09F1" w:rsidRDefault="001F09F1">
      <w:pPr>
        <w:rPr>
          <w:rFonts w:ascii="Times New Roman" w:hAnsi="Times New Roman" w:cs="Times New Roman"/>
          <w:sz w:val="28"/>
          <w:szCs w:val="28"/>
        </w:rPr>
      </w:pPr>
      <w:r>
        <w:rPr>
          <w:rFonts w:ascii="Times New Roman" w:hAnsi="Times New Roman" w:cs="Times New Roman"/>
          <w:sz w:val="28"/>
          <w:szCs w:val="28"/>
        </w:rPr>
        <w:br w:type="page"/>
      </w:r>
    </w:p>
    <w:p w:rsidR="001F09F1" w:rsidRDefault="001F09F1" w:rsidP="001F09F1">
      <w:pPr>
        <w:pStyle w:val="aa"/>
        <w:ind w:left="0"/>
        <w:jc w:val="center"/>
        <w:rPr>
          <w:rFonts w:ascii="Times New Roman" w:hAnsi="Times New Roman" w:cs="Times New Roman"/>
          <w:b/>
          <w:sz w:val="28"/>
          <w:szCs w:val="28"/>
        </w:rPr>
      </w:pPr>
      <w:r>
        <w:rPr>
          <w:rFonts w:ascii="Times New Roman" w:hAnsi="Times New Roman" w:cs="Times New Roman"/>
          <w:b/>
          <w:sz w:val="28"/>
          <w:szCs w:val="28"/>
        </w:rPr>
        <w:lastRenderedPageBreak/>
        <w:t>ПРИЛОЖЕНИЯ</w:t>
      </w:r>
    </w:p>
    <w:p w:rsidR="001F09F1" w:rsidRPr="001F09F1" w:rsidRDefault="001F09F1" w:rsidP="001F09F1">
      <w:pPr>
        <w:pStyle w:val="aa"/>
        <w:ind w:left="0" w:firstLine="709"/>
        <w:jc w:val="both"/>
        <w:rPr>
          <w:rFonts w:ascii="Times New Roman" w:hAnsi="Times New Roman" w:cs="Times New Roman"/>
          <w:sz w:val="28"/>
          <w:szCs w:val="28"/>
        </w:rPr>
      </w:pPr>
      <w:r>
        <w:rPr>
          <w:rFonts w:ascii="Times New Roman" w:hAnsi="Times New Roman" w:cs="Times New Roman"/>
          <w:sz w:val="28"/>
          <w:szCs w:val="28"/>
        </w:rPr>
        <w:t>Оформление приложений – произвольное, но в «официальном стиле»</w:t>
      </w:r>
    </w:p>
    <w:sectPr w:rsidR="001F09F1" w:rsidRPr="001F09F1" w:rsidSect="003F0834">
      <w:footerReference w:type="default" r:id="rId1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3DBC" w:rsidRDefault="00143DBC" w:rsidP="001D3E20">
      <w:pPr>
        <w:spacing w:after="0" w:line="240" w:lineRule="auto"/>
      </w:pPr>
      <w:r>
        <w:separator/>
      </w:r>
    </w:p>
  </w:endnote>
  <w:endnote w:type="continuationSeparator" w:id="0">
    <w:p w:rsidR="00143DBC" w:rsidRDefault="00143DBC" w:rsidP="001D3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4519726"/>
      <w:docPartObj>
        <w:docPartGallery w:val="Page Numbers (Bottom of Page)"/>
        <w:docPartUnique/>
      </w:docPartObj>
    </w:sdtPr>
    <w:sdtEndPr/>
    <w:sdtContent>
      <w:p w:rsidR="001D3E20" w:rsidRDefault="001D3E20">
        <w:pPr>
          <w:pStyle w:val="a8"/>
          <w:jc w:val="center"/>
        </w:pPr>
        <w:r w:rsidRPr="001D3E20">
          <w:rPr>
            <w:rFonts w:ascii="Times New Roman" w:hAnsi="Times New Roman" w:cs="Times New Roman"/>
            <w:sz w:val="28"/>
            <w:szCs w:val="28"/>
          </w:rPr>
          <w:fldChar w:fldCharType="begin"/>
        </w:r>
        <w:r w:rsidRPr="001D3E20">
          <w:rPr>
            <w:rFonts w:ascii="Times New Roman" w:hAnsi="Times New Roman" w:cs="Times New Roman"/>
            <w:sz w:val="28"/>
            <w:szCs w:val="28"/>
          </w:rPr>
          <w:instrText>PAGE   \* MERGEFORMAT</w:instrText>
        </w:r>
        <w:r w:rsidRPr="001D3E20">
          <w:rPr>
            <w:rFonts w:ascii="Times New Roman" w:hAnsi="Times New Roman" w:cs="Times New Roman"/>
            <w:sz w:val="28"/>
            <w:szCs w:val="28"/>
          </w:rPr>
          <w:fldChar w:fldCharType="separate"/>
        </w:r>
        <w:r w:rsidR="00590902">
          <w:rPr>
            <w:rFonts w:ascii="Times New Roman" w:hAnsi="Times New Roman" w:cs="Times New Roman"/>
            <w:noProof/>
            <w:sz w:val="28"/>
            <w:szCs w:val="28"/>
          </w:rPr>
          <w:t>22</w:t>
        </w:r>
        <w:r w:rsidRPr="001D3E20">
          <w:rPr>
            <w:rFonts w:ascii="Times New Roman" w:hAnsi="Times New Roman" w:cs="Times New Roman"/>
            <w:sz w:val="28"/>
            <w:szCs w:val="28"/>
          </w:rPr>
          <w:fldChar w:fldCharType="end"/>
        </w:r>
      </w:p>
    </w:sdtContent>
  </w:sdt>
  <w:p w:rsidR="001D3E20" w:rsidRDefault="001D3E20">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3DBC" w:rsidRDefault="00143DBC" w:rsidP="001D3E20">
      <w:pPr>
        <w:spacing w:after="0" w:line="240" w:lineRule="auto"/>
      </w:pPr>
      <w:r>
        <w:separator/>
      </w:r>
    </w:p>
  </w:footnote>
  <w:footnote w:type="continuationSeparator" w:id="0">
    <w:p w:rsidR="00143DBC" w:rsidRDefault="00143DBC" w:rsidP="001D3E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10A0D"/>
    <w:multiLevelType w:val="hybridMultilevel"/>
    <w:tmpl w:val="84F40A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3D1EE9"/>
    <w:multiLevelType w:val="multilevel"/>
    <w:tmpl w:val="270C3B24"/>
    <w:lvl w:ilvl="0">
      <w:start w:val="1"/>
      <w:numFmt w:val="bullet"/>
      <w:suff w:val="space"/>
      <w:lvlText w:val=""/>
      <w:lvlJc w:val="left"/>
      <w:pPr>
        <w:tabs>
          <w:tab w:val="num" w:pos="0"/>
        </w:tabs>
        <w:ind w:left="0" w:firstLine="709"/>
      </w:pPr>
      <w:rPr>
        <w:rFonts w:ascii="Symbol" w:hAnsi="Symbol" w:cs="Symbol" w:hint="default"/>
      </w:rPr>
    </w:lvl>
    <w:lvl w:ilvl="1">
      <w:start w:val="1"/>
      <w:numFmt w:val="bullet"/>
      <w:lvlText w:val=""/>
      <w:lvlJc w:val="left"/>
      <w:pPr>
        <w:tabs>
          <w:tab w:val="num" w:pos="340"/>
        </w:tabs>
        <w:ind w:left="340" w:hanging="170"/>
      </w:pPr>
      <w:rPr>
        <w:rFonts w:ascii="Symbol" w:hAnsi="Symbol" w:cs="Symbol" w:hint="default"/>
      </w:rPr>
    </w:lvl>
    <w:lvl w:ilvl="2">
      <w:start w:val="1"/>
      <w:numFmt w:val="bullet"/>
      <w:lvlText w:val=""/>
      <w:lvlJc w:val="left"/>
      <w:pPr>
        <w:tabs>
          <w:tab w:val="num" w:pos="510"/>
        </w:tabs>
        <w:ind w:left="510" w:hanging="170"/>
      </w:pPr>
      <w:rPr>
        <w:rFonts w:ascii="Symbol" w:hAnsi="Symbol" w:cs="Symbol" w:hint="default"/>
      </w:rPr>
    </w:lvl>
    <w:lvl w:ilvl="3">
      <w:start w:val="1"/>
      <w:numFmt w:val="bullet"/>
      <w:lvlText w:val=""/>
      <w:lvlJc w:val="left"/>
      <w:pPr>
        <w:tabs>
          <w:tab w:val="num" w:pos="680"/>
        </w:tabs>
        <w:ind w:left="680" w:hanging="170"/>
      </w:pPr>
      <w:rPr>
        <w:rFonts w:ascii="Symbol" w:hAnsi="Symbol" w:cs="Symbol" w:hint="default"/>
      </w:rPr>
    </w:lvl>
    <w:lvl w:ilvl="4">
      <w:start w:val="1"/>
      <w:numFmt w:val="bullet"/>
      <w:lvlText w:val=""/>
      <w:lvlJc w:val="left"/>
      <w:pPr>
        <w:tabs>
          <w:tab w:val="num" w:pos="850"/>
        </w:tabs>
        <w:ind w:left="850" w:hanging="170"/>
      </w:pPr>
      <w:rPr>
        <w:rFonts w:ascii="Symbol" w:hAnsi="Symbol" w:cs="Symbol" w:hint="default"/>
      </w:rPr>
    </w:lvl>
    <w:lvl w:ilvl="5">
      <w:start w:val="1"/>
      <w:numFmt w:val="bullet"/>
      <w:lvlText w:val=""/>
      <w:lvlJc w:val="left"/>
      <w:pPr>
        <w:tabs>
          <w:tab w:val="num" w:pos="1020"/>
        </w:tabs>
        <w:ind w:left="1020" w:hanging="170"/>
      </w:pPr>
      <w:rPr>
        <w:rFonts w:ascii="Symbol" w:hAnsi="Symbol" w:cs="Symbol" w:hint="default"/>
      </w:rPr>
    </w:lvl>
    <w:lvl w:ilvl="6">
      <w:start w:val="1"/>
      <w:numFmt w:val="bullet"/>
      <w:lvlText w:val=""/>
      <w:lvlJc w:val="left"/>
      <w:pPr>
        <w:tabs>
          <w:tab w:val="num" w:pos="1191"/>
        </w:tabs>
        <w:ind w:left="1191" w:hanging="170"/>
      </w:pPr>
      <w:rPr>
        <w:rFonts w:ascii="Symbol" w:hAnsi="Symbol" w:cs="Symbol" w:hint="default"/>
      </w:rPr>
    </w:lvl>
    <w:lvl w:ilvl="7">
      <w:start w:val="1"/>
      <w:numFmt w:val="bullet"/>
      <w:lvlText w:val=""/>
      <w:lvlJc w:val="left"/>
      <w:pPr>
        <w:tabs>
          <w:tab w:val="num" w:pos="1361"/>
        </w:tabs>
        <w:ind w:left="1361" w:hanging="170"/>
      </w:pPr>
      <w:rPr>
        <w:rFonts w:ascii="Symbol" w:hAnsi="Symbol" w:cs="Symbol" w:hint="default"/>
      </w:rPr>
    </w:lvl>
    <w:lvl w:ilvl="8">
      <w:start w:val="1"/>
      <w:numFmt w:val="bullet"/>
      <w:lvlText w:val=""/>
      <w:lvlJc w:val="left"/>
      <w:pPr>
        <w:tabs>
          <w:tab w:val="num" w:pos="1531"/>
        </w:tabs>
        <w:ind w:left="1531" w:hanging="170"/>
      </w:pPr>
      <w:rPr>
        <w:rFonts w:ascii="Symbol" w:hAnsi="Symbol" w:cs="Symbol" w:hint="default"/>
      </w:rPr>
    </w:lvl>
  </w:abstractNum>
  <w:abstractNum w:abstractNumId="2" w15:restartNumberingAfterBreak="0">
    <w:nsid w:val="17D44FAB"/>
    <w:multiLevelType w:val="hybridMultilevel"/>
    <w:tmpl w:val="366C41A4"/>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C576678"/>
    <w:multiLevelType w:val="hybridMultilevel"/>
    <w:tmpl w:val="CEBA44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ED853CA"/>
    <w:multiLevelType w:val="hybridMultilevel"/>
    <w:tmpl w:val="552A8230"/>
    <w:lvl w:ilvl="0" w:tplc="7678674E">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65CA43BE"/>
    <w:multiLevelType w:val="hybridMultilevel"/>
    <w:tmpl w:val="1298B0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9535010"/>
    <w:multiLevelType w:val="hybridMultilevel"/>
    <w:tmpl w:val="A84CF6B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2"/>
  </w:num>
  <w:num w:numId="3">
    <w:abstractNumId w:val="0"/>
  </w:num>
  <w:num w:numId="4">
    <w:abstractNumId w:val="5"/>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834"/>
    <w:rsid w:val="00143DBC"/>
    <w:rsid w:val="00187BD0"/>
    <w:rsid w:val="001D3E20"/>
    <w:rsid w:val="001F09F1"/>
    <w:rsid w:val="00244F01"/>
    <w:rsid w:val="003F0834"/>
    <w:rsid w:val="00590902"/>
    <w:rsid w:val="006C3209"/>
    <w:rsid w:val="008F1902"/>
    <w:rsid w:val="00F747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C2AB8"/>
  <w15:chartTrackingRefBased/>
  <w15:docId w15:val="{F56FE9CD-5499-44E1-9A82-CA165A5A5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autoRedefine/>
    <w:uiPriority w:val="9"/>
    <w:qFormat/>
    <w:rsid w:val="006C3209"/>
    <w:pPr>
      <w:keepNext/>
      <w:keepLines/>
      <w:spacing w:after="120" w:line="240" w:lineRule="auto"/>
      <w:jc w:val="center"/>
      <w:outlineLvl w:val="0"/>
    </w:pPr>
    <w:rPr>
      <w:rFonts w:ascii="Times New Roman" w:eastAsiaTheme="majorEastAsia" w:hAnsi="Times New Roman" w:cstheme="majorBidi"/>
      <w:b/>
      <w:caps/>
      <w:sz w:val="28"/>
      <w:szCs w:val="32"/>
    </w:rPr>
  </w:style>
  <w:style w:type="paragraph" w:styleId="2">
    <w:name w:val="heading 2"/>
    <w:basedOn w:val="a"/>
    <w:next w:val="a"/>
    <w:link w:val="20"/>
    <w:uiPriority w:val="9"/>
    <w:unhideWhenUsed/>
    <w:qFormat/>
    <w:rsid w:val="006C3209"/>
    <w:pPr>
      <w:keepNext/>
      <w:keepLines/>
      <w:spacing w:after="0" w:line="360" w:lineRule="auto"/>
      <w:ind w:firstLine="709"/>
      <w:jc w:val="both"/>
      <w:outlineLvl w:val="1"/>
    </w:pPr>
    <w:rPr>
      <w:rFonts w:ascii="Times New Roman" w:eastAsiaTheme="majorEastAsia" w:hAnsi="Times New Roman" w:cstheme="majorBidi"/>
      <w:b/>
      <w:sz w:val="28"/>
      <w:szCs w:val="26"/>
    </w:rPr>
  </w:style>
  <w:style w:type="paragraph" w:styleId="3">
    <w:name w:val="heading 3"/>
    <w:basedOn w:val="a"/>
    <w:next w:val="a"/>
    <w:link w:val="30"/>
    <w:autoRedefine/>
    <w:uiPriority w:val="9"/>
    <w:unhideWhenUsed/>
    <w:qFormat/>
    <w:rsid w:val="006C3209"/>
    <w:pPr>
      <w:keepNext/>
      <w:keepLines/>
      <w:spacing w:after="0" w:line="360" w:lineRule="auto"/>
      <w:ind w:firstLine="709"/>
      <w:jc w:val="both"/>
      <w:outlineLvl w:val="2"/>
    </w:pPr>
    <w:rPr>
      <w:rFonts w:ascii="Times New Roman" w:eastAsiaTheme="majorEastAsia" w:hAnsi="Times New Roman" w:cstheme="majorBidi"/>
      <w:b/>
      <w:sz w:val="28"/>
      <w:szCs w:val="32"/>
    </w:rPr>
  </w:style>
  <w:style w:type="paragraph" w:styleId="4">
    <w:name w:val="heading 4"/>
    <w:basedOn w:val="a"/>
    <w:next w:val="a"/>
    <w:link w:val="40"/>
    <w:uiPriority w:val="9"/>
    <w:semiHidden/>
    <w:unhideWhenUsed/>
    <w:qFormat/>
    <w:rsid w:val="003F083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qFormat/>
    <w:rsid w:val="006C3209"/>
    <w:rPr>
      <w:rFonts w:ascii="Times New Roman" w:eastAsiaTheme="majorEastAsia" w:hAnsi="Times New Roman" w:cstheme="majorBidi"/>
      <w:b/>
      <w:sz w:val="28"/>
      <w:szCs w:val="26"/>
    </w:rPr>
  </w:style>
  <w:style w:type="character" w:customStyle="1" w:styleId="10">
    <w:name w:val="Заголовок 1 Знак"/>
    <w:basedOn w:val="a0"/>
    <w:link w:val="1"/>
    <w:uiPriority w:val="9"/>
    <w:qFormat/>
    <w:rsid w:val="006C3209"/>
    <w:rPr>
      <w:rFonts w:ascii="Times New Roman" w:eastAsiaTheme="majorEastAsia" w:hAnsi="Times New Roman" w:cstheme="majorBidi"/>
      <w:b/>
      <w:caps/>
      <w:sz w:val="28"/>
      <w:szCs w:val="32"/>
    </w:rPr>
  </w:style>
  <w:style w:type="paragraph" w:customStyle="1" w:styleId="Standard">
    <w:name w:val="Standard"/>
    <w:autoRedefine/>
    <w:qFormat/>
    <w:rsid w:val="006C3209"/>
    <w:pPr>
      <w:suppressAutoHyphens/>
      <w:autoSpaceDN w:val="0"/>
      <w:spacing w:after="0" w:line="360" w:lineRule="auto"/>
      <w:ind w:firstLine="709"/>
      <w:jc w:val="both"/>
      <w:textAlignment w:val="baseline"/>
    </w:pPr>
    <w:rPr>
      <w:rFonts w:ascii="Times New Roman" w:eastAsia="SimSun" w:hAnsi="Times New Roman" w:cs="Mangal"/>
      <w:kern w:val="3"/>
      <w:sz w:val="28"/>
      <w:szCs w:val="24"/>
      <w:lang w:val="en-US" w:eastAsia="zh-CN" w:bidi="hi-IN"/>
    </w:rPr>
  </w:style>
  <w:style w:type="paragraph" w:customStyle="1" w:styleId="a3">
    <w:name w:val="Основа"/>
    <w:basedOn w:val="Standard"/>
    <w:link w:val="a4"/>
    <w:autoRedefine/>
    <w:qFormat/>
    <w:rsid w:val="006C3209"/>
    <w:rPr>
      <w:rFonts w:eastAsiaTheme="minorHAnsi"/>
    </w:rPr>
  </w:style>
  <w:style w:type="character" w:customStyle="1" w:styleId="a4">
    <w:name w:val="Основа Знак"/>
    <w:basedOn w:val="a0"/>
    <w:link w:val="a3"/>
    <w:rsid w:val="006C3209"/>
    <w:rPr>
      <w:rFonts w:ascii="Times New Roman" w:hAnsi="Times New Roman" w:cs="Mangal"/>
      <w:kern w:val="3"/>
      <w:sz w:val="28"/>
      <w:szCs w:val="24"/>
      <w:lang w:val="en-US" w:eastAsia="zh-CN" w:bidi="hi-IN"/>
    </w:rPr>
  </w:style>
  <w:style w:type="character" w:customStyle="1" w:styleId="30">
    <w:name w:val="Заголовок 3 Знак"/>
    <w:basedOn w:val="a0"/>
    <w:link w:val="3"/>
    <w:uiPriority w:val="9"/>
    <w:qFormat/>
    <w:rsid w:val="006C3209"/>
    <w:rPr>
      <w:rFonts w:ascii="Times New Roman" w:eastAsiaTheme="majorEastAsia" w:hAnsi="Times New Roman" w:cstheme="majorBidi"/>
      <w:b/>
      <w:sz w:val="28"/>
      <w:szCs w:val="32"/>
    </w:rPr>
  </w:style>
  <w:style w:type="character" w:customStyle="1" w:styleId="40">
    <w:name w:val="Заголовок 4 Знак"/>
    <w:basedOn w:val="a0"/>
    <w:link w:val="4"/>
    <w:uiPriority w:val="9"/>
    <w:semiHidden/>
    <w:rsid w:val="003F0834"/>
    <w:rPr>
      <w:rFonts w:asciiTheme="majorHAnsi" w:eastAsiaTheme="majorEastAsia" w:hAnsiTheme="majorHAnsi" w:cstheme="majorBidi"/>
      <w:i/>
      <w:iCs/>
      <w:color w:val="2E74B5" w:themeColor="accent1" w:themeShade="BF"/>
    </w:rPr>
  </w:style>
  <w:style w:type="table" w:styleId="a5">
    <w:name w:val="Table Grid"/>
    <w:basedOn w:val="a1"/>
    <w:uiPriority w:val="39"/>
    <w:rsid w:val="00244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D3E20"/>
    <w:pPr>
      <w:tabs>
        <w:tab w:val="center" w:pos="4513"/>
        <w:tab w:val="right" w:pos="9026"/>
      </w:tabs>
      <w:spacing w:after="0" w:line="240" w:lineRule="auto"/>
    </w:pPr>
  </w:style>
  <w:style w:type="character" w:customStyle="1" w:styleId="a7">
    <w:name w:val="Верхний колонтитул Знак"/>
    <w:basedOn w:val="a0"/>
    <w:link w:val="a6"/>
    <w:uiPriority w:val="99"/>
    <w:rsid w:val="001D3E20"/>
  </w:style>
  <w:style w:type="paragraph" w:styleId="a8">
    <w:name w:val="footer"/>
    <w:basedOn w:val="a"/>
    <w:link w:val="a9"/>
    <w:uiPriority w:val="99"/>
    <w:unhideWhenUsed/>
    <w:rsid w:val="001D3E20"/>
    <w:pPr>
      <w:tabs>
        <w:tab w:val="center" w:pos="4513"/>
        <w:tab w:val="right" w:pos="9026"/>
      </w:tabs>
      <w:spacing w:after="0" w:line="240" w:lineRule="auto"/>
    </w:pPr>
  </w:style>
  <w:style w:type="character" w:customStyle="1" w:styleId="a9">
    <w:name w:val="Нижний колонтитул Знак"/>
    <w:basedOn w:val="a0"/>
    <w:link w:val="a8"/>
    <w:uiPriority w:val="99"/>
    <w:rsid w:val="001D3E20"/>
  </w:style>
  <w:style w:type="paragraph" w:styleId="aa">
    <w:name w:val="List Paragraph"/>
    <w:basedOn w:val="a"/>
    <w:uiPriority w:val="34"/>
    <w:qFormat/>
    <w:rsid w:val="001F0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profstandart.rosmintrud.ru/obshchiy-informatsionnyy-blok/natsionalnyy-reestr-professionalnykh-standartov/reestr-trudovyh-funkcij/index.php?ELEMENT_ID=56401&amp;CODE=56401"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44557-E725-4088-B212-D4C926093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22</Pages>
  <Words>3375</Words>
  <Characters>19239</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B0ba</dc:creator>
  <cp:keywords/>
  <dc:description/>
  <cp:lastModifiedBy>B0ba</cp:lastModifiedBy>
  <cp:revision>3</cp:revision>
  <dcterms:created xsi:type="dcterms:W3CDTF">2025-10-30T14:55:00Z</dcterms:created>
  <dcterms:modified xsi:type="dcterms:W3CDTF">2025-10-30T15:56:00Z</dcterms:modified>
</cp:coreProperties>
</file>