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6FBFA" w14:textId="77777777" w:rsidR="00C24DC1" w:rsidRDefault="00C24DC1" w:rsidP="00445C7D">
      <w:pPr>
        <w:jc w:val="center"/>
        <w:rPr>
          <w:lang w:val="pl-PL"/>
        </w:rPr>
      </w:pPr>
      <w:r>
        <w:rPr>
          <w:lang w:val="pl-PL"/>
        </w:rPr>
        <w:t>Zaawansowane systemy baz danych</w:t>
      </w:r>
    </w:p>
    <w:p w14:paraId="352D5A7F" w14:textId="77777777" w:rsidR="003C621F" w:rsidRDefault="00C24DC1" w:rsidP="00445C7D">
      <w:pPr>
        <w:pStyle w:val="Title"/>
        <w:jc w:val="center"/>
        <w:rPr>
          <w:lang w:val="pl-PL"/>
        </w:rPr>
      </w:pPr>
      <w:r>
        <w:rPr>
          <w:lang w:val="pl-PL"/>
        </w:rPr>
        <w:t xml:space="preserve">Etap 1 – Case </w:t>
      </w:r>
      <w:proofErr w:type="spellStart"/>
      <w:r>
        <w:rPr>
          <w:lang w:val="pl-PL"/>
        </w:rPr>
        <w:t>Study</w:t>
      </w:r>
      <w:proofErr w:type="spellEnd"/>
    </w:p>
    <w:p w14:paraId="27F58837" w14:textId="77777777" w:rsidR="00C24DC1" w:rsidRDefault="00C24DC1" w:rsidP="00445C7D">
      <w:pPr>
        <w:jc w:val="center"/>
        <w:rPr>
          <w:lang w:val="pl-PL"/>
        </w:rPr>
      </w:pPr>
      <w:r>
        <w:rPr>
          <w:lang w:val="pl-PL"/>
        </w:rPr>
        <w:t>Krzysztof Jurkowski 319049</w:t>
      </w:r>
    </w:p>
    <w:p w14:paraId="117763CD" w14:textId="77777777" w:rsidR="00C24DC1" w:rsidRDefault="00C24DC1" w:rsidP="00445C7D">
      <w:pPr>
        <w:jc w:val="center"/>
        <w:rPr>
          <w:lang w:val="pl-PL"/>
        </w:rPr>
      </w:pPr>
      <w:r>
        <w:rPr>
          <w:lang w:val="pl-PL"/>
        </w:rPr>
        <w:t xml:space="preserve">Wybrana problematyka – </w:t>
      </w:r>
      <w:r w:rsidR="00445C7D">
        <w:rPr>
          <w:lang w:val="pl-PL"/>
        </w:rPr>
        <w:t>System śledzący rynek transferowy w piłce nożnej</w:t>
      </w:r>
    </w:p>
    <w:p w14:paraId="2C3C5D55" w14:textId="77777777" w:rsidR="0022707D" w:rsidRPr="00263872" w:rsidRDefault="0022707D">
      <w:pPr>
        <w:rPr>
          <w:b/>
          <w:bCs/>
          <w:lang w:val="pl-PL"/>
        </w:rPr>
      </w:pPr>
      <w:r w:rsidRPr="00263872">
        <w:rPr>
          <w:b/>
          <w:bCs/>
          <w:lang w:val="pl-PL"/>
        </w:rPr>
        <w:t xml:space="preserve">1) Case </w:t>
      </w:r>
      <w:proofErr w:type="spellStart"/>
      <w:r w:rsidRPr="00263872">
        <w:rPr>
          <w:b/>
          <w:bCs/>
          <w:lang w:val="pl-PL"/>
        </w:rPr>
        <w:t>Study</w:t>
      </w:r>
      <w:proofErr w:type="spellEnd"/>
      <w:r w:rsidRPr="00263872">
        <w:rPr>
          <w:b/>
          <w:bCs/>
          <w:lang w:val="pl-PL"/>
        </w:rPr>
        <w:t xml:space="preserve"> </w:t>
      </w:r>
    </w:p>
    <w:p w14:paraId="22D53FA7" w14:textId="77777777" w:rsidR="0022707D" w:rsidRDefault="00C24DC1" w:rsidP="000A5582">
      <w:pPr>
        <w:rPr>
          <w:lang w:val="pl-PL"/>
        </w:rPr>
      </w:pPr>
      <w:r>
        <w:rPr>
          <w:lang w:val="pl-PL"/>
        </w:rPr>
        <w:t xml:space="preserve">Projekt zakłada implementację bazy danych dla systemu </w:t>
      </w:r>
      <w:r w:rsidR="000F0234">
        <w:rPr>
          <w:lang w:val="pl-PL"/>
        </w:rPr>
        <w:t>śledzącego rynek transferowy w piłce nożnej</w:t>
      </w:r>
      <w:r>
        <w:rPr>
          <w:lang w:val="pl-PL"/>
        </w:rPr>
        <w:t xml:space="preserve">. </w:t>
      </w:r>
      <w:r w:rsidR="000F0234">
        <w:rPr>
          <w:lang w:val="pl-PL"/>
        </w:rPr>
        <w:t xml:space="preserve">System </w:t>
      </w:r>
      <w:r w:rsidR="00F61C1B">
        <w:rPr>
          <w:lang w:val="pl-PL"/>
        </w:rPr>
        <w:t xml:space="preserve">zawierałby informacje o klubach piłkarskich, reprezentacjach narodowych, ligach i ich poszczególnych sezonach, piłkarzach, trenerach, transferach, wycenach i statystykach zawodników w poszczególnych rozgrywkach. </w:t>
      </w:r>
    </w:p>
    <w:p w14:paraId="69F79EDD" w14:textId="294D24E2" w:rsidR="00263872" w:rsidRDefault="00263872" w:rsidP="0022707D">
      <w:pPr>
        <w:rPr>
          <w:lang w:val="pl-PL"/>
        </w:rPr>
      </w:pPr>
      <w:r>
        <w:rPr>
          <w:lang w:val="pl-PL"/>
        </w:rPr>
        <w:t xml:space="preserve">Podstawowymi przypadkami użycia takiego systemu byłoby m.in. przeglądanie historycznych wycen zawodników, ich historii transferów oraz podstawowych statystyk z poszczególnych rozgrywek. Z perspektywy klubu natomiast możliwe byłoby przeglądanie rozgrywek w których uczestniczyli na przestrzeni lat, ich składu wraz z jego wyceną, trenera oraz </w:t>
      </w:r>
      <w:r w:rsidR="009C2C7B">
        <w:rPr>
          <w:lang w:val="pl-PL"/>
        </w:rPr>
        <w:t>transferów,</w:t>
      </w:r>
      <w:r>
        <w:rPr>
          <w:lang w:val="pl-PL"/>
        </w:rPr>
        <w:t xml:space="preserve"> w których klub brał udział. </w:t>
      </w:r>
    </w:p>
    <w:p w14:paraId="5B968323" w14:textId="77777777" w:rsidR="00263872" w:rsidRDefault="00263872" w:rsidP="0022707D">
      <w:pPr>
        <w:rPr>
          <w:b/>
          <w:bCs/>
          <w:lang w:val="pl-PL"/>
        </w:rPr>
      </w:pPr>
    </w:p>
    <w:p w14:paraId="3831C369" w14:textId="77777777" w:rsidR="00263872" w:rsidRDefault="00263872" w:rsidP="0022707D">
      <w:pPr>
        <w:rPr>
          <w:b/>
          <w:bCs/>
          <w:lang w:val="pl-PL"/>
        </w:rPr>
      </w:pPr>
    </w:p>
    <w:p w14:paraId="682269FC" w14:textId="77777777" w:rsidR="00263872" w:rsidRDefault="00263872" w:rsidP="0022707D">
      <w:pPr>
        <w:rPr>
          <w:b/>
          <w:bCs/>
          <w:lang w:val="pl-PL"/>
        </w:rPr>
      </w:pPr>
    </w:p>
    <w:p w14:paraId="0B48D665" w14:textId="77777777" w:rsidR="00263872" w:rsidRDefault="00263872" w:rsidP="0022707D">
      <w:pPr>
        <w:rPr>
          <w:b/>
          <w:bCs/>
          <w:lang w:val="pl-PL"/>
        </w:rPr>
      </w:pPr>
    </w:p>
    <w:p w14:paraId="04559F1C" w14:textId="77777777" w:rsidR="00263872" w:rsidRDefault="00263872" w:rsidP="0022707D">
      <w:pPr>
        <w:rPr>
          <w:b/>
          <w:bCs/>
          <w:lang w:val="pl-PL"/>
        </w:rPr>
      </w:pPr>
    </w:p>
    <w:p w14:paraId="63C5B469" w14:textId="77777777" w:rsidR="00263872" w:rsidRDefault="00263872" w:rsidP="0022707D">
      <w:pPr>
        <w:rPr>
          <w:b/>
          <w:bCs/>
          <w:lang w:val="pl-PL"/>
        </w:rPr>
      </w:pPr>
    </w:p>
    <w:p w14:paraId="32A705AC" w14:textId="77777777" w:rsidR="00263872" w:rsidRDefault="00263872" w:rsidP="0022707D">
      <w:pPr>
        <w:rPr>
          <w:b/>
          <w:bCs/>
          <w:lang w:val="pl-PL"/>
        </w:rPr>
      </w:pPr>
    </w:p>
    <w:p w14:paraId="4C91760B" w14:textId="77777777" w:rsidR="00263872" w:rsidRDefault="00263872" w:rsidP="0022707D">
      <w:pPr>
        <w:rPr>
          <w:b/>
          <w:bCs/>
          <w:lang w:val="pl-PL"/>
        </w:rPr>
      </w:pPr>
    </w:p>
    <w:p w14:paraId="036A66AE" w14:textId="77777777" w:rsidR="00263872" w:rsidRDefault="00263872" w:rsidP="0022707D">
      <w:pPr>
        <w:rPr>
          <w:b/>
          <w:bCs/>
          <w:lang w:val="pl-PL"/>
        </w:rPr>
      </w:pPr>
    </w:p>
    <w:p w14:paraId="23F1DD28" w14:textId="77777777" w:rsidR="00263872" w:rsidRDefault="00263872" w:rsidP="0022707D">
      <w:pPr>
        <w:rPr>
          <w:b/>
          <w:bCs/>
          <w:lang w:val="pl-PL"/>
        </w:rPr>
      </w:pPr>
    </w:p>
    <w:p w14:paraId="10BE0700" w14:textId="77777777" w:rsidR="00263872" w:rsidRDefault="00263872" w:rsidP="0022707D">
      <w:pPr>
        <w:rPr>
          <w:b/>
          <w:bCs/>
          <w:lang w:val="pl-PL"/>
        </w:rPr>
      </w:pPr>
    </w:p>
    <w:p w14:paraId="651F38B4" w14:textId="77777777" w:rsidR="00263872" w:rsidRDefault="00263872" w:rsidP="0022707D">
      <w:pPr>
        <w:rPr>
          <w:b/>
          <w:bCs/>
          <w:lang w:val="pl-PL"/>
        </w:rPr>
      </w:pPr>
    </w:p>
    <w:p w14:paraId="79CF49F2" w14:textId="77777777" w:rsidR="00263872" w:rsidRDefault="00263872" w:rsidP="0022707D">
      <w:pPr>
        <w:rPr>
          <w:b/>
          <w:bCs/>
          <w:lang w:val="pl-PL"/>
        </w:rPr>
      </w:pPr>
    </w:p>
    <w:p w14:paraId="2054D316" w14:textId="77777777" w:rsidR="00263872" w:rsidRDefault="00263872" w:rsidP="0022707D">
      <w:pPr>
        <w:rPr>
          <w:b/>
          <w:bCs/>
          <w:lang w:val="pl-PL"/>
        </w:rPr>
      </w:pPr>
    </w:p>
    <w:p w14:paraId="7132A45E" w14:textId="77777777" w:rsidR="0022707D" w:rsidRPr="00263872" w:rsidRDefault="0022707D" w:rsidP="0022707D">
      <w:pPr>
        <w:rPr>
          <w:b/>
          <w:bCs/>
          <w:lang w:val="pl-PL"/>
        </w:rPr>
      </w:pPr>
      <w:r w:rsidRPr="00263872">
        <w:rPr>
          <w:b/>
          <w:bCs/>
          <w:lang w:val="pl-PL"/>
        </w:rPr>
        <w:lastRenderedPageBreak/>
        <w:t xml:space="preserve">2) Instalacja </w:t>
      </w:r>
      <w:r w:rsidR="00A24C6E" w:rsidRPr="00263872">
        <w:rPr>
          <w:b/>
          <w:bCs/>
          <w:lang w:val="pl-PL"/>
        </w:rPr>
        <w:t>systemu zarządzania bazą danych</w:t>
      </w:r>
    </w:p>
    <w:p w14:paraId="3ED89EE3" w14:textId="6FA2D738" w:rsidR="004F17AC" w:rsidRDefault="009C2C7B" w:rsidP="0022707D">
      <w:pPr>
        <w:rPr>
          <w:lang w:val="pl-PL"/>
        </w:rPr>
      </w:pPr>
      <w:r>
        <w:rPr>
          <w:noProof/>
          <w:lang w:val="pl-PL"/>
        </w:rPr>
        <w:drawing>
          <wp:anchor distT="0" distB="0" distL="114300" distR="114300" simplePos="0" relativeHeight="251658240" behindDoc="0" locked="0" layoutInCell="1" allowOverlap="1" wp14:anchorId="5E66DE1B" wp14:editId="6CE61E99">
            <wp:simplePos x="0" y="0"/>
            <wp:positionH relativeFrom="column">
              <wp:posOffset>0</wp:posOffset>
            </wp:positionH>
            <wp:positionV relativeFrom="paragraph">
              <wp:posOffset>1348105</wp:posOffset>
            </wp:positionV>
            <wp:extent cx="5943600" cy="4211320"/>
            <wp:effectExtent l="0" t="0" r="0" b="5080"/>
            <wp:wrapTopAndBottom/>
            <wp:docPr id="598571776" name="Picture 1" descr="A computer screen with white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71776" name="Picture 1" descr="A computer screen with white and blu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64CC">
        <w:rPr>
          <w:lang w:val="pl-PL"/>
        </w:rPr>
        <w:t xml:space="preserve">Jako system zarządzania bazą danych wybrałem SQL Server. Za tym wyborem stoi przede wszystkim fakt, że to właśnie z tym systemem miałem do tej pory najwięcej styczności i posiada wygodne dla mnie narzędzia, takie jak </w:t>
      </w:r>
      <w:proofErr w:type="spellStart"/>
      <w:r w:rsidR="00D91932">
        <w:rPr>
          <w:lang w:val="pl-PL"/>
        </w:rPr>
        <w:t>Azure</w:t>
      </w:r>
      <w:proofErr w:type="spellEnd"/>
      <w:r w:rsidR="00D91932">
        <w:rPr>
          <w:lang w:val="pl-PL"/>
        </w:rPr>
        <w:t xml:space="preserve"> Data Studio, które ułatwiają pracowanie z bazą danych.</w:t>
      </w:r>
      <w:r w:rsidR="00263872">
        <w:rPr>
          <w:lang w:val="pl-PL"/>
        </w:rPr>
        <w:t xml:space="preserve"> </w:t>
      </w:r>
      <w:r w:rsidR="00262ADD">
        <w:rPr>
          <w:lang w:val="pl-PL"/>
        </w:rPr>
        <w:t xml:space="preserve">Do postawienia lokalnie bazy danych użyty został </w:t>
      </w:r>
      <w:proofErr w:type="spellStart"/>
      <w:r w:rsidR="00262ADD">
        <w:rPr>
          <w:lang w:val="pl-PL"/>
        </w:rPr>
        <w:t>docker</w:t>
      </w:r>
      <w:proofErr w:type="spellEnd"/>
      <w:r w:rsidR="00262ADD">
        <w:rPr>
          <w:lang w:val="pl-PL"/>
        </w:rPr>
        <w:t xml:space="preserve">, cała konfiguracja znajduje się w jednym pliku </w:t>
      </w:r>
      <w:proofErr w:type="spellStart"/>
      <w:r w:rsidR="00262ADD">
        <w:rPr>
          <w:lang w:val="pl-PL"/>
        </w:rPr>
        <w:t>compose.yml</w:t>
      </w:r>
      <w:proofErr w:type="spellEnd"/>
      <w:r w:rsidR="00262ADD">
        <w:rPr>
          <w:lang w:val="pl-PL"/>
        </w:rPr>
        <w:t>, który następnie uruchamiany jest za pomocą polecenia `</w:t>
      </w:r>
      <w:proofErr w:type="spellStart"/>
      <w:r w:rsidR="00262ADD">
        <w:rPr>
          <w:lang w:val="pl-PL"/>
        </w:rPr>
        <w:t>docker</w:t>
      </w:r>
      <w:proofErr w:type="spellEnd"/>
      <w:r w:rsidR="00262ADD">
        <w:rPr>
          <w:lang w:val="pl-PL"/>
        </w:rPr>
        <w:t xml:space="preserve"> </w:t>
      </w:r>
      <w:proofErr w:type="spellStart"/>
      <w:r w:rsidR="00262ADD">
        <w:rPr>
          <w:lang w:val="pl-PL"/>
        </w:rPr>
        <w:t>compose</w:t>
      </w:r>
      <w:proofErr w:type="spellEnd"/>
      <w:r w:rsidR="00262ADD">
        <w:rPr>
          <w:lang w:val="pl-PL"/>
        </w:rPr>
        <w:t xml:space="preserve"> </w:t>
      </w:r>
      <w:proofErr w:type="spellStart"/>
      <w:r w:rsidR="00262ADD">
        <w:rPr>
          <w:lang w:val="pl-PL"/>
        </w:rPr>
        <w:t>up</w:t>
      </w:r>
      <w:proofErr w:type="spellEnd"/>
      <w:r w:rsidR="00262ADD">
        <w:rPr>
          <w:lang w:val="pl-PL"/>
        </w:rPr>
        <w:t>`</w:t>
      </w:r>
      <w:r w:rsidR="004F17AC">
        <w:rPr>
          <w:lang w:val="pl-PL"/>
        </w:rPr>
        <w:t>:</w:t>
      </w:r>
    </w:p>
    <w:p w14:paraId="17544428" w14:textId="77777777" w:rsidR="00262ADD" w:rsidRDefault="004F17AC" w:rsidP="0022707D">
      <w:pPr>
        <w:rPr>
          <w:lang w:val="pl-PL"/>
        </w:rPr>
      </w:pPr>
      <w:r>
        <w:rPr>
          <w:lang w:val="pl-PL"/>
        </w:rPr>
        <w:t>Po takim uruchomieniu bazy danych będzie można się z nią połączyć logując się podanym hasłem na użytkownika „</w:t>
      </w:r>
      <w:proofErr w:type="spellStart"/>
      <w:r>
        <w:rPr>
          <w:lang w:val="pl-PL"/>
        </w:rPr>
        <w:t>sa</w:t>
      </w:r>
      <w:proofErr w:type="spellEnd"/>
      <w:r>
        <w:rPr>
          <w:lang w:val="pl-PL"/>
        </w:rPr>
        <w:t>” a dane będą zapisywane w systemie w katalogu /</w:t>
      </w:r>
      <w:proofErr w:type="spellStart"/>
      <w:r>
        <w:rPr>
          <w:lang w:val="pl-PL"/>
        </w:rPr>
        <w:t>var</w:t>
      </w:r>
      <w:proofErr w:type="spellEnd"/>
      <w:r>
        <w:rPr>
          <w:lang w:val="pl-PL"/>
        </w:rPr>
        <w:t>/</w:t>
      </w:r>
      <w:proofErr w:type="spellStart"/>
      <w:r>
        <w:rPr>
          <w:lang w:val="pl-PL"/>
        </w:rPr>
        <w:t>opt</w:t>
      </w:r>
      <w:proofErr w:type="spellEnd"/>
      <w:r>
        <w:rPr>
          <w:lang w:val="pl-PL"/>
        </w:rPr>
        <w:t>/</w:t>
      </w:r>
      <w:proofErr w:type="spellStart"/>
      <w:r>
        <w:rPr>
          <w:lang w:val="pl-PL"/>
        </w:rPr>
        <w:t>mssql</w:t>
      </w:r>
      <w:proofErr w:type="spellEnd"/>
      <w:r>
        <w:rPr>
          <w:lang w:val="pl-PL"/>
        </w:rPr>
        <w:t xml:space="preserve"> dzięki czemu nie będę ich tracił po zatrzymaniu kontenera.</w:t>
      </w:r>
    </w:p>
    <w:p w14:paraId="16C77645" w14:textId="77777777" w:rsidR="00263872" w:rsidRDefault="00263872" w:rsidP="0022707D">
      <w:pPr>
        <w:rPr>
          <w:lang w:val="pl-PL"/>
        </w:rPr>
      </w:pPr>
    </w:p>
    <w:p w14:paraId="7D10F055" w14:textId="77777777" w:rsidR="00263872" w:rsidRDefault="00263872" w:rsidP="0022707D">
      <w:pPr>
        <w:rPr>
          <w:lang w:val="pl-PL"/>
        </w:rPr>
      </w:pPr>
    </w:p>
    <w:p w14:paraId="0DE0E0B9" w14:textId="77777777" w:rsidR="00263872" w:rsidRDefault="00263872" w:rsidP="0022707D">
      <w:pPr>
        <w:rPr>
          <w:lang w:val="pl-PL"/>
        </w:rPr>
      </w:pPr>
    </w:p>
    <w:p w14:paraId="6491CF6B" w14:textId="77777777" w:rsidR="009C2C7B" w:rsidRDefault="009C2C7B" w:rsidP="0022707D">
      <w:pPr>
        <w:rPr>
          <w:lang w:val="pl-PL"/>
        </w:rPr>
      </w:pPr>
    </w:p>
    <w:p w14:paraId="0719C5A5" w14:textId="77777777" w:rsidR="00263872" w:rsidRDefault="00263872" w:rsidP="0022707D">
      <w:pPr>
        <w:rPr>
          <w:lang w:val="pl-PL"/>
        </w:rPr>
      </w:pPr>
    </w:p>
    <w:p w14:paraId="02BFF368" w14:textId="77777777" w:rsidR="00263872" w:rsidRPr="00263872" w:rsidRDefault="004F17AC" w:rsidP="0022707D">
      <w:pPr>
        <w:rPr>
          <w:b/>
          <w:bCs/>
          <w:lang w:val="pl-PL"/>
        </w:rPr>
      </w:pPr>
      <w:r w:rsidRPr="00263872">
        <w:rPr>
          <w:b/>
          <w:bCs/>
          <w:lang w:val="pl-PL"/>
        </w:rPr>
        <w:lastRenderedPageBreak/>
        <w:t>3) Projekt bazy danych</w:t>
      </w:r>
    </w:p>
    <w:p w14:paraId="18E9938E" w14:textId="77777777" w:rsidR="00445C7D" w:rsidRDefault="00263872" w:rsidP="00263872">
      <w:pPr>
        <w:rPr>
          <w:lang w:val="pl-PL"/>
        </w:rPr>
      </w:pPr>
      <w:r>
        <w:rPr>
          <w:noProof/>
          <w:lang w:val="pl-PL"/>
        </w:rPr>
        <w:drawing>
          <wp:anchor distT="0" distB="0" distL="114300" distR="114300" simplePos="0" relativeHeight="251659264" behindDoc="0" locked="0" layoutInCell="1" allowOverlap="1" wp14:anchorId="287AA83E" wp14:editId="0F8CC44D">
            <wp:simplePos x="0" y="0"/>
            <wp:positionH relativeFrom="column">
              <wp:posOffset>0</wp:posOffset>
            </wp:positionH>
            <wp:positionV relativeFrom="paragraph">
              <wp:posOffset>351790</wp:posOffset>
            </wp:positionV>
            <wp:extent cx="5943600" cy="4828540"/>
            <wp:effectExtent l="0" t="0" r="0" b="0"/>
            <wp:wrapTopAndBottom/>
            <wp:docPr id="1392278677" name="Picture 5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78677" name="Picture 5" descr="A diagram of a company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8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17AC">
        <w:rPr>
          <w:lang w:val="pl-PL"/>
        </w:rPr>
        <w:t xml:space="preserve"> </w:t>
      </w:r>
      <w:r>
        <w:rPr>
          <w:lang w:val="pl-PL"/>
        </w:rPr>
        <w:t xml:space="preserve">Diagram bazy danych prezentuje się następująco: </w:t>
      </w:r>
    </w:p>
    <w:p w14:paraId="53CE7FF6" w14:textId="77777777" w:rsidR="00263872" w:rsidRPr="00EC64CC" w:rsidRDefault="00263872" w:rsidP="00263872">
      <w:pPr>
        <w:rPr>
          <w:lang w:val="pl-PL"/>
        </w:rPr>
      </w:pPr>
      <w:r>
        <w:rPr>
          <w:lang w:val="pl-PL"/>
        </w:rPr>
        <w:t xml:space="preserve">Jeśli chodzi o użytkowników korzystających z systemu to poza generalnym adminem, dostęp miałby również </w:t>
      </w:r>
      <w:proofErr w:type="spellStart"/>
      <w:r>
        <w:rPr>
          <w:lang w:val="pl-PL"/>
        </w:rPr>
        <w:t>editor</w:t>
      </w:r>
      <w:proofErr w:type="spellEnd"/>
      <w:r>
        <w:rPr>
          <w:lang w:val="pl-PL"/>
        </w:rPr>
        <w:t xml:space="preserve"> oraz </w:t>
      </w:r>
      <w:proofErr w:type="spellStart"/>
      <w:r>
        <w:rPr>
          <w:lang w:val="pl-PL"/>
        </w:rPr>
        <w:t>analyst</w:t>
      </w:r>
      <w:proofErr w:type="spellEnd"/>
      <w:r>
        <w:rPr>
          <w:lang w:val="pl-PL"/>
        </w:rPr>
        <w:t xml:space="preserve">. </w:t>
      </w:r>
      <w:r w:rsidRPr="00EC64CC">
        <w:rPr>
          <w:lang w:val="pl-PL"/>
        </w:rPr>
        <w:t xml:space="preserve">Editor miałby dostęp do modyfikowania i dodawania nowych rekordów do tabel </w:t>
      </w:r>
      <w:proofErr w:type="spellStart"/>
      <w:r w:rsidRPr="00EC64CC">
        <w:rPr>
          <w:lang w:val="pl-PL"/>
        </w:rPr>
        <w:t>Transfers</w:t>
      </w:r>
      <w:proofErr w:type="spellEnd"/>
      <w:r w:rsidRPr="00EC64CC">
        <w:rPr>
          <w:lang w:val="pl-PL"/>
        </w:rPr>
        <w:t xml:space="preserve">, </w:t>
      </w:r>
      <w:proofErr w:type="spellStart"/>
      <w:r w:rsidRPr="00EC64CC">
        <w:rPr>
          <w:lang w:val="pl-PL"/>
        </w:rPr>
        <w:t>Valuations</w:t>
      </w:r>
      <w:proofErr w:type="spellEnd"/>
      <w:r w:rsidRPr="00EC64CC">
        <w:rPr>
          <w:lang w:val="pl-PL"/>
        </w:rPr>
        <w:t xml:space="preserve"> i </w:t>
      </w:r>
      <w:proofErr w:type="spellStart"/>
      <w:r w:rsidRPr="00EC64CC">
        <w:rPr>
          <w:lang w:val="pl-PL"/>
        </w:rPr>
        <w:t>Statistics</w:t>
      </w:r>
      <w:proofErr w:type="spellEnd"/>
      <w:r w:rsidRPr="00EC64CC">
        <w:rPr>
          <w:lang w:val="pl-PL"/>
        </w:rPr>
        <w:t xml:space="preserve"> </w:t>
      </w:r>
      <w:r>
        <w:rPr>
          <w:lang w:val="pl-PL"/>
        </w:rPr>
        <w:t xml:space="preserve">oraz odczytu pozostałych tabel. </w:t>
      </w:r>
      <w:proofErr w:type="spellStart"/>
      <w:r>
        <w:rPr>
          <w:lang w:val="pl-PL"/>
        </w:rPr>
        <w:t>Analyst</w:t>
      </w:r>
      <w:proofErr w:type="spellEnd"/>
      <w:r>
        <w:rPr>
          <w:lang w:val="pl-PL"/>
        </w:rPr>
        <w:t xml:space="preserve"> natomiast miałby dostęp do widoków agregujących dane. </w:t>
      </w:r>
    </w:p>
    <w:p w14:paraId="340FD4E3" w14:textId="77777777" w:rsidR="00263872" w:rsidRPr="0022707D" w:rsidRDefault="00263872" w:rsidP="0022707D">
      <w:pPr>
        <w:rPr>
          <w:lang w:val="pl-PL"/>
        </w:rPr>
      </w:pPr>
    </w:p>
    <w:sectPr w:rsidR="00263872" w:rsidRPr="002270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E09DC"/>
    <w:multiLevelType w:val="hybridMultilevel"/>
    <w:tmpl w:val="1ACED6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374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563"/>
    <w:rsid w:val="000460AD"/>
    <w:rsid w:val="000A5582"/>
    <w:rsid w:val="000F0234"/>
    <w:rsid w:val="0022707D"/>
    <w:rsid w:val="00262ADD"/>
    <w:rsid w:val="00263872"/>
    <w:rsid w:val="0030306C"/>
    <w:rsid w:val="003675CE"/>
    <w:rsid w:val="003C621F"/>
    <w:rsid w:val="003F3BE8"/>
    <w:rsid w:val="00445C7D"/>
    <w:rsid w:val="004F17AC"/>
    <w:rsid w:val="00621563"/>
    <w:rsid w:val="009C2C7B"/>
    <w:rsid w:val="00A24C6E"/>
    <w:rsid w:val="00AD3CBC"/>
    <w:rsid w:val="00B544B8"/>
    <w:rsid w:val="00C24DC1"/>
    <w:rsid w:val="00D666A6"/>
    <w:rsid w:val="00D91932"/>
    <w:rsid w:val="00DE2860"/>
    <w:rsid w:val="00EC64CC"/>
    <w:rsid w:val="00F61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8FC1D"/>
  <w15:chartTrackingRefBased/>
  <w15:docId w15:val="{7973EA84-102B-1B4C-A1B9-90882536A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5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5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5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5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Jurkowski</dc:creator>
  <cp:keywords/>
  <dc:description/>
  <cp:lastModifiedBy>Krzysztof Jurkowski</cp:lastModifiedBy>
  <cp:revision>5</cp:revision>
  <dcterms:created xsi:type="dcterms:W3CDTF">2025-10-09T15:27:00Z</dcterms:created>
  <dcterms:modified xsi:type="dcterms:W3CDTF">2025-10-14T20:42:00Z</dcterms:modified>
</cp:coreProperties>
</file>