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ED9F" w14:textId="5B66E2DE" w:rsidR="00C27B2C" w:rsidRDefault="00C27B2C" w:rsidP="00C27B2C">
      <w:pPr>
        <w:jc w:val="center"/>
        <w:rPr>
          <w:rFonts w:cs="Times New Roman"/>
          <w:sz w:val="72"/>
          <w:szCs w:val="72"/>
          <w:lang w:val="en-US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 wp14:anchorId="42B3B894" wp14:editId="6C2826D6">
            <wp:extent cx="2495550" cy="1200150"/>
            <wp:effectExtent l="0" t="0" r="0" b="0"/>
            <wp:docPr id="2" name="Picture 2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96CD" w14:textId="2F432D27" w:rsidR="00C27B2C" w:rsidRDefault="00C27B2C" w:rsidP="00C27B2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0"/>
          <w:szCs w:val="40"/>
        </w:rPr>
        <w:t>Aprendizagem e Mineração de Dados</w:t>
      </w:r>
    </w:p>
    <w:p w14:paraId="1F49E621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2"/>
          <w:szCs w:val="32"/>
        </w:rPr>
        <w:t>Mestrado em Engenharia Informática e Multimédia</w:t>
      </w:r>
    </w:p>
    <w:p w14:paraId="710E478B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BDBA23F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EC236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92D42E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03D5FBE9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2DD8E2" w14:textId="77777777" w:rsidR="00C27B2C" w:rsidRDefault="00C27B2C" w:rsidP="00C27B2C">
      <w:pPr>
        <w:jc w:val="center"/>
        <w:rPr>
          <w:rFonts w:cs="Times New Roman"/>
          <w:sz w:val="28"/>
          <w:szCs w:val="28"/>
        </w:rPr>
      </w:pPr>
    </w:p>
    <w:p w14:paraId="50E63BA1" w14:textId="77777777" w:rsidR="00C27B2C" w:rsidRPr="00C459EA" w:rsidRDefault="00C27B2C" w:rsidP="00C27B2C">
      <w:pPr>
        <w:jc w:val="center"/>
        <w:rPr>
          <w:rFonts w:cs="Times New Roman"/>
          <w:sz w:val="40"/>
          <w:szCs w:val="40"/>
        </w:rPr>
      </w:pPr>
      <w:r w:rsidRPr="00C459EA">
        <w:rPr>
          <w:rFonts w:cs="Times New Roman"/>
          <w:b/>
          <w:bCs/>
          <w:sz w:val="40"/>
          <w:szCs w:val="40"/>
        </w:rPr>
        <w:t>Relatório</w:t>
      </w:r>
    </w:p>
    <w:p w14:paraId="2B8A6E0D" w14:textId="38DBD051" w:rsidR="00C27B2C" w:rsidRPr="00C459EA" w:rsidRDefault="00951EBE" w:rsidP="00C27B2C">
      <w:pPr>
        <w:jc w:val="center"/>
        <w:rPr>
          <w:rFonts w:cs="Times New Roman"/>
          <w:i/>
          <w:iCs/>
          <w:sz w:val="40"/>
          <w:szCs w:val="40"/>
        </w:rPr>
      </w:pPr>
      <w:r w:rsidRPr="00C459EA">
        <w:rPr>
          <w:rFonts w:cs="Times New Roman"/>
          <w:i/>
          <w:iCs/>
          <w:sz w:val="40"/>
          <w:szCs w:val="40"/>
        </w:rPr>
        <w:t>Final Project A</w:t>
      </w:r>
    </w:p>
    <w:p w14:paraId="78ACA509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124452F1" w14:textId="20C64780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71B1BBA9" w14:textId="77777777" w:rsidR="00CA7CD5" w:rsidRDefault="00CA7CD5" w:rsidP="00C27B2C">
      <w:pPr>
        <w:jc w:val="center"/>
        <w:rPr>
          <w:rFonts w:cs="Times New Roman"/>
          <w:sz w:val="36"/>
          <w:szCs w:val="36"/>
        </w:rPr>
      </w:pPr>
    </w:p>
    <w:p w14:paraId="622EA703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32CA1886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0E1B9EE1" w14:textId="45F0B082" w:rsidR="00C27B2C" w:rsidRPr="00C459EA" w:rsidRDefault="00BA3DFE" w:rsidP="00C27B2C">
      <w:pPr>
        <w:jc w:val="center"/>
        <w:rPr>
          <w:rFonts w:cs="Times New Roman"/>
          <w:b/>
          <w:bCs/>
          <w:sz w:val="36"/>
          <w:szCs w:val="36"/>
        </w:rPr>
      </w:pPr>
      <w:r w:rsidRPr="00C459EA">
        <w:rPr>
          <w:rFonts w:cs="Times New Roman"/>
          <w:b/>
          <w:bCs/>
          <w:sz w:val="36"/>
          <w:szCs w:val="36"/>
        </w:rPr>
        <w:t>AMD_D_</w:t>
      </w:r>
      <w:r w:rsidR="009656C4" w:rsidRPr="00C459EA">
        <w:rPr>
          <w:rFonts w:cs="Times New Roman"/>
          <w:b/>
          <w:bCs/>
          <w:sz w:val="36"/>
          <w:szCs w:val="36"/>
        </w:rPr>
        <w:t>20</w:t>
      </w:r>
    </w:p>
    <w:p w14:paraId="61CBF3B5" w14:textId="04E926E2" w:rsidR="00BE5F69" w:rsidRPr="00496AEB" w:rsidRDefault="00951EBE" w:rsidP="00A43777">
      <w:pPr>
        <w:jc w:val="center"/>
        <w:rPr>
          <w:rFonts w:cs="Times New Roman"/>
          <w:sz w:val="28"/>
          <w:szCs w:val="28"/>
        </w:rPr>
      </w:pPr>
      <w:r w:rsidRPr="00496AEB">
        <w:rPr>
          <w:rFonts w:cs="Times New Roman"/>
          <w:sz w:val="28"/>
          <w:szCs w:val="28"/>
        </w:rPr>
        <w:t xml:space="preserve">Pedro Gonçalves </w:t>
      </w:r>
      <w:r w:rsidR="00A43777" w:rsidRPr="00496AEB">
        <w:rPr>
          <w:rFonts w:cs="Times New Roman"/>
          <w:sz w:val="28"/>
          <w:szCs w:val="28"/>
        </w:rPr>
        <w:t>–</w:t>
      </w:r>
      <w:r w:rsidRPr="00496AEB">
        <w:rPr>
          <w:rFonts w:cs="Times New Roman"/>
          <w:sz w:val="28"/>
          <w:szCs w:val="28"/>
        </w:rPr>
        <w:t xml:space="preserve"> </w:t>
      </w:r>
      <w:r w:rsidR="00A43777" w:rsidRPr="00496AEB">
        <w:rPr>
          <w:rFonts w:cs="Times New Roman"/>
          <w:sz w:val="28"/>
          <w:szCs w:val="28"/>
        </w:rPr>
        <w:t>45890</w:t>
      </w:r>
    </w:p>
    <w:p w14:paraId="14BF0409" w14:textId="77777777" w:rsidR="00F75387" w:rsidRPr="00496AEB" w:rsidRDefault="00A43777" w:rsidP="00A43777">
      <w:pPr>
        <w:jc w:val="center"/>
        <w:rPr>
          <w:sz w:val="20"/>
          <w:szCs w:val="20"/>
        </w:rPr>
      </w:pPr>
      <w:r w:rsidRPr="00496AEB">
        <w:rPr>
          <w:rFonts w:cs="Times New Roman"/>
          <w:sz w:val="28"/>
          <w:szCs w:val="28"/>
        </w:rPr>
        <w:t xml:space="preserve">Rúben </w:t>
      </w:r>
      <w:r w:rsidR="00D42576" w:rsidRPr="00496AEB">
        <w:rPr>
          <w:rFonts w:cs="Times New Roman"/>
          <w:sz w:val="28"/>
          <w:szCs w:val="28"/>
        </w:rPr>
        <w:t>Santos</w:t>
      </w:r>
      <w:r w:rsidRPr="00496AEB">
        <w:rPr>
          <w:rFonts w:cs="Times New Roman"/>
          <w:sz w:val="28"/>
          <w:szCs w:val="28"/>
        </w:rPr>
        <w:t xml:space="preserve"> – </w:t>
      </w:r>
      <w:r w:rsidR="00F75387" w:rsidRPr="00496AEB">
        <w:rPr>
          <w:rFonts w:cs="Times New Roman"/>
          <w:sz w:val="28"/>
          <w:szCs w:val="28"/>
        </w:rPr>
        <w:t>49063</w:t>
      </w:r>
    </w:p>
    <w:p w14:paraId="564565E3" w14:textId="259FD545" w:rsidR="00496AEB" w:rsidRPr="004C76BF" w:rsidRDefault="00F75387" w:rsidP="00496AEB">
      <w:pPr>
        <w:jc w:val="center"/>
        <w:rPr>
          <w:rFonts w:cs="Times New Roman"/>
          <w:sz w:val="28"/>
          <w:szCs w:val="28"/>
        </w:rPr>
      </w:pPr>
      <w:r w:rsidRPr="004C76BF">
        <w:rPr>
          <w:rFonts w:cs="Times New Roman"/>
          <w:sz w:val="28"/>
          <w:szCs w:val="28"/>
        </w:rPr>
        <w:t>Rodrigo Dias – 45881</w:t>
      </w:r>
    </w:p>
    <w:p w14:paraId="678F6615" w14:textId="3C4DE12D" w:rsidR="003F11FC" w:rsidRPr="003F11FC" w:rsidRDefault="003F11FC" w:rsidP="004D5916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lastRenderedPageBreak/>
        <w:t>1</w:t>
      </w:r>
      <w:r w:rsidR="00376DE2">
        <w:rPr>
          <w:rFonts w:cs="Times New Roman"/>
          <w:b/>
          <w:bCs/>
          <w:sz w:val="32"/>
          <w:szCs w:val="32"/>
          <w:lang w:val="en-US"/>
        </w:rPr>
        <w:t>.</w:t>
      </w:r>
    </w:p>
    <w:p w14:paraId="5821AC39" w14:textId="5EDFEDBF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4D5916">
        <w:rPr>
          <w:rFonts w:cs="Times New Roman"/>
          <w:sz w:val="24"/>
          <w:szCs w:val="24"/>
          <w:lang w:val="en-US"/>
        </w:rPr>
        <w:t>The data snippet sent by "</w:t>
      </w:r>
      <w:proofErr w:type="spellStart"/>
      <w:r w:rsidRPr="004D5916">
        <w:rPr>
          <w:rFonts w:cs="Times New Roman"/>
          <w:sz w:val="24"/>
          <w:szCs w:val="24"/>
          <w:lang w:val="en-US"/>
        </w:rPr>
        <w:t>MedKnow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" contains all the data gathered, throughout time, about each patient’s visit to a doctor in their </w:t>
      </w:r>
      <w:proofErr w:type="spellStart"/>
      <w:r w:rsidRPr="004D5916">
        <w:rPr>
          <w:rFonts w:cs="Times New Roman"/>
          <w:sz w:val="24"/>
          <w:szCs w:val="24"/>
          <w:lang w:val="en-US"/>
        </w:rPr>
        <w:t>ophtalmology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team. It contains four specific patient conditions (variable attributes) and the type of lenses that were 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prescripted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to that patient (the class label attribute).</w:t>
      </w:r>
    </w:p>
    <w:p w14:paraId="047E0641" w14:textId="12A15437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4D5916">
        <w:rPr>
          <w:rFonts w:cs="Times New Roman"/>
          <w:sz w:val="24"/>
          <w:szCs w:val="24"/>
          <w:lang w:val="en-US"/>
        </w:rPr>
        <w:t>The data snippet contains 5 attributes and 16 different records.</w:t>
      </w:r>
    </w:p>
    <w:p w14:paraId="5377BA5A" w14:textId="629C583C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9A1870">
        <w:rPr>
          <w:rFonts w:cs="Times New Roman"/>
          <w:b/>
          <w:bCs/>
          <w:sz w:val="24"/>
          <w:szCs w:val="24"/>
          <w:lang w:val="en-US"/>
        </w:rPr>
        <w:t>age</w:t>
      </w:r>
      <w:r w:rsidRPr="004D5916">
        <w:rPr>
          <w:rFonts w:cs="Times New Roman"/>
          <w:sz w:val="24"/>
          <w:szCs w:val="24"/>
          <w:lang w:val="en-US"/>
        </w:rPr>
        <w:t>: The age of the patient. Can be assigned 3 values: "young" - when the patient is still at a young age (normally 0 - 27); "pre-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presbyopic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" - when the patient isn't young anymore, but still hasn't developed any 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presbyopic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condition (normally 28 - 38); "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prebyopic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" - when the patient has developed a 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presbyopic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condition. Note that presbyopia is an eye condition in which the patient's eye slowly loses the ability to focus quickly on objects that are close. It's a disorder that affects everyone during the natural aging process.</w:t>
      </w:r>
    </w:p>
    <w:p w14:paraId="127002EC" w14:textId="7AE20EE0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9A1870">
        <w:rPr>
          <w:rFonts w:cs="Times New Roman"/>
          <w:b/>
          <w:bCs/>
          <w:sz w:val="24"/>
          <w:szCs w:val="24"/>
          <w:lang w:val="en-US"/>
        </w:rPr>
        <w:t>prescription</w:t>
      </w:r>
      <w:r w:rsidRPr="004D5916">
        <w:rPr>
          <w:rFonts w:cs="Times New Roman"/>
          <w:sz w:val="24"/>
          <w:szCs w:val="24"/>
          <w:lang w:val="en-US"/>
        </w:rPr>
        <w:t>: The type of eye defect of the patient. Can be assigned 2 values: "</w:t>
      </w:r>
      <w:proofErr w:type="spellStart"/>
      <w:r w:rsidRPr="004D5916">
        <w:rPr>
          <w:rFonts w:cs="Times New Roman"/>
          <w:sz w:val="24"/>
          <w:szCs w:val="24"/>
          <w:lang w:val="en-US"/>
        </w:rPr>
        <w:t>hypermetrope</w:t>
      </w:r>
      <w:proofErr w:type="spellEnd"/>
      <w:r w:rsidRPr="004D5916">
        <w:rPr>
          <w:rFonts w:cs="Times New Roman"/>
          <w:sz w:val="24"/>
          <w:szCs w:val="24"/>
          <w:lang w:val="en-US"/>
        </w:rPr>
        <w:t>" - when the patient can see distant objects but is unable to see nearby objects clearly; "myope" - when the patient is unable to see things clearly unless they're relatively close to the eyes.</w:t>
      </w:r>
    </w:p>
    <w:p w14:paraId="4B25BE21" w14:textId="27CC4AF9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9A1870">
        <w:rPr>
          <w:rFonts w:cs="Times New Roman"/>
          <w:b/>
          <w:bCs/>
          <w:sz w:val="24"/>
          <w:szCs w:val="24"/>
          <w:lang w:val="en-US"/>
        </w:rPr>
        <w:t>astigmatic</w:t>
      </w:r>
      <w:r w:rsidRPr="004D5916">
        <w:rPr>
          <w:rFonts w:cs="Times New Roman"/>
          <w:sz w:val="24"/>
          <w:szCs w:val="24"/>
          <w:lang w:val="en-US"/>
        </w:rPr>
        <w:t>: Whether the patient suffers from astigmatism or not. Can be assigned 2 values: "yes" or "no". Note that astigmatism is a common and generally treatable imperfection in the curvature of the eye that causes blurred distance and near vision.</w:t>
      </w:r>
    </w:p>
    <w:p w14:paraId="347F85C2" w14:textId="038C26AC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proofErr w:type="spellStart"/>
      <w:r w:rsidRPr="009A1870">
        <w:rPr>
          <w:rFonts w:cs="Times New Roman"/>
          <w:b/>
          <w:bCs/>
          <w:sz w:val="24"/>
          <w:szCs w:val="24"/>
          <w:lang w:val="en-US"/>
        </w:rPr>
        <w:t>tear_rate</w:t>
      </w:r>
      <w:proofErr w:type="spellEnd"/>
      <w:r w:rsidRPr="004D5916">
        <w:rPr>
          <w:rFonts w:cs="Times New Roman"/>
          <w:sz w:val="24"/>
          <w:szCs w:val="24"/>
          <w:lang w:val="en-US"/>
        </w:rPr>
        <w:t>: The tear rate of the patient. Can be assigned 2 values: "normal" or "reduced". Note that tear rate is defined as the percent decrease per minute of fluorescein concentration in the patient's tears after the instillation of fluorescein.</w:t>
      </w:r>
    </w:p>
    <w:p w14:paraId="7FC5720F" w14:textId="51DB28E0" w:rsidR="00496AEB" w:rsidRDefault="004D5916" w:rsidP="004D5916">
      <w:pPr>
        <w:rPr>
          <w:rFonts w:cs="Times New Roman"/>
          <w:sz w:val="24"/>
          <w:szCs w:val="24"/>
          <w:lang w:val="en-US"/>
        </w:rPr>
      </w:pPr>
      <w:r w:rsidRPr="009A1870">
        <w:rPr>
          <w:rFonts w:cs="Times New Roman"/>
          <w:b/>
          <w:bCs/>
          <w:sz w:val="24"/>
          <w:szCs w:val="24"/>
          <w:lang w:val="en-US"/>
        </w:rPr>
        <w:t>lenses</w:t>
      </w:r>
      <w:r w:rsidRPr="004D5916">
        <w:rPr>
          <w:rFonts w:cs="Times New Roman"/>
          <w:sz w:val="24"/>
          <w:szCs w:val="24"/>
          <w:lang w:val="en-US"/>
        </w:rPr>
        <w:t xml:space="preserve">: The type of lenses 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prescripted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to the patient, based on his conditions (the other 4 attributes). Can be assigned 3 values: "hard" if the patient is more advised to use hard contact lenses; "soft" if the patient is </w:t>
      </w:r>
      <w:proofErr w:type="spellStart"/>
      <w:r w:rsidRPr="004D5916">
        <w:rPr>
          <w:rFonts w:cs="Times New Roman"/>
          <w:sz w:val="24"/>
          <w:szCs w:val="24"/>
          <w:lang w:val="en-US"/>
        </w:rPr>
        <w:t>mroe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advised to use soft contact lenses; "none" if the patient doesn't need lenses at all.</w:t>
      </w:r>
    </w:p>
    <w:p w14:paraId="5FBC056C" w14:textId="59881E55" w:rsidR="00D11D2C" w:rsidRDefault="00D11D2C" w:rsidP="004D5916">
      <w:pPr>
        <w:rPr>
          <w:rFonts w:cs="Times New Roman"/>
          <w:sz w:val="24"/>
          <w:szCs w:val="24"/>
          <w:lang w:val="en-US"/>
        </w:rPr>
      </w:pPr>
    </w:p>
    <w:p w14:paraId="5600919F" w14:textId="6EDF6C6E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0C4FB8D7" w14:textId="6972D3C3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7532E0DD" w14:textId="3BE9763F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066A2163" w14:textId="308F85EB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0D114FA2" w14:textId="6C28A35C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6E0FF263" w14:textId="74D2A471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4FFB7338" w14:textId="77777777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59115B8B" w14:textId="015FC222" w:rsidR="003801A0" w:rsidRDefault="006E2D55" w:rsidP="004D5916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lastRenderedPageBreak/>
        <w:t>3</w:t>
      </w:r>
      <w:r w:rsidR="00D11D2C" w:rsidRPr="00D11D2C">
        <w:rPr>
          <w:rFonts w:cs="Times New Roman"/>
          <w:b/>
          <w:bCs/>
          <w:sz w:val="32"/>
          <w:szCs w:val="32"/>
          <w:lang w:val="en-US"/>
        </w:rPr>
        <w:t>.</w:t>
      </w:r>
      <w:r w:rsidR="00632067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="00632067" w:rsidRPr="00FD3D7A">
        <w:rPr>
          <w:rFonts w:cs="Times New Roman"/>
          <w:b/>
          <w:bCs/>
          <w:sz w:val="32"/>
          <w:szCs w:val="32"/>
          <w:highlight w:val="yellow"/>
          <w:lang w:val="en-US"/>
        </w:rPr>
        <w:t>UPDATE</w:t>
      </w:r>
      <w:r w:rsidR="00FD3D7A" w:rsidRPr="00FD3D7A">
        <w:rPr>
          <w:rFonts w:cs="Times New Roman"/>
          <w:b/>
          <w:bCs/>
          <w:sz w:val="32"/>
          <w:szCs w:val="32"/>
          <w:highlight w:val="yellow"/>
          <w:lang w:val="en-US"/>
        </w:rPr>
        <w:t xml:space="preserve"> ER MODEL</w:t>
      </w:r>
    </w:p>
    <w:p w14:paraId="51A74F6B" w14:textId="72F9E53D" w:rsidR="004C76BF" w:rsidRDefault="004C76BF" w:rsidP="004D5916">
      <w:pPr>
        <w:rPr>
          <w:rFonts w:cs="Times New Roman"/>
          <w:b/>
          <w:bCs/>
          <w:sz w:val="32"/>
          <w:szCs w:val="32"/>
          <w:lang w:val="en-US"/>
        </w:rPr>
      </w:pPr>
      <w:r w:rsidRPr="004C76BF">
        <w:rPr>
          <w:rFonts w:cs="Times New Roman"/>
          <w:b/>
          <w:bCs/>
          <w:sz w:val="32"/>
          <w:szCs w:val="32"/>
          <w:highlight w:val="yellow"/>
          <w:lang w:val="en-US"/>
        </w:rPr>
        <w:t>Explain</w:t>
      </w:r>
    </w:p>
    <w:p w14:paraId="78D5A17C" w14:textId="77DC5596" w:rsidR="00D11D2C" w:rsidRDefault="00632067" w:rsidP="0063206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E93F68C" wp14:editId="6B206B36">
            <wp:extent cx="4211836" cy="206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87" cy="206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4238" w14:textId="69153961" w:rsidR="004C76BF" w:rsidRDefault="004C76BF" w:rsidP="004C76BF">
      <w:pPr>
        <w:rPr>
          <w:rFonts w:cs="Times New Roman"/>
          <w:sz w:val="24"/>
          <w:szCs w:val="24"/>
          <w:lang w:val="en-US"/>
        </w:rPr>
      </w:pPr>
    </w:p>
    <w:p w14:paraId="6E4732AD" w14:textId="63B26BD7" w:rsidR="004C76BF" w:rsidRDefault="004C76BF" w:rsidP="004C76BF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>4.</w:t>
      </w:r>
    </w:p>
    <w:p w14:paraId="4EE014E9" w14:textId="77777777" w:rsidR="004C76BF" w:rsidRPr="004C76BF" w:rsidRDefault="004C76BF" w:rsidP="004C76BF">
      <w:pPr>
        <w:rPr>
          <w:rFonts w:cs="Times New Roman"/>
          <w:sz w:val="24"/>
          <w:szCs w:val="24"/>
          <w:lang w:val="en-US"/>
        </w:rPr>
      </w:pPr>
    </w:p>
    <w:sectPr w:rsidR="004C76BF" w:rsidRPr="004C7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DCB51DB"/>
    <w:multiLevelType w:val="multilevel"/>
    <w:tmpl w:val="0E4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F"/>
    <w:rsid w:val="00376DE2"/>
    <w:rsid w:val="003801A0"/>
    <w:rsid w:val="003F11FC"/>
    <w:rsid w:val="00437AB8"/>
    <w:rsid w:val="00496AEB"/>
    <w:rsid w:val="004C76BF"/>
    <w:rsid w:val="004D5916"/>
    <w:rsid w:val="005013DF"/>
    <w:rsid w:val="00632067"/>
    <w:rsid w:val="006E2D55"/>
    <w:rsid w:val="006F5CC6"/>
    <w:rsid w:val="00951EBE"/>
    <w:rsid w:val="009656C4"/>
    <w:rsid w:val="009A1870"/>
    <w:rsid w:val="009C65A0"/>
    <w:rsid w:val="00A43777"/>
    <w:rsid w:val="00BA3DFE"/>
    <w:rsid w:val="00BE5F69"/>
    <w:rsid w:val="00C27B2C"/>
    <w:rsid w:val="00C459EA"/>
    <w:rsid w:val="00CA7CD5"/>
    <w:rsid w:val="00CE70BE"/>
    <w:rsid w:val="00D11D2C"/>
    <w:rsid w:val="00D42576"/>
    <w:rsid w:val="00F75387"/>
    <w:rsid w:val="00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AA01"/>
  <w15:chartTrackingRefBased/>
  <w15:docId w15:val="{93C37D78-03CC-4213-8BE5-DBC234A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30</cp:revision>
  <dcterms:created xsi:type="dcterms:W3CDTF">2021-12-05T17:06:00Z</dcterms:created>
  <dcterms:modified xsi:type="dcterms:W3CDTF">2021-12-05T17:23:00Z</dcterms:modified>
</cp:coreProperties>
</file>