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B627E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  <w:r w:rsidRPr="00AD1133">
        <w:rPr>
          <w:rFonts w:ascii="Times New Roman" w:eastAsia="Calibri" w:hAnsi="Times New Roman" w:cs="Times New Roman"/>
          <w:noProof/>
          <w:sz w:val="22"/>
        </w:rPr>
        <w:drawing>
          <wp:anchor distT="0" distB="0" distL="114300" distR="114300" simplePos="0" relativeHeight="251659264" behindDoc="0" locked="0" layoutInCell="1" allowOverlap="1" wp14:anchorId="70A6F9B6" wp14:editId="50C6BDB7">
            <wp:simplePos x="0" y="0"/>
            <wp:positionH relativeFrom="column">
              <wp:posOffset>-263037</wp:posOffset>
            </wp:positionH>
            <wp:positionV relativeFrom="paragraph">
              <wp:posOffset>150202</wp:posOffset>
            </wp:positionV>
            <wp:extent cx="1533525" cy="1082040"/>
            <wp:effectExtent l="0" t="0" r="0" b="0"/>
            <wp:wrapNone/>
            <wp:docPr id="1" name="Imagem 1" descr="Identidade Institucional do ISEL - IS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Identidade Institucional do ISEL - ISE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082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1133">
        <w:rPr>
          <w:rFonts w:ascii="Times New Roman" w:eastAsia="Calibri" w:hAnsi="Times New Roman" w:cs="Times New Roman"/>
          <w:sz w:val="44"/>
          <w:szCs w:val="20"/>
        </w:rPr>
        <w:t>Instituto Superior de Engenharia de Lisboa</w:t>
      </w:r>
    </w:p>
    <w:p w14:paraId="10BE5A90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71A4F12B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5FC4FAED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22DB3D20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  <w:lang w:val="en-US"/>
        </w:rPr>
      </w:pPr>
      <w:r w:rsidRPr="00AD1133">
        <w:rPr>
          <w:rFonts w:ascii="Times New Roman" w:eastAsia="Calibri" w:hAnsi="Times New Roman" w:cs="Times New Roman"/>
          <w:b/>
          <w:bCs/>
          <w:sz w:val="48"/>
          <w:lang w:val="en-US"/>
        </w:rPr>
        <w:t>Computer Vision and Mixed Reality</w:t>
      </w:r>
    </w:p>
    <w:p w14:paraId="4FC4C519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  <w:lang w:val="en-US"/>
        </w:rPr>
      </w:pPr>
    </w:p>
    <w:p w14:paraId="4ACA2D11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  <w:lang w:val="en-US"/>
        </w:rPr>
      </w:pPr>
    </w:p>
    <w:p w14:paraId="492FCEF9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  <w:lang w:val="en-US"/>
        </w:rPr>
      </w:pPr>
      <w:r w:rsidRPr="00AD1133">
        <w:rPr>
          <w:rFonts w:ascii="Times New Roman" w:eastAsia="Calibri" w:hAnsi="Times New Roman" w:cs="Times New Roman"/>
          <w:b/>
          <w:bCs/>
          <w:sz w:val="40"/>
          <w:szCs w:val="18"/>
          <w:lang w:val="en-US"/>
        </w:rPr>
        <w:t>Report</w:t>
      </w:r>
    </w:p>
    <w:p w14:paraId="7021D1DD" w14:textId="03E73A81" w:rsidR="00AD1133" w:rsidRPr="004E6B8D" w:rsidRDefault="00AE6CFB" w:rsidP="00AD1133">
      <w:pPr>
        <w:spacing w:line="256" w:lineRule="auto"/>
        <w:jc w:val="center"/>
        <w:rPr>
          <w:rFonts w:ascii="Times New Roman" w:eastAsia="Calibri" w:hAnsi="Times New Roman" w:cs="Times New Roman"/>
          <w:i/>
          <w:iCs/>
          <w:sz w:val="40"/>
          <w:szCs w:val="18"/>
        </w:rPr>
      </w:pPr>
      <w:proofErr w:type="spellStart"/>
      <w:r w:rsidRPr="004E6B8D">
        <w:rPr>
          <w:rFonts w:ascii="Times New Roman" w:eastAsia="Calibri" w:hAnsi="Times New Roman" w:cs="Times New Roman"/>
          <w:i/>
          <w:iCs/>
          <w:sz w:val="40"/>
          <w:szCs w:val="18"/>
        </w:rPr>
        <w:t>Marker</w:t>
      </w:r>
      <w:proofErr w:type="spellEnd"/>
      <w:r w:rsidRPr="004E6B8D">
        <w:rPr>
          <w:rFonts w:ascii="Times New Roman" w:eastAsia="Calibri" w:hAnsi="Times New Roman" w:cs="Times New Roman"/>
          <w:i/>
          <w:iCs/>
          <w:sz w:val="40"/>
          <w:szCs w:val="18"/>
        </w:rPr>
        <w:t xml:space="preserve"> </w:t>
      </w:r>
      <w:proofErr w:type="spellStart"/>
      <w:r w:rsidRPr="004E6B8D">
        <w:rPr>
          <w:rFonts w:ascii="Times New Roman" w:eastAsia="Calibri" w:hAnsi="Times New Roman" w:cs="Times New Roman"/>
          <w:i/>
          <w:iCs/>
          <w:sz w:val="40"/>
          <w:szCs w:val="18"/>
        </w:rPr>
        <w:t>Based</w:t>
      </w:r>
      <w:proofErr w:type="spellEnd"/>
      <w:r w:rsidRPr="004E6B8D">
        <w:rPr>
          <w:rFonts w:ascii="Times New Roman" w:eastAsia="Calibri" w:hAnsi="Times New Roman" w:cs="Times New Roman"/>
          <w:i/>
          <w:iCs/>
          <w:sz w:val="40"/>
          <w:szCs w:val="18"/>
        </w:rPr>
        <w:t xml:space="preserve"> </w:t>
      </w:r>
      <w:proofErr w:type="spellStart"/>
      <w:r w:rsidRPr="004E6B8D">
        <w:rPr>
          <w:rFonts w:ascii="Times New Roman" w:eastAsia="Calibri" w:hAnsi="Times New Roman" w:cs="Times New Roman"/>
          <w:i/>
          <w:iCs/>
          <w:sz w:val="40"/>
          <w:szCs w:val="18"/>
        </w:rPr>
        <w:t>Augmented</w:t>
      </w:r>
      <w:proofErr w:type="spellEnd"/>
      <w:r w:rsidRPr="004E6B8D">
        <w:rPr>
          <w:rFonts w:ascii="Times New Roman" w:eastAsia="Calibri" w:hAnsi="Times New Roman" w:cs="Times New Roman"/>
          <w:i/>
          <w:iCs/>
          <w:sz w:val="40"/>
          <w:szCs w:val="18"/>
        </w:rPr>
        <w:t xml:space="preserve"> </w:t>
      </w:r>
      <w:proofErr w:type="spellStart"/>
      <w:r w:rsidRPr="004E6B8D">
        <w:rPr>
          <w:rFonts w:ascii="Times New Roman" w:eastAsia="Calibri" w:hAnsi="Times New Roman" w:cs="Times New Roman"/>
          <w:i/>
          <w:iCs/>
          <w:sz w:val="40"/>
          <w:szCs w:val="18"/>
        </w:rPr>
        <w:t>Reality</w:t>
      </w:r>
      <w:proofErr w:type="spellEnd"/>
    </w:p>
    <w:p w14:paraId="58BC2893" w14:textId="456D74B5" w:rsidR="00AE6CFB" w:rsidRPr="004E6B8D" w:rsidRDefault="00AE6CFB" w:rsidP="00AD1133">
      <w:pPr>
        <w:spacing w:line="256" w:lineRule="auto"/>
        <w:jc w:val="center"/>
        <w:rPr>
          <w:rFonts w:ascii="Times New Roman" w:eastAsia="Calibri" w:hAnsi="Times New Roman" w:cs="Times New Roman"/>
          <w:i/>
          <w:iCs/>
          <w:sz w:val="40"/>
          <w:szCs w:val="18"/>
        </w:rPr>
      </w:pPr>
    </w:p>
    <w:p w14:paraId="13230D69" w14:textId="77777777" w:rsidR="00AE6CFB" w:rsidRPr="004E6B8D" w:rsidRDefault="00AE6CFB" w:rsidP="00AD1133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5C7D0E8F" w14:textId="77777777" w:rsidR="00AD1133" w:rsidRPr="004E6B8D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48"/>
          <w:szCs w:val="36"/>
        </w:rPr>
      </w:pPr>
    </w:p>
    <w:p w14:paraId="44A466C8" w14:textId="77777777" w:rsidR="00AD1133" w:rsidRPr="004E6B8D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48"/>
          <w:szCs w:val="36"/>
        </w:rPr>
      </w:pPr>
    </w:p>
    <w:p w14:paraId="7207D088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36"/>
          <w:szCs w:val="24"/>
        </w:rPr>
      </w:pPr>
      <w:r w:rsidRPr="00AD1133">
        <w:rPr>
          <w:rFonts w:ascii="Times New Roman" w:eastAsia="Calibri" w:hAnsi="Times New Roman" w:cs="Times New Roman"/>
          <w:noProof/>
          <w:sz w:val="36"/>
          <w:szCs w:val="24"/>
        </w:rPr>
        <w:t>Mestrado em Engenharia Informática e Multimédia</w:t>
      </w:r>
    </w:p>
    <w:p w14:paraId="30D7F55B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7EC78F3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5E8FAC2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05E8E7AE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530CB3C9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D1133">
        <w:rPr>
          <w:rFonts w:ascii="Times New Roman" w:eastAsia="Calibri" w:hAnsi="Times New Roman" w:cs="Times New Roman"/>
          <w:sz w:val="28"/>
          <w:szCs w:val="28"/>
        </w:rPr>
        <w:t>Rodrigo Dias, 45881</w:t>
      </w:r>
    </w:p>
    <w:p w14:paraId="2959FAFD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40"/>
        </w:rPr>
      </w:pPr>
    </w:p>
    <w:p w14:paraId="7BFE94FF" w14:textId="77777777" w:rsidR="00AD1133" w:rsidRPr="00AD1133" w:rsidRDefault="00AD1133" w:rsidP="00AD1133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40"/>
        </w:rPr>
        <w:sectPr w:rsidR="00AD1133" w:rsidRPr="00AD1133" w:rsidSect="00C42491">
          <w:footerReference w:type="first" r:id="rId8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  <w:r w:rsidRPr="00AD1133">
        <w:rPr>
          <w:rFonts w:ascii="Times New Roman" w:eastAsia="Calibri" w:hAnsi="Times New Roman" w:cs="Times New Roman"/>
          <w:sz w:val="40"/>
          <w:szCs w:val="40"/>
        </w:rPr>
        <w:t>Semestre de Verão, 2021/2022</w:t>
      </w:r>
    </w:p>
    <w:p w14:paraId="3DD6C721" w14:textId="1DB867D8" w:rsidR="00BE5F69" w:rsidRPr="004E6B8D" w:rsidRDefault="00AE6CFB" w:rsidP="00AE6CFB">
      <w:pPr>
        <w:pStyle w:val="Heading1"/>
        <w:numPr>
          <w:ilvl w:val="0"/>
          <w:numId w:val="0"/>
        </w:numPr>
        <w:rPr>
          <w:lang w:val="en-US"/>
        </w:rPr>
      </w:pPr>
      <w:r w:rsidRPr="004E6B8D">
        <w:rPr>
          <w:lang w:val="en-US"/>
        </w:rPr>
        <w:lastRenderedPageBreak/>
        <w:t>Introduction</w:t>
      </w:r>
    </w:p>
    <w:p w14:paraId="46747D18" w14:textId="67B740F8" w:rsidR="00AE6CFB" w:rsidRDefault="001F5837" w:rsidP="00605408">
      <w:pPr>
        <w:rPr>
          <w:lang w:val="en-US"/>
        </w:rPr>
      </w:pPr>
      <w:r w:rsidRPr="00605408">
        <w:rPr>
          <w:lang w:val="en-US"/>
        </w:rPr>
        <w:t xml:space="preserve">In this project, </w:t>
      </w:r>
      <w:r w:rsidR="00605408" w:rsidRPr="00605408">
        <w:rPr>
          <w:lang w:val="en-US"/>
        </w:rPr>
        <w:t>we’re going t</w:t>
      </w:r>
      <w:r w:rsidR="00605408">
        <w:rPr>
          <w:lang w:val="en-US"/>
        </w:rPr>
        <w:t>o d</w:t>
      </w:r>
      <w:r w:rsidR="00605408" w:rsidRPr="00605408">
        <w:rPr>
          <w:lang w:val="en-US"/>
        </w:rPr>
        <w:t>evelop a computer vision application which implements marker based augmented reality that</w:t>
      </w:r>
      <w:r w:rsidR="00605408">
        <w:rPr>
          <w:lang w:val="en-US"/>
        </w:rPr>
        <w:t xml:space="preserve"> </w:t>
      </w:r>
      <w:r w:rsidR="00605408" w:rsidRPr="00605408">
        <w:rPr>
          <w:lang w:val="en-US"/>
        </w:rPr>
        <w:t>allows the inclusion of virtual elements aligned with real fiducial markers</w:t>
      </w:r>
      <w:r w:rsidR="00605408">
        <w:rPr>
          <w:lang w:val="en-US"/>
        </w:rPr>
        <w:t>.</w:t>
      </w:r>
    </w:p>
    <w:p w14:paraId="7C4456BD" w14:textId="64C07909" w:rsidR="007F4417" w:rsidRDefault="007F4417" w:rsidP="00605408">
      <w:pPr>
        <w:rPr>
          <w:lang w:val="en-US"/>
        </w:rPr>
      </w:pPr>
    </w:p>
    <w:p w14:paraId="46F02928" w14:textId="5AFCB050" w:rsidR="007F4417" w:rsidRDefault="007F4417" w:rsidP="007F4417">
      <w:pPr>
        <w:pStyle w:val="Heading1"/>
        <w:numPr>
          <w:ilvl w:val="0"/>
          <w:numId w:val="0"/>
        </w:numPr>
        <w:rPr>
          <w:lang w:val="en-US"/>
        </w:rPr>
      </w:pPr>
      <w:r>
        <w:rPr>
          <w:lang w:val="en-US"/>
        </w:rPr>
        <w:t>Camera calibration</w:t>
      </w:r>
    </w:p>
    <w:p w14:paraId="2B04DF41" w14:textId="16103607" w:rsidR="007F4417" w:rsidRDefault="007F4417" w:rsidP="007F4417">
      <w:pPr>
        <w:rPr>
          <w:lang w:val="en-US"/>
        </w:rPr>
      </w:pPr>
      <w:r>
        <w:rPr>
          <w:lang w:val="en-US"/>
        </w:rPr>
        <w:t xml:space="preserve">The first step </w:t>
      </w:r>
      <w:r w:rsidR="00D105CD">
        <w:rPr>
          <w:lang w:val="en-US"/>
        </w:rPr>
        <w:t xml:space="preserve">we </w:t>
      </w:r>
      <w:r w:rsidR="00ED2CAF">
        <w:rPr>
          <w:lang w:val="en-US"/>
        </w:rPr>
        <w:t>must</w:t>
      </w:r>
      <w:r w:rsidR="001630DA">
        <w:rPr>
          <w:lang w:val="en-US"/>
        </w:rPr>
        <w:t xml:space="preserve"> calibrate the camera, to correct for </w:t>
      </w:r>
      <w:r w:rsidR="00260B31">
        <w:rPr>
          <w:lang w:val="en-US"/>
        </w:rPr>
        <w:t xml:space="preserve">any </w:t>
      </w:r>
      <w:r w:rsidR="001630DA">
        <w:rPr>
          <w:lang w:val="en-US"/>
        </w:rPr>
        <w:t>camera di</w:t>
      </w:r>
      <w:r w:rsidR="00260B31">
        <w:rPr>
          <w:lang w:val="en-US"/>
        </w:rPr>
        <w:t>stortion caused by the lens.</w:t>
      </w:r>
      <w:r w:rsidR="005D3EAE">
        <w:rPr>
          <w:lang w:val="en-US"/>
        </w:rPr>
        <w:t xml:space="preserve"> Imagining that we have a fisheye lens, the idea is to undistort like it shows the image below.</w:t>
      </w:r>
    </w:p>
    <w:p w14:paraId="59EAB6FA" w14:textId="06F57626" w:rsidR="005D3EAE" w:rsidRDefault="005D3EAE" w:rsidP="007F4417">
      <w:pPr>
        <w:rPr>
          <w:lang w:val="en-US"/>
        </w:rPr>
      </w:pPr>
      <w:r>
        <w:rPr>
          <w:noProof/>
        </w:rPr>
        <w:drawing>
          <wp:inline distT="0" distB="0" distL="0" distR="0" wp14:anchorId="0DC11B74" wp14:editId="73ABA7F1">
            <wp:extent cx="5400040" cy="2207895"/>
            <wp:effectExtent l="0" t="0" r="0" b="1905"/>
            <wp:docPr id="2" name="Picture 2" descr="Camera Calibration with OpenCV. How to perform camera calibration and… | by  Teja Kummarikuntla | Analytics Vidhy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mera Calibration with OpenCV. How to perform camera calibration and… | by  Teja Kummarikuntla | Analytics Vidhya | Medi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07655" w14:textId="77777777" w:rsidR="006A363C" w:rsidRDefault="006A363C" w:rsidP="007F4417">
      <w:pPr>
        <w:rPr>
          <w:lang w:val="en-US"/>
        </w:rPr>
      </w:pPr>
    </w:p>
    <w:p w14:paraId="11C24DD9" w14:textId="67A31E3D" w:rsidR="005D3EAE" w:rsidRDefault="006A363C" w:rsidP="007F4417">
      <w:pPr>
        <w:rPr>
          <w:lang w:val="en-US"/>
        </w:rPr>
      </w:pPr>
      <w:r>
        <w:rPr>
          <w:lang w:val="en-US"/>
        </w:rPr>
        <w:t>This calibration process is to calculate the intrinsic parameters of the camera</w:t>
      </w:r>
      <w:r w:rsidR="00917318">
        <w:rPr>
          <w:lang w:val="en-US"/>
        </w:rPr>
        <w:t>,</w:t>
      </w:r>
      <w:r w:rsidR="005D069C" w:rsidRPr="005D069C">
        <w:rPr>
          <w:lang w:val="en-US"/>
        </w:rPr>
        <w:t xml:space="preserve"> </w:t>
      </w:r>
      <w:r w:rsidR="005D069C">
        <w:rPr>
          <w:lang w:val="en-US"/>
        </w:rPr>
        <w:t xml:space="preserve">which can be different for every camera, </w:t>
      </w:r>
      <w:r w:rsidR="00250F0C">
        <w:rPr>
          <w:lang w:val="en-US"/>
        </w:rPr>
        <w:t>especially</w:t>
      </w:r>
      <w:r w:rsidR="005D069C">
        <w:rPr>
          <w:lang w:val="en-US"/>
        </w:rPr>
        <w:t xml:space="preserve"> if they </w:t>
      </w:r>
      <w:r w:rsidR="00AB1CB1">
        <w:rPr>
          <w:lang w:val="en-US"/>
        </w:rPr>
        <w:t xml:space="preserve">don’t </w:t>
      </w:r>
      <w:r w:rsidR="00361AA6">
        <w:rPr>
          <w:lang w:val="en-US"/>
        </w:rPr>
        <w:t>have fixed lens.</w:t>
      </w:r>
    </w:p>
    <w:p w14:paraId="6E0EB839" w14:textId="3F5E3795" w:rsidR="00230DF8" w:rsidRDefault="003E1058" w:rsidP="007F4417">
      <w:pPr>
        <w:rPr>
          <w:lang w:val="en-US"/>
        </w:rPr>
      </w:pPr>
      <w:r>
        <w:rPr>
          <w:lang w:val="en-US"/>
        </w:rPr>
        <w:t>For that we use a chess grid to calibrate using OpenCV libraries</w:t>
      </w:r>
      <w:r w:rsidR="00EE35A8">
        <w:rPr>
          <w:lang w:val="en-US"/>
        </w:rPr>
        <w:t>, indicating the real size of each square</w:t>
      </w:r>
      <w:r w:rsidR="00223974">
        <w:rPr>
          <w:lang w:val="en-US"/>
        </w:rPr>
        <w:t xml:space="preserve"> and the </w:t>
      </w:r>
      <w:r w:rsidR="0018268A">
        <w:rPr>
          <w:lang w:val="en-US"/>
        </w:rPr>
        <w:t>height and width of the grid.</w:t>
      </w:r>
      <w:r w:rsidR="0010135E">
        <w:rPr>
          <w:lang w:val="en-US"/>
        </w:rPr>
        <w:t xml:space="preserve"> The one used is shown below.</w:t>
      </w:r>
    </w:p>
    <w:p w14:paraId="449919F1" w14:textId="1458F927" w:rsidR="0010135E" w:rsidRDefault="0010135E" w:rsidP="0010135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C53E59A" wp14:editId="31BF5628">
            <wp:extent cx="3162300" cy="2235997"/>
            <wp:effectExtent l="0" t="0" r="0" b="0"/>
            <wp:docPr id="3" name="Picture 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356" cy="224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CDD0C" w14:textId="3B1595FB" w:rsidR="00563E28" w:rsidRDefault="00F73AD9" w:rsidP="00563E28">
      <w:pPr>
        <w:rPr>
          <w:lang w:val="en-US"/>
        </w:rPr>
      </w:pPr>
      <w:r>
        <w:rPr>
          <w:lang w:val="en-US"/>
        </w:rPr>
        <w:lastRenderedPageBreak/>
        <w:t xml:space="preserve">We calculated the intrinsic parameters </w:t>
      </w:r>
      <w:r w:rsidR="00E9487F">
        <w:rPr>
          <w:lang w:val="en-US"/>
        </w:rPr>
        <w:t xml:space="preserve">of the camera and undistorted </w:t>
      </w:r>
      <w:r w:rsidR="0043415A">
        <w:rPr>
          <w:lang w:val="en-US"/>
        </w:rPr>
        <w:t>the image</w:t>
      </w:r>
      <w:r w:rsidR="00FD60E0">
        <w:rPr>
          <w:lang w:val="en-US"/>
        </w:rPr>
        <w:t>.</w:t>
      </w:r>
      <w:r w:rsidR="00AF391A">
        <w:rPr>
          <w:lang w:val="en-US"/>
        </w:rPr>
        <w:t xml:space="preserve"> The picture below shows the image undistorted using the phone. We can see some black borders compensating for the distortion</w:t>
      </w:r>
      <w:r w:rsidR="00563E28">
        <w:rPr>
          <w:lang w:val="en-US"/>
        </w:rPr>
        <w:t>. They are not that noticing because the distortion is not severe.</w:t>
      </w:r>
    </w:p>
    <w:p w14:paraId="517F9DB8" w14:textId="760E59ED" w:rsidR="00FD60E0" w:rsidRDefault="00701BDC" w:rsidP="00563E2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A845C6" wp14:editId="51DC3DD5">
            <wp:extent cx="4049485" cy="3037114"/>
            <wp:effectExtent l="0" t="0" r="8255" b="0"/>
            <wp:docPr id="6" name="Picture 6" descr="A picture containing text, indoor, black, chec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indoor, black, check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124" cy="304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1571" w14:textId="5FD8EA40" w:rsidR="00563E28" w:rsidRDefault="00563E28" w:rsidP="00563E28">
      <w:pPr>
        <w:rPr>
          <w:lang w:val="en-US"/>
        </w:rPr>
      </w:pPr>
    </w:p>
    <w:p w14:paraId="1F9F91BD" w14:textId="52D5803B" w:rsidR="00563E28" w:rsidRDefault="005552D8" w:rsidP="00563E28">
      <w:pPr>
        <w:rPr>
          <w:lang w:val="en-US"/>
        </w:rPr>
      </w:pPr>
      <w:r>
        <w:rPr>
          <w:lang w:val="en-US"/>
        </w:rPr>
        <w:t>For the code, it was used functions to save and load the coefficients</w:t>
      </w:r>
      <w:r w:rsidR="00AD2110">
        <w:rPr>
          <w:lang w:val="en-US"/>
        </w:rPr>
        <w:t>,</w:t>
      </w:r>
      <w:r>
        <w:rPr>
          <w:lang w:val="en-US"/>
        </w:rPr>
        <w:t xml:space="preserve"> other to </w:t>
      </w:r>
      <w:r w:rsidR="00AD2110">
        <w:rPr>
          <w:lang w:val="en-US"/>
        </w:rPr>
        <w:t>get the distortion and other to undistort the image</w:t>
      </w:r>
      <w:r w:rsidR="00DC24D6">
        <w:rPr>
          <w:lang w:val="en-US"/>
        </w:rPr>
        <w:t xml:space="preserve">. It was implemented a main function to calculate the distortion using video, and when clicking ‘p’ it with </w:t>
      </w:r>
      <w:r w:rsidR="002726D2">
        <w:rPr>
          <w:lang w:val="en-US"/>
        </w:rPr>
        <w:t>would calibrate and save the parameters along with the image undistorted.</w:t>
      </w:r>
    </w:p>
    <w:p w14:paraId="63A5292E" w14:textId="5229AA11" w:rsidR="004F67B8" w:rsidRDefault="004F67B8" w:rsidP="00563E28">
      <w:pPr>
        <w:rPr>
          <w:lang w:val="en-US"/>
        </w:rPr>
      </w:pPr>
    </w:p>
    <w:p w14:paraId="236E3EA5" w14:textId="4E880910" w:rsidR="004F67B8" w:rsidRDefault="004F67B8" w:rsidP="004F67B8">
      <w:pPr>
        <w:pStyle w:val="Heading1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Detection and camera pose estimation with </w:t>
      </w:r>
      <w:proofErr w:type="spellStart"/>
      <w:r>
        <w:rPr>
          <w:lang w:val="en-US"/>
        </w:rPr>
        <w:t>Ar</w:t>
      </w:r>
      <w:r w:rsidR="00DE734B">
        <w:rPr>
          <w:lang w:val="en-US"/>
        </w:rPr>
        <w:t>U</w:t>
      </w:r>
      <w:r>
        <w:rPr>
          <w:lang w:val="en-US"/>
        </w:rPr>
        <w:t>co</w:t>
      </w:r>
      <w:proofErr w:type="spellEnd"/>
      <w:r w:rsidR="00DE734B">
        <w:rPr>
          <w:lang w:val="en-US"/>
        </w:rPr>
        <w:t xml:space="preserve"> library</w:t>
      </w:r>
    </w:p>
    <w:p w14:paraId="50AEC41C" w14:textId="77777777" w:rsidR="00F82FBE" w:rsidRDefault="00C85D29" w:rsidP="00DE734B">
      <w:pPr>
        <w:rPr>
          <w:lang w:val="en-US"/>
        </w:rPr>
      </w:pPr>
      <w:r>
        <w:rPr>
          <w:lang w:val="en-US"/>
        </w:rPr>
        <w:t xml:space="preserve">In this phase we </w:t>
      </w:r>
      <w:r w:rsidR="0034596C">
        <w:rPr>
          <w:lang w:val="en-US"/>
        </w:rPr>
        <w:t xml:space="preserve">load </w:t>
      </w:r>
      <w:r w:rsidR="00AC239A">
        <w:rPr>
          <w:lang w:val="en-US"/>
        </w:rPr>
        <w:t xml:space="preserve">a dictionary with the </w:t>
      </w:r>
      <w:proofErr w:type="spellStart"/>
      <w:r w:rsidR="00AC239A">
        <w:rPr>
          <w:lang w:val="en-US"/>
        </w:rPr>
        <w:t>aruco</w:t>
      </w:r>
      <w:proofErr w:type="spellEnd"/>
      <w:r w:rsidR="00AC239A">
        <w:rPr>
          <w:lang w:val="en-US"/>
        </w:rPr>
        <w:t xml:space="preserve"> markers information and call a function to detect the markers and their ids. We can then draw the detected markers to verify if the code is working.</w:t>
      </w:r>
    </w:p>
    <w:p w14:paraId="6051CBEF" w14:textId="7EA0DCBD" w:rsidR="00F82FBE" w:rsidRDefault="00C302F9" w:rsidP="00250F0C">
      <w:pPr>
        <w:rPr>
          <w:lang w:val="en-US"/>
        </w:rPr>
      </w:pPr>
      <w:r>
        <w:rPr>
          <w:lang w:val="en-US"/>
        </w:rPr>
        <w:t xml:space="preserve">After verifying everything is working fine, </w:t>
      </w:r>
      <w:r w:rsidR="00B84AE8">
        <w:rPr>
          <w:lang w:val="en-US"/>
        </w:rPr>
        <w:t xml:space="preserve">it’s used the </w:t>
      </w:r>
      <w:proofErr w:type="spellStart"/>
      <w:r w:rsidR="00B84AE8">
        <w:rPr>
          <w:lang w:val="en-US"/>
        </w:rPr>
        <w:t>estimatePoseSingleMarkers</w:t>
      </w:r>
      <w:proofErr w:type="spellEnd"/>
      <w:r w:rsidR="00B84AE8">
        <w:rPr>
          <w:lang w:val="en-US"/>
        </w:rPr>
        <w:t xml:space="preserve"> </w:t>
      </w:r>
      <w:r w:rsidR="00240CFE">
        <w:rPr>
          <w:lang w:val="en-US"/>
        </w:rPr>
        <w:t>to calculate the rotation vectors and translation vectors using the camera matrix and distortion coefficients loaded from camera calibration.</w:t>
      </w:r>
      <w:r w:rsidR="00D30E52">
        <w:rPr>
          <w:lang w:val="en-US"/>
        </w:rPr>
        <w:t xml:space="preserve"> </w:t>
      </w:r>
      <w:r w:rsidR="000C6FA4">
        <w:rPr>
          <w:lang w:val="en-US"/>
        </w:rPr>
        <w:t>Then it’s used</w:t>
      </w:r>
      <w:r w:rsidR="00D30E52">
        <w:rPr>
          <w:lang w:val="en-US"/>
        </w:rPr>
        <w:t xml:space="preserve"> the </w:t>
      </w:r>
      <w:proofErr w:type="spellStart"/>
      <w:r w:rsidR="00D30E52">
        <w:rPr>
          <w:lang w:val="en-US"/>
        </w:rPr>
        <w:t>drawAxis</w:t>
      </w:r>
      <w:proofErr w:type="spellEnd"/>
      <w:r w:rsidR="00D30E52">
        <w:rPr>
          <w:lang w:val="en-US"/>
        </w:rPr>
        <w:t xml:space="preserve"> function to draw the axis in the center of</w:t>
      </w:r>
      <w:r w:rsidR="00AE3CBD">
        <w:rPr>
          <w:lang w:val="en-US"/>
        </w:rPr>
        <w:t xml:space="preserve"> each marker</w:t>
      </w:r>
      <w:r w:rsidR="00D30E52">
        <w:rPr>
          <w:lang w:val="en-US"/>
        </w:rPr>
        <w:t xml:space="preserve">, compensating for </w:t>
      </w:r>
      <w:r w:rsidR="004A5ED7">
        <w:rPr>
          <w:lang w:val="en-US"/>
        </w:rPr>
        <w:t>the camera distortion.</w:t>
      </w:r>
    </w:p>
    <w:p w14:paraId="389155F9" w14:textId="19BC1A83" w:rsidR="00F30E19" w:rsidRDefault="00C274EF" w:rsidP="00C274EF">
      <w:pPr>
        <w:jc w:val="center"/>
        <w:rPr>
          <w:lang w:val="en-US"/>
        </w:rPr>
      </w:pPr>
      <w:r w:rsidRPr="00C274EF">
        <w:rPr>
          <w:noProof/>
          <w:lang w:val="en-US"/>
        </w:rPr>
        <w:lastRenderedPageBreak/>
        <w:drawing>
          <wp:inline distT="0" distB="0" distL="0" distR="0" wp14:anchorId="3F5669C2" wp14:editId="36594515">
            <wp:extent cx="3189514" cy="2296886"/>
            <wp:effectExtent l="0" t="0" r="0" b="8255"/>
            <wp:docPr id="7" name="Picture 7" descr="A board game on a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oard game on a table&#10;&#10;Description automatically generated with medium confidence"/>
                    <pic:cNvPicPr/>
                  </pic:nvPicPr>
                  <pic:blipFill rotWithShape="1">
                    <a:blip r:embed="rId12"/>
                    <a:srcRect l="2846" t="8368" r="13762" b="16474"/>
                    <a:stretch/>
                  </pic:blipFill>
                  <pic:spPr bwMode="auto">
                    <a:xfrm>
                      <a:off x="0" y="0"/>
                      <a:ext cx="3193466" cy="2299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07E6E" w14:textId="0ED92F83" w:rsidR="00DE734B" w:rsidRDefault="00AE3CBD" w:rsidP="00DE734B">
      <w:pPr>
        <w:rPr>
          <w:lang w:val="en-US"/>
        </w:rPr>
      </w:pPr>
      <w:r>
        <w:rPr>
          <w:lang w:val="en-US"/>
        </w:rPr>
        <w:t xml:space="preserve"> </w:t>
      </w:r>
    </w:p>
    <w:p w14:paraId="3D007CAC" w14:textId="77C4D690" w:rsidR="007A319F" w:rsidRDefault="007A319F" w:rsidP="007A319F">
      <w:pPr>
        <w:pStyle w:val="Heading1"/>
        <w:numPr>
          <w:ilvl w:val="0"/>
          <w:numId w:val="0"/>
        </w:numPr>
        <w:rPr>
          <w:lang w:val="en-US"/>
        </w:rPr>
      </w:pPr>
      <w:r w:rsidRPr="007A319F">
        <w:rPr>
          <w:lang w:val="en-US"/>
        </w:rPr>
        <w:t>Registration of virtual objects</w:t>
      </w:r>
    </w:p>
    <w:p w14:paraId="724C9711" w14:textId="2E25BDA4" w:rsidR="00250F0C" w:rsidRDefault="00971E47" w:rsidP="00250F0C">
      <w:pPr>
        <w:rPr>
          <w:lang w:val="en-US"/>
        </w:rPr>
      </w:pPr>
      <w:r>
        <w:rPr>
          <w:lang w:val="en-US"/>
        </w:rPr>
        <w:t>In this phase the idea is to mix virtual objects into the image</w:t>
      </w:r>
      <w:r w:rsidR="00315F78">
        <w:rPr>
          <w:lang w:val="en-US"/>
        </w:rPr>
        <w:t xml:space="preserve">, using different objects for each marker. For this it’s used the </w:t>
      </w:r>
      <w:proofErr w:type="spellStart"/>
      <w:r w:rsidR="00315F78">
        <w:rPr>
          <w:lang w:val="en-US"/>
        </w:rPr>
        <w:t>warpPerspective</w:t>
      </w:r>
      <w:proofErr w:type="spellEnd"/>
      <w:r w:rsidR="00315F78">
        <w:rPr>
          <w:lang w:val="en-US"/>
        </w:rPr>
        <w:t xml:space="preserve"> to warp the images loaded to the corners of each marker.</w:t>
      </w:r>
      <w:r w:rsidR="004E6B8D">
        <w:rPr>
          <w:lang w:val="en-US"/>
        </w:rPr>
        <w:t xml:space="preserve"> The image below shows the output for this exercise.</w:t>
      </w:r>
    </w:p>
    <w:p w14:paraId="556855F6" w14:textId="49EF0982" w:rsidR="007A319F" w:rsidRDefault="009C2DFF" w:rsidP="00CE06EE">
      <w:pPr>
        <w:jc w:val="center"/>
        <w:rPr>
          <w:lang w:val="en-US"/>
        </w:rPr>
      </w:pPr>
      <w:r w:rsidRPr="009C2DFF">
        <w:rPr>
          <w:noProof/>
          <w:lang w:val="en-US"/>
        </w:rPr>
        <w:drawing>
          <wp:inline distT="0" distB="0" distL="0" distR="0" wp14:anchorId="4E09EBF7" wp14:editId="72372E10">
            <wp:extent cx="4070350" cy="2114550"/>
            <wp:effectExtent l="0" t="0" r="6350" b="0"/>
            <wp:docPr id="8" name="Picture 8" descr="A board game on a 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oard game on a table&#10;&#10;Description automatically generated with low confidence"/>
                    <pic:cNvPicPr/>
                  </pic:nvPicPr>
                  <pic:blipFill rotWithShape="1">
                    <a:blip r:embed="rId13"/>
                    <a:srcRect l="9072" t="34528" r="15518" b="16443"/>
                    <a:stretch/>
                  </pic:blipFill>
                  <pic:spPr bwMode="auto">
                    <a:xfrm>
                      <a:off x="0" y="0"/>
                      <a:ext cx="4072148" cy="211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015B1" w14:textId="77777777" w:rsidR="007A319F" w:rsidRDefault="007A319F" w:rsidP="007A319F">
      <w:pPr>
        <w:rPr>
          <w:lang w:val="en-US"/>
        </w:rPr>
      </w:pPr>
    </w:p>
    <w:p w14:paraId="622FE1CB" w14:textId="241CA0BA" w:rsidR="007A319F" w:rsidRDefault="007A319F" w:rsidP="007A319F">
      <w:pPr>
        <w:pStyle w:val="Heading1"/>
        <w:numPr>
          <w:ilvl w:val="0"/>
          <w:numId w:val="0"/>
        </w:numPr>
        <w:rPr>
          <w:lang w:val="en-US"/>
        </w:rPr>
      </w:pPr>
      <w:r>
        <w:rPr>
          <w:lang w:val="en-US"/>
        </w:rPr>
        <w:t>Conclusion</w:t>
      </w:r>
    </w:p>
    <w:p w14:paraId="794ED7D5" w14:textId="206775C2" w:rsidR="007A319F" w:rsidRPr="007A319F" w:rsidRDefault="00E12D58" w:rsidP="007A319F">
      <w:pPr>
        <w:rPr>
          <w:lang w:val="en-US"/>
        </w:rPr>
      </w:pPr>
      <w:r>
        <w:rPr>
          <w:lang w:val="en-US"/>
        </w:rPr>
        <w:t xml:space="preserve">It was possible to </w:t>
      </w:r>
      <w:r w:rsidR="00916480">
        <w:rPr>
          <w:lang w:val="en-US"/>
        </w:rPr>
        <w:t xml:space="preserve">see how </w:t>
      </w:r>
      <w:r w:rsidR="005377F1">
        <w:rPr>
          <w:lang w:val="en-US"/>
        </w:rPr>
        <w:t xml:space="preserve">to calibrate a camera </w:t>
      </w:r>
      <w:r w:rsidR="000C62FE">
        <w:rPr>
          <w:lang w:val="en-US"/>
        </w:rPr>
        <w:t>to</w:t>
      </w:r>
      <w:r w:rsidR="005377F1">
        <w:rPr>
          <w:lang w:val="en-US"/>
        </w:rPr>
        <w:t xml:space="preserve"> compensate for lens distortion, </w:t>
      </w:r>
      <w:r w:rsidR="000C62FE">
        <w:rPr>
          <w:lang w:val="en-US"/>
        </w:rPr>
        <w:t xml:space="preserve">to detect </w:t>
      </w:r>
      <w:proofErr w:type="spellStart"/>
      <w:r w:rsidR="000C62FE">
        <w:rPr>
          <w:lang w:val="en-US"/>
        </w:rPr>
        <w:t>aruco</w:t>
      </w:r>
      <w:proofErr w:type="spellEnd"/>
      <w:r w:rsidR="000C62FE">
        <w:rPr>
          <w:lang w:val="en-US"/>
        </w:rPr>
        <w:t xml:space="preserve"> markers and how to mix the real world with the virtual world</w:t>
      </w:r>
      <w:r w:rsidR="00377773">
        <w:rPr>
          <w:lang w:val="en-US"/>
        </w:rPr>
        <w:t xml:space="preserve"> for augmented reality.</w:t>
      </w:r>
    </w:p>
    <w:sectPr w:rsidR="007A319F" w:rsidRPr="007A31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59C86" w14:textId="77777777" w:rsidR="00000000" w:rsidRDefault="00250F0C">
      <w:pPr>
        <w:spacing w:after="0" w:line="240" w:lineRule="auto"/>
      </w:pPr>
      <w:r>
        <w:separator/>
      </w:r>
    </w:p>
  </w:endnote>
  <w:endnote w:type="continuationSeparator" w:id="0">
    <w:p w14:paraId="4C957B84" w14:textId="77777777" w:rsidR="00000000" w:rsidRDefault="00250F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53807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690665" w14:textId="77777777" w:rsidR="00AD1133" w:rsidRDefault="00AD113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2746A2" w14:textId="77777777" w:rsidR="00AD1133" w:rsidRDefault="00AD11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016C6" w14:textId="77777777" w:rsidR="00000000" w:rsidRDefault="00250F0C">
      <w:pPr>
        <w:spacing w:after="0" w:line="240" w:lineRule="auto"/>
      </w:pPr>
      <w:r>
        <w:separator/>
      </w:r>
    </w:p>
  </w:footnote>
  <w:footnote w:type="continuationSeparator" w:id="0">
    <w:p w14:paraId="789FB4B6" w14:textId="77777777" w:rsidR="00000000" w:rsidRDefault="00250F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848CC"/>
    <w:multiLevelType w:val="multilevel"/>
    <w:tmpl w:val="F042C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BFB7B64"/>
    <w:multiLevelType w:val="multilevel"/>
    <w:tmpl w:val="4954A1D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i w:val="0"/>
        <w:iCs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i w:val="0"/>
        <w:iCs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404375567">
    <w:abstractNumId w:val="1"/>
  </w:num>
  <w:num w:numId="2" w16cid:durableId="1591351929">
    <w:abstractNumId w:val="1"/>
  </w:num>
  <w:num w:numId="3" w16cid:durableId="878975521">
    <w:abstractNumId w:val="1"/>
  </w:num>
  <w:num w:numId="4" w16cid:durableId="961493875">
    <w:abstractNumId w:val="1"/>
  </w:num>
  <w:num w:numId="5" w16cid:durableId="1437403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E23"/>
    <w:rsid w:val="000C62FE"/>
    <w:rsid w:val="000C6FA4"/>
    <w:rsid w:val="0010135E"/>
    <w:rsid w:val="001630DA"/>
    <w:rsid w:val="0018268A"/>
    <w:rsid w:val="001F0374"/>
    <w:rsid w:val="001F5837"/>
    <w:rsid w:val="00221BF7"/>
    <w:rsid w:val="00223974"/>
    <w:rsid w:val="00230DF8"/>
    <w:rsid w:val="00240CFE"/>
    <w:rsid w:val="00250F0C"/>
    <w:rsid w:val="00260B31"/>
    <w:rsid w:val="002726D2"/>
    <w:rsid w:val="00315F78"/>
    <w:rsid w:val="0034596C"/>
    <w:rsid w:val="00361AA6"/>
    <w:rsid w:val="00377773"/>
    <w:rsid w:val="003E1058"/>
    <w:rsid w:val="0043415A"/>
    <w:rsid w:val="00437AB8"/>
    <w:rsid w:val="004A5ED7"/>
    <w:rsid w:val="004E6B8D"/>
    <w:rsid w:val="004F67B8"/>
    <w:rsid w:val="005377F1"/>
    <w:rsid w:val="005552D8"/>
    <w:rsid w:val="00563E28"/>
    <w:rsid w:val="005D069C"/>
    <w:rsid w:val="005D3EAE"/>
    <w:rsid w:val="00605408"/>
    <w:rsid w:val="006A363C"/>
    <w:rsid w:val="006F5CC6"/>
    <w:rsid w:val="006F741E"/>
    <w:rsid w:val="00701BDC"/>
    <w:rsid w:val="007A319F"/>
    <w:rsid w:val="007F4417"/>
    <w:rsid w:val="00916480"/>
    <w:rsid w:val="00917318"/>
    <w:rsid w:val="00971E47"/>
    <w:rsid w:val="009C2DFF"/>
    <w:rsid w:val="00A12E23"/>
    <w:rsid w:val="00AB1CB1"/>
    <w:rsid w:val="00AC239A"/>
    <w:rsid w:val="00AD1133"/>
    <w:rsid w:val="00AD2110"/>
    <w:rsid w:val="00AE3CBD"/>
    <w:rsid w:val="00AE6CFB"/>
    <w:rsid w:val="00AF391A"/>
    <w:rsid w:val="00B56582"/>
    <w:rsid w:val="00B82988"/>
    <w:rsid w:val="00B84AE8"/>
    <w:rsid w:val="00BE5F69"/>
    <w:rsid w:val="00C274EF"/>
    <w:rsid w:val="00C302F9"/>
    <w:rsid w:val="00C640C0"/>
    <w:rsid w:val="00C85D29"/>
    <w:rsid w:val="00CE06EE"/>
    <w:rsid w:val="00CE70BE"/>
    <w:rsid w:val="00D105CD"/>
    <w:rsid w:val="00D30E52"/>
    <w:rsid w:val="00DC24D6"/>
    <w:rsid w:val="00DE734B"/>
    <w:rsid w:val="00E12D58"/>
    <w:rsid w:val="00E9487F"/>
    <w:rsid w:val="00ED2CAF"/>
    <w:rsid w:val="00EE35A8"/>
    <w:rsid w:val="00F30E19"/>
    <w:rsid w:val="00F73AD9"/>
    <w:rsid w:val="00F82FBE"/>
    <w:rsid w:val="00FD6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0878E"/>
  <w15:chartTrackingRefBased/>
  <w15:docId w15:val="{91C8E84A-7766-4F22-8FE3-72BCA65AA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37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7AB8"/>
    <w:pPr>
      <w:keepNext/>
      <w:keepLines/>
      <w:numPr>
        <w:numId w:val="4"/>
      </w:numPr>
      <w:spacing w:before="240" w:after="0" w:line="480" w:lineRule="auto"/>
      <w:jc w:val="both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AB8"/>
    <w:pPr>
      <w:keepNext/>
      <w:keepLines/>
      <w:numPr>
        <w:ilvl w:val="1"/>
        <w:numId w:val="4"/>
      </w:numPr>
      <w:spacing w:before="40" w:after="0" w:line="480" w:lineRule="auto"/>
      <w:jc w:val="both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7AB8"/>
    <w:pPr>
      <w:keepNext/>
      <w:keepLines/>
      <w:numPr>
        <w:ilvl w:val="2"/>
        <w:numId w:val="4"/>
      </w:numPr>
      <w:spacing w:before="40" w:after="0" w:line="480" w:lineRule="auto"/>
      <w:jc w:val="both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7AB8"/>
    <w:pPr>
      <w:keepNext/>
      <w:keepLines/>
      <w:numPr>
        <w:ilvl w:val="3"/>
        <w:numId w:val="5"/>
      </w:numPr>
      <w:spacing w:before="40" w:after="0" w:line="480" w:lineRule="auto"/>
      <w:ind w:left="864" w:hanging="864"/>
      <w:jc w:val="both"/>
      <w:outlineLvl w:val="3"/>
    </w:pPr>
    <w:rPr>
      <w:rFonts w:ascii="Times New Roman" w:eastAsiaTheme="majorEastAsia" w:hAnsi="Times New Roman" w:cstheme="majorBidi"/>
      <w:b/>
      <w:i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AB8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7AB8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7AB8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37AB8"/>
    <w:rPr>
      <w:rFonts w:ascii="Times New Roman" w:eastAsiaTheme="majorEastAsia" w:hAnsi="Times New Roman" w:cstheme="majorBidi"/>
      <w:b/>
      <w:iCs/>
      <w:sz w:val="20"/>
    </w:rPr>
  </w:style>
  <w:style w:type="paragraph" w:styleId="Footer">
    <w:name w:val="footer"/>
    <w:basedOn w:val="Normal"/>
    <w:link w:val="FooterChar"/>
    <w:uiPriority w:val="99"/>
    <w:unhideWhenUsed/>
    <w:rsid w:val="00AD11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133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</Pages>
  <Words>418</Words>
  <Characters>2262</Characters>
  <Application>Microsoft Office Word</Application>
  <DocSecurity>0</DocSecurity>
  <Lines>18</Lines>
  <Paragraphs>5</Paragraphs>
  <ScaleCrop>false</ScaleCrop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Dias</dc:creator>
  <cp:keywords/>
  <dc:description/>
  <cp:lastModifiedBy>Rodrigo Dias</cp:lastModifiedBy>
  <cp:revision>67</cp:revision>
  <dcterms:created xsi:type="dcterms:W3CDTF">2022-06-04T13:19:00Z</dcterms:created>
  <dcterms:modified xsi:type="dcterms:W3CDTF">2022-06-04T16:02:00Z</dcterms:modified>
</cp:coreProperties>
</file>