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0C64F" w14:textId="119FD577" w:rsidR="00D169D2" w:rsidRPr="00A52420" w:rsidRDefault="00D169D2" w:rsidP="00D169D2">
      <w:pPr>
        <w:pStyle w:val="papertitle"/>
        <w:spacing w:after="100" w:afterAutospacing="1"/>
      </w:pPr>
      <w:r>
        <w:t>Fully Layer</w:t>
      </w:r>
      <w:r w:rsidR="00F17C4E">
        <w:t>e</w:t>
      </w:r>
      <w:r>
        <w:t>d Video Encryption Using</w:t>
      </w:r>
      <w:r w:rsidRPr="00A52420">
        <w:t xml:space="preserve"> Geo</w:t>
      </w:r>
      <w:r>
        <w:t>met</w:t>
      </w:r>
      <w:r w:rsidR="00F17C4E">
        <w:t>r</w:t>
      </w:r>
      <w:r>
        <w:t>y Based</w:t>
      </w:r>
      <w:r w:rsidRPr="00A52420">
        <w:t xml:space="preserve"> </w:t>
      </w:r>
      <w:r>
        <w:t>E</w:t>
      </w:r>
      <w:r w:rsidRPr="00A52420">
        <w:t xml:space="preserve">ncryption </w:t>
      </w:r>
      <w:r>
        <w:t>A</w:t>
      </w:r>
      <w:r w:rsidRPr="00A52420">
        <w:t>lgorithm</w:t>
      </w:r>
    </w:p>
    <w:p w14:paraId="61AD21CF"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6F124697" w14:textId="67FE1051" w:rsidR="007A665C" w:rsidRDefault="00F17C4E" w:rsidP="007A665C">
      <w:pPr>
        <w:pStyle w:val="Author"/>
        <w:spacing w:before="0" w:after="0"/>
        <w:rPr>
          <w:sz w:val="18"/>
          <w:szCs w:val="18"/>
        </w:rPr>
      </w:pPr>
      <w:r w:rsidRPr="00F847A6">
        <w:rPr>
          <w:sz w:val="18"/>
          <w:szCs w:val="18"/>
        </w:rPr>
        <w:t xml:space="preserve">line 1: </w:t>
      </w:r>
      <w:r>
        <w:rPr>
          <w:sz w:val="18"/>
          <w:szCs w:val="18"/>
        </w:rPr>
        <w:t>1</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or ORCID</w:t>
      </w:r>
    </w:p>
    <w:p w14:paraId="18C4D296" w14:textId="77777777" w:rsidR="00F17C4E" w:rsidRDefault="00F17C4E" w:rsidP="007A665C">
      <w:pPr>
        <w:pStyle w:val="Author"/>
        <w:spacing w:before="0" w:after="0"/>
        <w:rPr>
          <w:sz w:val="18"/>
          <w:szCs w:val="18"/>
        </w:rPr>
      </w:pPr>
    </w:p>
    <w:p w14:paraId="61E264AA" w14:textId="76C14844" w:rsidR="007A665C" w:rsidRDefault="00447BB9" w:rsidP="007A665C">
      <w:pPr>
        <w:pStyle w:val="Author"/>
        <w:spacing w:before="0" w:after="0"/>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F17C4E" w:rsidRPr="00F847A6">
        <w:rPr>
          <w:sz w:val="18"/>
          <w:szCs w:val="18"/>
        </w:rPr>
        <w:t xml:space="preserve">line 1: </w:t>
      </w:r>
      <w:r w:rsidR="00F17C4E">
        <w:rPr>
          <w:sz w:val="18"/>
          <w:szCs w:val="18"/>
        </w:rPr>
        <w:t>2</w:t>
      </w:r>
      <w:r w:rsidR="00F17C4E" w:rsidRPr="00F847A6">
        <w:rPr>
          <w:sz w:val="18"/>
          <w:szCs w:val="18"/>
          <w:vertAlign w:val="superscript"/>
        </w:rPr>
        <w:t>th</w:t>
      </w:r>
      <w:r w:rsidR="00F17C4E" w:rsidRPr="00F847A6">
        <w:rPr>
          <w:sz w:val="18"/>
          <w:szCs w:val="18"/>
        </w:rPr>
        <w:t xml:space="preserve"> Given Name Surname</w:t>
      </w:r>
      <w:r w:rsidR="00F17C4E">
        <w:rPr>
          <w:sz w:val="18"/>
          <w:szCs w:val="18"/>
        </w:rPr>
        <w:br/>
      </w:r>
      <w:r w:rsidR="00F17C4E" w:rsidRPr="00F847A6">
        <w:rPr>
          <w:sz w:val="18"/>
          <w:szCs w:val="18"/>
        </w:rPr>
        <w:t xml:space="preserve">line 2: </w:t>
      </w:r>
      <w:r w:rsidR="00F17C4E" w:rsidRPr="00F847A6">
        <w:rPr>
          <w:i/>
          <w:sz w:val="18"/>
          <w:szCs w:val="18"/>
        </w:rPr>
        <w:t>dept. name of organization</w:t>
      </w:r>
      <w:r w:rsidR="00F17C4E">
        <w:rPr>
          <w:sz w:val="18"/>
          <w:szCs w:val="18"/>
        </w:rPr>
        <w:br/>
      </w:r>
      <w:r w:rsidR="00F17C4E" w:rsidRPr="00F847A6">
        <w:rPr>
          <w:i/>
          <w:sz w:val="18"/>
          <w:szCs w:val="18"/>
        </w:rPr>
        <w:t xml:space="preserve">(of </w:t>
      </w:r>
      <w:r w:rsidR="00F17C4E" w:rsidRPr="00F847A6">
        <w:rPr>
          <w:i/>
          <w:iCs/>
          <w:sz w:val="18"/>
          <w:szCs w:val="18"/>
        </w:rPr>
        <w:t>Affiliation</w:t>
      </w:r>
      <w:r w:rsidR="00F17C4E" w:rsidRPr="00F847A6">
        <w:rPr>
          <w:i/>
          <w:sz w:val="18"/>
          <w:szCs w:val="18"/>
        </w:rPr>
        <w:t>)</w:t>
      </w:r>
      <w:r w:rsidR="00F17C4E" w:rsidRPr="00F847A6">
        <w:rPr>
          <w:sz w:val="18"/>
          <w:szCs w:val="18"/>
        </w:rPr>
        <w:br/>
        <w:t xml:space="preserve">line 3: </w:t>
      </w:r>
      <w:r w:rsidR="00F17C4E" w:rsidRPr="00F847A6">
        <w:rPr>
          <w:i/>
          <w:sz w:val="18"/>
          <w:szCs w:val="18"/>
        </w:rPr>
        <w:t xml:space="preserve">name of organization </w:t>
      </w:r>
      <w:r w:rsidR="00F17C4E">
        <w:rPr>
          <w:i/>
          <w:sz w:val="18"/>
          <w:szCs w:val="18"/>
        </w:rPr>
        <w:br/>
      </w:r>
      <w:r w:rsidR="00F17C4E" w:rsidRPr="00F847A6">
        <w:rPr>
          <w:i/>
          <w:sz w:val="18"/>
          <w:szCs w:val="18"/>
        </w:rPr>
        <w:t>(of Affiliation)</w:t>
      </w:r>
      <w:r w:rsidR="00F17C4E" w:rsidRPr="00F847A6">
        <w:rPr>
          <w:i/>
          <w:sz w:val="18"/>
          <w:szCs w:val="18"/>
        </w:rPr>
        <w:br/>
      </w:r>
      <w:r w:rsidR="00F17C4E" w:rsidRPr="00F847A6">
        <w:rPr>
          <w:sz w:val="18"/>
          <w:szCs w:val="18"/>
        </w:rPr>
        <w:t>line 4: City, Country</w:t>
      </w:r>
      <w:r w:rsidR="00F17C4E" w:rsidRPr="00F847A6">
        <w:rPr>
          <w:sz w:val="18"/>
          <w:szCs w:val="18"/>
        </w:rPr>
        <w:br/>
        <w:t>line 5: email address</w:t>
      </w:r>
      <w:r w:rsidR="00F17C4E">
        <w:rPr>
          <w:sz w:val="18"/>
          <w:szCs w:val="18"/>
        </w:rPr>
        <w:t xml:space="preserve">  or ORCID</w:t>
      </w:r>
      <w:r w:rsidR="007A665C">
        <w:rPr>
          <w:sz w:val="18"/>
          <w:szCs w:val="18"/>
        </w:rPr>
        <w:br/>
      </w:r>
      <w:r w:rsidR="007A665C">
        <w:rPr>
          <w:sz w:val="18"/>
          <w:szCs w:val="18"/>
        </w:rPr>
        <w:br/>
      </w: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F17C4E" w:rsidRPr="00F847A6">
        <w:rPr>
          <w:sz w:val="18"/>
          <w:szCs w:val="18"/>
        </w:rPr>
        <w:t xml:space="preserve">line 1: </w:t>
      </w:r>
      <w:r w:rsidR="00F17C4E">
        <w:rPr>
          <w:sz w:val="18"/>
          <w:szCs w:val="18"/>
        </w:rPr>
        <w:t>3</w:t>
      </w:r>
      <w:r w:rsidR="00F17C4E" w:rsidRPr="00F847A6">
        <w:rPr>
          <w:sz w:val="18"/>
          <w:szCs w:val="18"/>
          <w:vertAlign w:val="superscript"/>
        </w:rPr>
        <w:t>th</w:t>
      </w:r>
      <w:r w:rsidR="00F17C4E" w:rsidRPr="00F847A6">
        <w:rPr>
          <w:sz w:val="18"/>
          <w:szCs w:val="18"/>
        </w:rPr>
        <w:t xml:space="preserve"> Given Name Surname</w:t>
      </w:r>
      <w:r w:rsidR="00F17C4E">
        <w:rPr>
          <w:sz w:val="18"/>
          <w:szCs w:val="18"/>
        </w:rPr>
        <w:br/>
      </w:r>
      <w:r w:rsidR="00F17C4E" w:rsidRPr="00F847A6">
        <w:rPr>
          <w:sz w:val="18"/>
          <w:szCs w:val="18"/>
        </w:rPr>
        <w:t xml:space="preserve">line 2: </w:t>
      </w:r>
      <w:r w:rsidR="00F17C4E" w:rsidRPr="00F847A6">
        <w:rPr>
          <w:i/>
          <w:sz w:val="18"/>
          <w:szCs w:val="18"/>
        </w:rPr>
        <w:t>dept. name of organization</w:t>
      </w:r>
      <w:r w:rsidR="00F17C4E">
        <w:rPr>
          <w:sz w:val="18"/>
          <w:szCs w:val="18"/>
        </w:rPr>
        <w:br/>
      </w:r>
      <w:r w:rsidR="00F17C4E" w:rsidRPr="00F847A6">
        <w:rPr>
          <w:i/>
          <w:sz w:val="18"/>
          <w:szCs w:val="18"/>
        </w:rPr>
        <w:t xml:space="preserve">(of </w:t>
      </w:r>
      <w:r w:rsidR="00F17C4E" w:rsidRPr="00F847A6">
        <w:rPr>
          <w:i/>
          <w:iCs/>
          <w:sz w:val="18"/>
          <w:szCs w:val="18"/>
        </w:rPr>
        <w:t>Affiliation</w:t>
      </w:r>
      <w:r w:rsidR="00F17C4E" w:rsidRPr="00F847A6">
        <w:rPr>
          <w:i/>
          <w:sz w:val="18"/>
          <w:szCs w:val="18"/>
        </w:rPr>
        <w:t>)</w:t>
      </w:r>
      <w:r w:rsidR="00F17C4E" w:rsidRPr="00F847A6">
        <w:rPr>
          <w:sz w:val="18"/>
          <w:szCs w:val="18"/>
        </w:rPr>
        <w:br/>
        <w:t xml:space="preserve">line 3: </w:t>
      </w:r>
      <w:r w:rsidR="00F17C4E" w:rsidRPr="00F847A6">
        <w:rPr>
          <w:i/>
          <w:sz w:val="18"/>
          <w:szCs w:val="18"/>
        </w:rPr>
        <w:t xml:space="preserve">name of organization </w:t>
      </w:r>
      <w:r w:rsidR="00F17C4E">
        <w:rPr>
          <w:i/>
          <w:sz w:val="18"/>
          <w:szCs w:val="18"/>
        </w:rPr>
        <w:br/>
      </w:r>
      <w:r w:rsidR="00F17C4E" w:rsidRPr="00F847A6">
        <w:rPr>
          <w:i/>
          <w:sz w:val="18"/>
          <w:szCs w:val="18"/>
        </w:rPr>
        <w:t>(of Affiliation)</w:t>
      </w:r>
      <w:r w:rsidR="00F17C4E" w:rsidRPr="00F847A6">
        <w:rPr>
          <w:i/>
          <w:sz w:val="18"/>
          <w:szCs w:val="18"/>
        </w:rPr>
        <w:br/>
      </w:r>
      <w:r w:rsidR="00F17C4E" w:rsidRPr="00F847A6">
        <w:rPr>
          <w:sz w:val="18"/>
          <w:szCs w:val="18"/>
        </w:rPr>
        <w:t>line 4: City, Country</w:t>
      </w:r>
      <w:r w:rsidR="00F17C4E" w:rsidRPr="00F847A6">
        <w:rPr>
          <w:sz w:val="18"/>
          <w:szCs w:val="18"/>
        </w:rPr>
        <w:br/>
        <w:t>line 5: email address</w:t>
      </w:r>
      <w:r w:rsidR="00F17C4E">
        <w:rPr>
          <w:sz w:val="18"/>
          <w:szCs w:val="18"/>
        </w:rPr>
        <w:t xml:space="preserve">  or ORCID</w:t>
      </w:r>
    </w:p>
    <w:p w14:paraId="4301E9BD" w14:textId="77777777" w:rsidR="007A665C" w:rsidRDefault="007A665C" w:rsidP="007A665C">
      <w:pPr>
        <w:pStyle w:val="Author"/>
        <w:spacing w:before="0" w:after="0"/>
        <w:rPr>
          <w:sz w:val="18"/>
          <w:szCs w:val="18"/>
        </w:rPr>
      </w:pPr>
    </w:p>
    <w:p w14:paraId="7522CE2C" w14:textId="453CA7E6" w:rsidR="00447BB9" w:rsidRDefault="00447BB9" w:rsidP="007A665C">
      <w:pPr>
        <w:pStyle w:val="Author"/>
        <w:spacing w:before="0" w:after="0"/>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534C5C0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3374587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17346E5" w14:textId="6ADF9CFA" w:rsidR="004D72B5" w:rsidRDefault="009303D9" w:rsidP="00972203">
      <w:pPr>
        <w:pStyle w:val="Abstract"/>
        <w:rPr>
          <w:i/>
          <w:iCs/>
        </w:rPr>
      </w:pPr>
      <w:r>
        <w:rPr>
          <w:i/>
          <w:iCs/>
        </w:rPr>
        <w:t>Abstract</w:t>
      </w:r>
      <w:r>
        <w:t>—</w:t>
      </w:r>
      <w:r w:rsidR="00543208">
        <w:t xml:space="preserve">With increasing trends of live streaming multimedia, real-time security of data has become of prime importance. Due to low performance, existing encryption algorithms can only be used to selectively encrypt a few parts of data. This paper proposes a high-performance symmetric block encryption algorithm based on </w:t>
      </w:r>
      <w:r w:rsidR="007F1747">
        <w:t xml:space="preserve">the </w:t>
      </w:r>
      <w:r w:rsidR="00543208">
        <w:t>coordinate system, that can be used with Fully Layered Video encryption technique. This ensures that the data is concealed. The algorithm can also be used with existing encoders as a post-processing step, making it MPEG compliant. The algorithm has been successfully implemented with a key size of 128 bits which can be extended if needed. The proposed algorithm provides a throughput high enough for multimedia streaming</w:t>
      </w:r>
    </w:p>
    <w:p w14:paraId="0E737B5D" w14:textId="0177C57A" w:rsidR="009303D9" w:rsidRPr="004D72B5" w:rsidRDefault="00543208" w:rsidP="00972203">
      <w:pPr>
        <w:pStyle w:val="Keywords"/>
      </w:pPr>
      <w:r w:rsidRPr="004D72B5">
        <w:t>Keywords—</w:t>
      </w:r>
      <w:r>
        <w:t>fully layered video encryption, video encryption, symmetric encryption, coordinate system</w:t>
      </w:r>
    </w:p>
    <w:p w14:paraId="7F504CCA" w14:textId="77777777" w:rsidR="009303D9" w:rsidRPr="00D632BE" w:rsidRDefault="009303D9" w:rsidP="006B6B66">
      <w:pPr>
        <w:pStyle w:val="Heading1"/>
      </w:pPr>
      <w:r w:rsidRPr="00D632BE">
        <w:t xml:space="preserve">Introduction </w:t>
      </w:r>
    </w:p>
    <w:p w14:paraId="469ECF74" w14:textId="56D12865" w:rsidR="00916C13" w:rsidRPr="007557F6" w:rsidRDefault="00916C13" w:rsidP="00916C13">
      <w:pPr>
        <w:spacing w:after="120"/>
        <w:jc w:val="both"/>
        <w:rPr>
          <w:szCs w:val="28"/>
        </w:rPr>
      </w:pPr>
      <w:r w:rsidRPr="007557F6">
        <w:rPr>
          <w:szCs w:val="28"/>
        </w:rPr>
        <w:t>With increasing bandwidth capabilities around the globe and several platforms providing support for live streaming, ensuring r</w:t>
      </w:r>
      <w:r w:rsidRPr="00D52A43">
        <w:rPr>
          <w:szCs w:val="28"/>
        </w:rPr>
        <w:t xml:space="preserve">eal-time security has become a matter of prime importance. </w:t>
      </w:r>
      <w:r w:rsidR="004E0BE5" w:rsidRPr="00D52A43">
        <w:rPr>
          <w:szCs w:val="28"/>
        </w:rPr>
        <w:t xml:space="preserve">The </w:t>
      </w:r>
      <w:r w:rsidR="004E0BE5" w:rsidRPr="007557F6">
        <w:rPr>
          <w:szCs w:val="28"/>
        </w:rPr>
        <w:t xml:space="preserve">pace at which data is being generated and transmitted today has never been seen in the past. As a lot of this data is being generated by end users, data security at </w:t>
      </w:r>
      <w:r w:rsidR="004E0BE5">
        <w:rPr>
          <w:szCs w:val="28"/>
        </w:rPr>
        <w:t xml:space="preserve">the </w:t>
      </w:r>
      <w:r w:rsidR="004E0BE5" w:rsidRPr="007557F6">
        <w:rPr>
          <w:szCs w:val="28"/>
        </w:rPr>
        <w:t xml:space="preserve">individual level is much needed. </w:t>
      </w:r>
      <w:r w:rsidR="00D52A43" w:rsidRPr="004A4CCF">
        <w:rPr>
          <w:szCs w:val="28"/>
        </w:rPr>
        <w:t xml:space="preserve">A. </w:t>
      </w:r>
      <w:proofErr w:type="spellStart"/>
      <w:r w:rsidR="00D52A43" w:rsidRPr="004A4CCF">
        <w:rPr>
          <w:szCs w:val="28"/>
        </w:rPr>
        <w:t>Tosun</w:t>
      </w:r>
      <w:proofErr w:type="spellEnd"/>
      <w:r w:rsidR="00D52A43" w:rsidRPr="00D52A43">
        <w:rPr>
          <w:i/>
          <w:szCs w:val="28"/>
        </w:rPr>
        <w:t xml:space="preserve"> et. al.</w:t>
      </w:r>
      <w:r w:rsidR="00D52A43" w:rsidRPr="00D52A43">
        <w:rPr>
          <w:szCs w:val="28"/>
        </w:rPr>
        <w:t xml:space="preserve"> </w:t>
      </w:r>
      <w:r w:rsidR="00B356B6">
        <w:rPr>
          <w:szCs w:val="28"/>
        </w:rPr>
        <w:fldChar w:fldCharType="begin" w:fldLock="1"/>
      </w:r>
      <w:r w:rsidR="00FE69C6">
        <w:rPr>
          <w:szCs w:val="28"/>
        </w:rPr>
        <w:instrText>ADDIN CSL_CITATION {"citationItems":[{"id":"ITEM-1","itemData":{"DOI":"10.1109/icme.2000.869559","abstract":"This paper introduces a novel, light-weight video encryption\\nalgorithm that supports light-weight, multi-layered encryption. The\\nobjectives of this encryption algorithm are to reduce the total amount\\nof data encrypted (while providing reasonable privacy and security) and\\nto allow for the playback of the encrypted stream in the presence of\\nnetwork packet loss and bit-errors. The latter property allows for the\\neasy adaptation of encrypted video over best-effort networks, such as\\nthe Internet. This algorithm partitions the stream into three layers and\\nprovides encryption on the lower two layers. An adaptive algorithm is\\nprovided that shows how to adaptively partition the video data so that\\nthe user can ensure a maximum peak signal to noise ratio in the base\\nlayer. Our results show that we can provide security by encrypting only\\na fraction of the data depending on the level of security the user\\nrequires","author":[{"dropping-particle":"","family":"Tosun","given":"A.S.","non-dropping-particle":"","parse-names":false,"suffix":""},{"dropping-particle":"","family":"Feng","given":"W.-C.","non-dropping-particle":"","parse-names":false,"suffix":""}],"id":"ITEM-1","issued":{"date-parts":[["2002"]]},"title":"Efficient multi-layer coding and encryption of MPEG video streams","type":"paper-conference"},"uris":["http://www.mendeley.com/documents/?uuid=b243dbbd-e7b2-49ee-b1bd-9c68c075d722"]}],"mendeley":{"formattedCitation":"[1]","plainTextFormattedCitation":"[1]","previouslyFormattedCitation":"[1]"},"properties":{"noteIndex":0},"schema":"https://github.com/citation-style-language/schema/raw/master/csl-citation.json"}</w:instrText>
      </w:r>
      <w:r w:rsidR="00B356B6">
        <w:rPr>
          <w:szCs w:val="28"/>
        </w:rPr>
        <w:fldChar w:fldCharType="separate"/>
      </w:r>
      <w:r w:rsidR="00B356B6" w:rsidRPr="00B356B6">
        <w:rPr>
          <w:noProof/>
          <w:szCs w:val="28"/>
        </w:rPr>
        <w:t>[1]</w:t>
      </w:r>
      <w:r w:rsidR="00B356B6">
        <w:rPr>
          <w:szCs w:val="28"/>
        </w:rPr>
        <w:fldChar w:fldCharType="end"/>
      </w:r>
      <w:r w:rsidR="00B356B6">
        <w:rPr>
          <w:szCs w:val="28"/>
        </w:rPr>
        <w:t xml:space="preserve"> </w:t>
      </w:r>
      <w:r w:rsidR="00D52A43" w:rsidRPr="00D52A43">
        <w:rPr>
          <w:szCs w:val="28"/>
        </w:rPr>
        <w:t xml:space="preserve">states that the acceptance or rejection of a commercial platform that offers video and audio-based services is determined by its efficiency and on how secure the encryption algorithm is. There are algorithms that secure these streams but </w:t>
      </w:r>
      <w:r w:rsidR="004E0BE5">
        <w:rPr>
          <w:szCs w:val="28"/>
        </w:rPr>
        <w:t>require</w:t>
      </w:r>
      <w:r w:rsidR="00D52A43" w:rsidRPr="00D52A43">
        <w:rPr>
          <w:szCs w:val="28"/>
        </w:rPr>
        <w:t xml:space="preserve"> significant processing power, making it not ideal. </w:t>
      </w:r>
    </w:p>
    <w:p w14:paraId="55896889" w14:textId="3B450FB1" w:rsidR="00916C13" w:rsidRPr="00202DA8" w:rsidRDefault="00916C13" w:rsidP="00916C13">
      <w:pPr>
        <w:spacing w:after="120"/>
        <w:jc w:val="both"/>
        <w:rPr>
          <w:szCs w:val="28"/>
        </w:rPr>
      </w:pPr>
      <w:r w:rsidRPr="00202DA8">
        <w:rPr>
          <w:szCs w:val="28"/>
        </w:rPr>
        <w:t xml:space="preserve">As far as text data is concerned, several algorithms </w:t>
      </w:r>
      <w:r w:rsidR="0082276D">
        <w:rPr>
          <w:szCs w:val="28"/>
        </w:rPr>
        <w:t xml:space="preserve">- </w:t>
      </w:r>
      <w:r w:rsidRPr="00202DA8">
        <w:rPr>
          <w:szCs w:val="28"/>
        </w:rPr>
        <w:t>such as AES, 3DES, Blowfish</w:t>
      </w:r>
      <w:r w:rsidR="0082276D">
        <w:rPr>
          <w:szCs w:val="28"/>
        </w:rPr>
        <w:t xml:space="preserve"> -</w:t>
      </w:r>
      <w:r w:rsidRPr="00202DA8">
        <w:rPr>
          <w:szCs w:val="28"/>
        </w:rPr>
        <w:t xml:space="preserve"> are used for efficient and secure encryption.</w:t>
      </w:r>
      <w:r w:rsidR="00824F6A">
        <w:rPr>
          <w:szCs w:val="28"/>
        </w:rPr>
        <w:fldChar w:fldCharType="begin" w:fldLock="1"/>
      </w:r>
      <w:r w:rsidR="00E77DBC">
        <w:rPr>
          <w:szCs w:val="28"/>
        </w:rPr>
        <w:instrText>ADDIN CSL_CITATION {"citationItems":[{"id":"ITEM-1","itemData":{"DOI":"10.1016/S1353-4858(10)70006-4","ISBN":"978-1-59593-706-3","ISSN":"13534858","abstract":"The Advanced Encryption Standard (AES) specifies a FIPS-approved cryptographic algorithm that can be used to protect electronic data. The AES algorithm is a symmetric block cipher that can encrypt (encipher) and decrypt (decipher) information. Encryption converts data to an unintelligible form called ciphertext; decrypting the ciphertext converts the data back into its original form, called plaintext. The AES algorithm is capable of using cryptographic keys of 128, 192, and 256 bits to encrypt and decrypt data in blocks of 128 bits.","author":[{"dropping-particle":"","family":"Gullasch","given":"David","non-dropping-particle":"","parse-names":false,"suffix":""},{"dropping-particle":"","family":"Bangerter","given":"Endre","non-dropping-particle":"","parse-names":false,"suffix":""},{"dropping-particle":"","family":"Krenn","given":"Stephan","non-dropping-particle":"","parse-names":false,"suffix":""},{"dropping-particle":"","family":"Liu","given":"Fangfei","non-dropping-particle":"","parse-names":false,"suffix":""},{"dropping-particle":"","family":"Lee","given":"Ruby B.","non-dropping-particle":"","parse-names":false,"suffix":""},{"dropping-particle":"","family":"Wang","given":"Zhenghong","non-dropping-particle":"","parse-names":false,"suffix":""},{"dropping-particle":"","family":"Lee","given":"Ruby B.","non-dropping-particle":"","parse-names":false,"suffix":""},{"dropping-particle":"","family":"Fips","given":"N","non-dropping-particle":"","parse-names":false,"suffix":""}],"container-title":"… Technology Laboratory, National Institute of Standards …","id":"ITEM-1","issued":{"date-parts":[["2001"]]},"title":"197: Announcing the advanced encryption standard (AES)","type":"article-journal"},"uris":["http://www.mendeley.com/documents/?uuid=57c777fb-083c-4685-bec9-074b91077ded"]}],"mendeley":{"formattedCitation":"[2]","plainTextFormattedCitation":"[2]","previouslyFormattedCitation":"[2]"},"properties":{"noteIndex":0},"schema":"https://github.com/citation-style-language/schema/raw/master/csl-citation.json"}</w:instrText>
      </w:r>
      <w:r w:rsidR="00824F6A">
        <w:rPr>
          <w:szCs w:val="28"/>
        </w:rPr>
        <w:fldChar w:fldCharType="separate"/>
      </w:r>
      <w:r w:rsidR="00824F6A" w:rsidRPr="00824F6A">
        <w:rPr>
          <w:noProof/>
          <w:szCs w:val="28"/>
        </w:rPr>
        <w:t>[2]</w:t>
      </w:r>
      <w:r w:rsidR="00824F6A">
        <w:rPr>
          <w:szCs w:val="28"/>
        </w:rPr>
        <w:fldChar w:fldCharType="end"/>
      </w:r>
      <w:r w:rsidR="00495FD6">
        <w:rPr>
          <w:szCs w:val="28"/>
        </w:rPr>
        <w:fldChar w:fldCharType="begin" w:fldLock="1"/>
      </w:r>
      <w:r w:rsidR="00FB4B9E">
        <w:rPr>
          <w:szCs w:val="28"/>
        </w:rPr>
        <w:instrText>ADDIN CSL_CITATION {"citationItems":[{"id":"ITEM-1","itemData":{"DOI":"10.1109/TIT.1976.1055638","ISSN":"15579654","abstract":"Two kinds of contemporary developments in cryptography are examined. Widening applications of teleprocessing have given rise to a need for new types of cryptographic systems, which minimize the need for secure key distribution channels and supply the equivalent of a written signature. This paper suggests ways to solve these currently open problems. It also discusses how the theories of communication and computation are beginning to provide the tools to solve cryptographic problems of long standing.","author":[{"dropping-particle":"","family":"Diffie","given":"Whitfield","non-dropping-particle":"","parse-names":false,"suffix":""},{"dropping-particle":"","family":"Diffie","given":"Whitfield","non-dropping-particle":"","parse-names":false,"suffix":""},{"dropping-particle":"","family":"Hellman","given":"Martin E.","non-dropping-particle":"","parse-names":false,"suffix":""}],"container-title":"IEEE Transactions on Information Theory","id":"ITEM-1","issued":{"date-parts":[["1976"]]},"title":"New Directions in Cryptography","type":"article-journal"},"uris":["http://www.mendeley.com/documents/?uuid=a8d07c90-9763-4da3-8233-c070657c3c25"]}],"mendeley":{"formattedCitation":"[3]","plainTextFormattedCitation":"[3]","previouslyFormattedCitation":"[3]"},"properties":{"noteIndex":0},"schema":"https://github.com/citation-style-language/schema/raw/master/csl-citation.json"}</w:instrText>
      </w:r>
      <w:r w:rsidR="00495FD6">
        <w:rPr>
          <w:szCs w:val="28"/>
        </w:rPr>
        <w:fldChar w:fldCharType="separate"/>
      </w:r>
      <w:r w:rsidR="00495FD6" w:rsidRPr="00495FD6">
        <w:rPr>
          <w:noProof/>
          <w:szCs w:val="28"/>
        </w:rPr>
        <w:t>[3]</w:t>
      </w:r>
      <w:r w:rsidR="00495FD6">
        <w:rPr>
          <w:szCs w:val="28"/>
        </w:rPr>
        <w:fldChar w:fldCharType="end"/>
      </w:r>
      <w:r w:rsidR="00335453">
        <w:rPr>
          <w:szCs w:val="28"/>
        </w:rPr>
        <w:fldChar w:fldCharType="begin" w:fldLock="1"/>
      </w:r>
      <w:r w:rsidR="00335453">
        <w:rPr>
          <w:szCs w:val="28"/>
        </w:rPr>
        <w:instrText>ADDIN CSL_CITATION {"citationItems":[{"id":"ITEM-1","itemData":{"DOI":"10.1007/3-540-58108-1_24","abstract":"Predicting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w:instrText>
      </w:r>
      <w:r w:rsidR="00335453">
        <w:rPr>
          <w:rFonts w:hint="eastAsia"/>
          <w:szCs w:val="28"/>
        </w:rPr>
        <w:instrText xml:space="preserve">ides. In addition, scoring of the poses was improved by post-processing with physics-based implicit solvent MM- GBSA calculations. Using the best RMSD among the top 10 scoring poses as a metric, the success rate (RMSD </w:instrText>
      </w:r>
      <w:r w:rsidR="00335453">
        <w:rPr>
          <w:rFonts w:hint="eastAsia"/>
          <w:szCs w:val="28"/>
        </w:rPr>
        <w:instrText>≤</w:instrText>
      </w:r>
      <w:r w:rsidR="00335453">
        <w:rPr>
          <w:rFonts w:hint="eastAsia"/>
          <w:szCs w:val="28"/>
        </w:rPr>
        <w:instrText xml:space="preserve"> 2.0 Å for the interface backbone at</w:instrText>
      </w:r>
      <w:r w:rsidR="00335453">
        <w:rPr>
          <w:szCs w:val="28"/>
        </w:rPr>
        <w:instrTex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approach.","author":[{"dropping-particle":"","family":"Schneier","given":"Bruce","non-dropping-particle":"","parse-names":false,"suffix":""}],"id":"ITEM-1","issued":{"date-parts":[["2012"]]},"title":"Description of a new variable-length key, 64-bit block cipher (Blowfish)","type":"chapter"},"uris":["http://www.mendeley.com/documents/?uuid=64b3fe49-afa0-4918-9f6d-fc3a383fe475"]}],"mendeley":{"formattedCitation":"[4]","plainTextFormattedCitation":"[4]","previouslyFormattedCitation":"[4]"},"properties":{"noteIndex":0},"schema":"https://github.com/citation-style-language/schema/raw/master/csl-citation.json"}</w:instrText>
      </w:r>
      <w:r w:rsidR="00335453">
        <w:rPr>
          <w:szCs w:val="28"/>
        </w:rPr>
        <w:fldChar w:fldCharType="separate"/>
      </w:r>
      <w:r w:rsidR="00335453" w:rsidRPr="00335453">
        <w:rPr>
          <w:noProof/>
          <w:szCs w:val="28"/>
        </w:rPr>
        <w:t>[4]</w:t>
      </w:r>
      <w:r w:rsidR="00335453">
        <w:rPr>
          <w:szCs w:val="28"/>
        </w:rPr>
        <w:fldChar w:fldCharType="end"/>
      </w:r>
      <w:r w:rsidRPr="00202DA8">
        <w:rPr>
          <w:szCs w:val="28"/>
        </w:rPr>
        <w:t xml:space="preserve"> </w:t>
      </w:r>
      <w:r w:rsidR="00D41F74">
        <w:rPr>
          <w:szCs w:val="28"/>
        </w:rPr>
        <w:t>However</w:t>
      </w:r>
      <w:r w:rsidRPr="00202DA8">
        <w:rPr>
          <w:szCs w:val="28"/>
        </w:rPr>
        <w:t xml:space="preserve">, algorithms to encrypt multimedia(videos) are comparatively not as efficient. As multimedia needs to be encrypted, compressed, transmitted, decompressed, decrypted in real time, </w:t>
      </w:r>
      <w:r w:rsidR="00793DD5">
        <w:rPr>
          <w:szCs w:val="28"/>
        </w:rPr>
        <w:t xml:space="preserve">the </w:t>
      </w:r>
      <w:r w:rsidRPr="00202DA8">
        <w:rPr>
          <w:szCs w:val="28"/>
        </w:rPr>
        <w:t xml:space="preserve">algorithms involved must provide higher throughputs. </w:t>
      </w:r>
      <w:r w:rsidR="009146DD">
        <w:rPr>
          <w:szCs w:val="28"/>
        </w:rPr>
        <w:t xml:space="preserve">As described by J. Shah </w:t>
      </w:r>
      <w:r w:rsidR="009146DD" w:rsidRPr="009146DD">
        <w:rPr>
          <w:i/>
          <w:szCs w:val="28"/>
        </w:rPr>
        <w:t>et. al.</w:t>
      </w:r>
      <w:r w:rsidR="009146DD">
        <w:rPr>
          <w:i/>
          <w:szCs w:val="28"/>
        </w:rPr>
        <w:t xml:space="preserve"> </w:t>
      </w:r>
      <w:r w:rsidR="009146DD">
        <w:rPr>
          <w:i/>
          <w:szCs w:val="28"/>
        </w:rPr>
        <w:fldChar w:fldCharType="begin" w:fldLock="1"/>
      </w:r>
      <w:r w:rsidR="00335453">
        <w:rPr>
          <w:i/>
          <w:szCs w:val="28"/>
        </w:rPr>
        <w:instrText>ADDIN CSL_CITATION {"citationItems":[{"id":"ITEM-1","itemData":{"abstract":"Multimedia data security is becoming important with the continuous increase of digital communications on internet. The encryption algorithms developed to secure text data are not suitable for multimedia application because of the large data size and real time constraint. In this paper, classification and description of various video encryption algorithms are presented. Analysis and Comparison of these algorithms with respect to various parameters like visual degradation, encryption ratio, speed, compression friendliness, format compliance and cryptographic security is presented.","author":[{"dropping-particle":"","family":"Shah","given":"Jolly","non-dropping-particle":"","parse-names":false,"suffix":""},{"dropping-particle":"","family":"Saxena","given":"Vikas","non-dropping-particle":"","parse-names":false,"suffix":""}],"container-title":"International Journal of Computer Science Issues","id":"ITEM-1","issued":{"date-parts":[["2011"]]},"title":"Video Encryption : A Survey","type":"article-journal"},"uris":["http://www.mendeley.com/documents/?uuid=e7a2d7fc-d38e-4c02-b6bc-cecd53153374"]}],"mendeley":{"formattedCitation":"[5]","plainTextFormattedCitation":"[5]","previouslyFormattedCitation":"[5]"},"properties":{"noteIndex":0},"schema":"https://github.com/citation-style-language/schema/raw/master/csl-citation.json"}</w:instrText>
      </w:r>
      <w:r w:rsidR="009146DD">
        <w:rPr>
          <w:i/>
          <w:szCs w:val="28"/>
        </w:rPr>
        <w:fldChar w:fldCharType="separate"/>
      </w:r>
      <w:r w:rsidR="00335453" w:rsidRPr="00335453">
        <w:rPr>
          <w:noProof/>
          <w:szCs w:val="28"/>
        </w:rPr>
        <w:t>[5]</w:t>
      </w:r>
      <w:r w:rsidR="009146DD">
        <w:rPr>
          <w:i/>
          <w:szCs w:val="28"/>
        </w:rPr>
        <w:fldChar w:fldCharType="end"/>
      </w:r>
      <w:r w:rsidR="009146DD">
        <w:rPr>
          <w:szCs w:val="28"/>
        </w:rPr>
        <w:t xml:space="preserve"> t</w:t>
      </w:r>
      <w:r w:rsidRPr="00202DA8">
        <w:rPr>
          <w:szCs w:val="28"/>
        </w:rPr>
        <w:t>o accomplish this</w:t>
      </w:r>
      <w:r w:rsidR="007F1747">
        <w:rPr>
          <w:szCs w:val="28"/>
        </w:rPr>
        <w:t>,</w:t>
      </w:r>
      <w:r w:rsidRPr="00202DA8">
        <w:rPr>
          <w:szCs w:val="28"/>
        </w:rPr>
        <w:t xml:space="preserve"> several techniques are devised</w:t>
      </w:r>
      <w:r w:rsidR="009146DD">
        <w:rPr>
          <w:szCs w:val="28"/>
        </w:rPr>
        <w:t xml:space="preserve"> as follows.</w:t>
      </w:r>
    </w:p>
    <w:p w14:paraId="137C2FFB" w14:textId="698514FA" w:rsidR="00916C13" w:rsidRPr="00202DA8" w:rsidRDefault="00916C13" w:rsidP="00D169D2">
      <w:pPr>
        <w:pStyle w:val="ListParagraph"/>
        <w:numPr>
          <w:ilvl w:val="0"/>
          <w:numId w:val="25"/>
        </w:numPr>
        <w:spacing w:after="120"/>
        <w:ind w:left="284"/>
        <w:jc w:val="both"/>
        <w:rPr>
          <w:rFonts w:ascii="Times New Roman" w:hAnsi="Times New Roman"/>
          <w:sz w:val="20"/>
          <w:szCs w:val="28"/>
        </w:rPr>
      </w:pPr>
      <w:r w:rsidRPr="00202DA8">
        <w:rPr>
          <w:rFonts w:ascii="Times New Roman" w:hAnsi="Times New Roman"/>
          <w:sz w:val="20"/>
          <w:szCs w:val="28"/>
        </w:rPr>
        <w:t xml:space="preserve">Fully Layered Encryption: The video file is compressed and encrypted using standard algorithms </w:t>
      </w:r>
      <w:r w:rsidR="00D41F74">
        <w:rPr>
          <w:rFonts w:ascii="Times New Roman" w:hAnsi="Times New Roman"/>
          <w:sz w:val="20"/>
          <w:szCs w:val="28"/>
        </w:rPr>
        <w:t>such as</w:t>
      </w:r>
      <w:r w:rsidRPr="00202DA8">
        <w:rPr>
          <w:rFonts w:ascii="Times New Roman" w:hAnsi="Times New Roman"/>
          <w:sz w:val="20"/>
          <w:szCs w:val="28"/>
        </w:rPr>
        <w:t xml:space="preserve"> AES. Though this technique is quite secure, it is slow and therefore cannot be </w:t>
      </w:r>
      <w:r>
        <w:rPr>
          <w:rFonts w:ascii="Times New Roman" w:hAnsi="Times New Roman"/>
          <w:sz w:val="20"/>
          <w:szCs w:val="28"/>
        </w:rPr>
        <w:t xml:space="preserve">easily </w:t>
      </w:r>
      <w:r w:rsidRPr="00202DA8">
        <w:rPr>
          <w:rFonts w:ascii="Times New Roman" w:hAnsi="Times New Roman"/>
          <w:sz w:val="20"/>
          <w:szCs w:val="28"/>
        </w:rPr>
        <w:t>used in real</w:t>
      </w:r>
      <w:r>
        <w:rPr>
          <w:rFonts w:ascii="Times New Roman" w:hAnsi="Times New Roman"/>
          <w:sz w:val="20"/>
          <w:szCs w:val="28"/>
        </w:rPr>
        <w:t>-</w:t>
      </w:r>
      <w:r w:rsidRPr="00202DA8">
        <w:rPr>
          <w:rFonts w:ascii="Times New Roman" w:hAnsi="Times New Roman"/>
          <w:sz w:val="20"/>
          <w:szCs w:val="28"/>
        </w:rPr>
        <w:t>time applications.</w:t>
      </w:r>
    </w:p>
    <w:p w14:paraId="1E496C5A" w14:textId="77777777" w:rsidR="00916C13" w:rsidRPr="00202DA8" w:rsidRDefault="00916C13" w:rsidP="00D169D2">
      <w:pPr>
        <w:pStyle w:val="ListParagraph"/>
        <w:numPr>
          <w:ilvl w:val="0"/>
          <w:numId w:val="25"/>
        </w:numPr>
        <w:spacing w:after="120"/>
        <w:ind w:left="284"/>
        <w:jc w:val="both"/>
        <w:rPr>
          <w:rFonts w:ascii="Times New Roman" w:hAnsi="Times New Roman"/>
          <w:sz w:val="20"/>
          <w:szCs w:val="28"/>
        </w:rPr>
      </w:pPr>
      <w:r w:rsidRPr="00202DA8">
        <w:rPr>
          <w:rFonts w:ascii="Times New Roman" w:hAnsi="Times New Roman"/>
          <w:sz w:val="20"/>
          <w:szCs w:val="28"/>
        </w:rPr>
        <w:t>Selective Encryption: Only some bytes of data are selectively encrypted using standard algorithms to allow real-time processing. This is less secure as some glimpse</w:t>
      </w:r>
      <w:r>
        <w:rPr>
          <w:rFonts w:ascii="Times New Roman" w:hAnsi="Times New Roman"/>
          <w:sz w:val="20"/>
          <w:szCs w:val="28"/>
        </w:rPr>
        <w:t>s</w:t>
      </w:r>
      <w:r w:rsidRPr="00202DA8">
        <w:rPr>
          <w:rFonts w:ascii="Times New Roman" w:hAnsi="Times New Roman"/>
          <w:sz w:val="20"/>
          <w:szCs w:val="28"/>
        </w:rPr>
        <w:t xml:space="preserve"> of images are found to be visible after encryption.</w:t>
      </w:r>
    </w:p>
    <w:p w14:paraId="01CE8D12" w14:textId="28F183FC" w:rsidR="00916C13" w:rsidRPr="00202DA8" w:rsidRDefault="00916C13" w:rsidP="00D169D2">
      <w:pPr>
        <w:pStyle w:val="ListParagraph"/>
        <w:numPr>
          <w:ilvl w:val="0"/>
          <w:numId w:val="25"/>
        </w:numPr>
        <w:spacing w:after="120"/>
        <w:ind w:left="284"/>
        <w:jc w:val="both"/>
        <w:rPr>
          <w:rFonts w:ascii="Times New Roman" w:hAnsi="Times New Roman"/>
          <w:sz w:val="20"/>
          <w:szCs w:val="28"/>
        </w:rPr>
      </w:pPr>
      <w:r w:rsidRPr="00202DA8">
        <w:rPr>
          <w:rFonts w:ascii="Times New Roman" w:hAnsi="Times New Roman"/>
          <w:sz w:val="20"/>
          <w:szCs w:val="28"/>
        </w:rPr>
        <w:t>Permutation</w:t>
      </w:r>
      <w:r>
        <w:rPr>
          <w:rFonts w:ascii="Times New Roman" w:hAnsi="Times New Roman"/>
          <w:sz w:val="20"/>
          <w:szCs w:val="28"/>
        </w:rPr>
        <w:t>-</w:t>
      </w:r>
      <w:r w:rsidRPr="00202DA8">
        <w:rPr>
          <w:rFonts w:ascii="Times New Roman" w:hAnsi="Times New Roman"/>
          <w:sz w:val="20"/>
          <w:szCs w:val="28"/>
        </w:rPr>
        <w:t>based Encryption: A permutation list is used as a secret key to scramble some bytes of the video contents. This technique compromises security as the data is not changed</w:t>
      </w:r>
      <w:r w:rsidR="00D41F74">
        <w:rPr>
          <w:rFonts w:ascii="Times New Roman" w:hAnsi="Times New Roman"/>
          <w:sz w:val="20"/>
          <w:szCs w:val="28"/>
        </w:rPr>
        <w:t>,</w:t>
      </w:r>
      <w:r w:rsidRPr="00202DA8">
        <w:rPr>
          <w:rFonts w:ascii="Times New Roman" w:hAnsi="Times New Roman"/>
          <w:sz w:val="20"/>
          <w:szCs w:val="28"/>
        </w:rPr>
        <w:t xml:space="preserve"> but only scrambled.</w:t>
      </w:r>
    </w:p>
    <w:p w14:paraId="6C068CE1" w14:textId="38E53853" w:rsidR="00916C13" w:rsidRPr="00202DA8" w:rsidRDefault="00916C13" w:rsidP="00D169D2">
      <w:pPr>
        <w:pStyle w:val="ListParagraph"/>
        <w:numPr>
          <w:ilvl w:val="0"/>
          <w:numId w:val="25"/>
        </w:numPr>
        <w:spacing w:after="120"/>
        <w:ind w:left="284"/>
        <w:jc w:val="both"/>
        <w:rPr>
          <w:rFonts w:ascii="Times New Roman" w:hAnsi="Times New Roman"/>
          <w:sz w:val="20"/>
          <w:szCs w:val="28"/>
        </w:rPr>
      </w:pPr>
      <w:r w:rsidRPr="00202DA8">
        <w:rPr>
          <w:rFonts w:ascii="Times New Roman" w:hAnsi="Times New Roman"/>
          <w:sz w:val="20"/>
          <w:szCs w:val="28"/>
        </w:rPr>
        <w:t>Perceptual Encryption: This technique partially degrades the quality of audio/visual data</w:t>
      </w:r>
      <w:r>
        <w:rPr>
          <w:rFonts w:ascii="Times New Roman" w:hAnsi="Times New Roman"/>
          <w:sz w:val="20"/>
          <w:szCs w:val="28"/>
        </w:rPr>
        <w:t xml:space="preserve"> </w:t>
      </w:r>
      <w:r w:rsidR="00D41F74">
        <w:rPr>
          <w:rFonts w:ascii="Times New Roman" w:hAnsi="Times New Roman"/>
          <w:sz w:val="20"/>
          <w:szCs w:val="28"/>
        </w:rPr>
        <w:t>with the result</w:t>
      </w:r>
      <w:r w:rsidRPr="00202DA8">
        <w:rPr>
          <w:rFonts w:ascii="Times New Roman" w:hAnsi="Times New Roman"/>
          <w:sz w:val="20"/>
          <w:szCs w:val="28"/>
        </w:rPr>
        <w:t xml:space="preserve"> that it is understandable but still the attacker would prefer for an authentic </w:t>
      </w:r>
      <w:r>
        <w:rPr>
          <w:rFonts w:ascii="Times New Roman" w:hAnsi="Times New Roman"/>
          <w:sz w:val="20"/>
          <w:szCs w:val="28"/>
        </w:rPr>
        <w:t>copy</w:t>
      </w:r>
      <w:r w:rsidRPr="00202DA8">
        <w:rPr>
          <w:rFonts w:ascii="Times New Roman" w:hAnsi="Times New Roman"/>
          <w:sz w:val="20"/>
          <w:szCs w:val="28"/>
        </w:rPr>
        <w:t xml:space="preserve">. </w:t>
      </w:r>
      <w:r w:rsidR="00D41F74">
        <w:rPr>
          <w:rFonts w:ascii="Times New Roman" w:hAnsi="Times New Roman"/>
          <w:sz w:val="20"/>
          <w:szCs w:val="28"/>
        </w:rPr>
        <w:t>After encryption the data</w:t>
      </w:r>
      <w:r w:rsidRPr="00202DA8">
        <w:rPr>
          <w:rFonts w:ascii="Times New Roman" w:hAnsi="Times New Roman"/>
          <w:sz w:val="20"/>
          <w:szCs w:val="28"/>
        </w:rPr>
        <w:t xml:space="preserve"> is not </w:t>
      </w:r>
      <w:r w:rsidR="00D41F74">
        <w:rPr>
          <w:rFonts w:ascii="Times New Roman" w:hAnsi="Times New Roman"/>
          <w:sz w:val="20"/>
          <w:szCs w:val="28"/>
        </w:rPr>
        <w:t xml:space="preserve">actually </w:t>
      </w:r>
      <w:r w:rsidRPr="00202DA8">
        <w:rPr>
          <w:rFonts w:ascii="Times New Roman" w:hAnsi="Times New Roman"/>
          <w:sz w:val="20"/>
          <w:szCs w:val="28"/>
        </w:rPr>
        <w:t>hidden</w:t>
      </w:r>
      <w:r w:rsidR="00D41F74">
        <w:rPr>
          <w:rFonts w:ascii="Times New Roman" w:hAnsi="Times New Roman"/>
          <w:sz w:val="20"/>
          <w:szCs w:val="28"/>
        </w:rPr>
        <w:t>,</w:t>
      </w:r>
      <w:r w:rsidRPr="00202DA8">
        <w:rPr>
          <w:rFonts w:ascii="Times New Roman" w:hAnsi="Times New Roman"/>
          <w:sz w:val="20"/>
          <w:szCs w:val="28"/>
        </w:rPr>
        <w:t xml:space="preserve"> </w:t>
      </w:r>
      <w:r w:rsidR="00D41F74">
        <w:rPr>
          <w:rFonts w:ascii="Times New Roman" w:hAnsi="Times New Roman"/>
          <w:sz w:val="20"/>
          <w:szCs w:val="28"/>
        </w:rPr>
        <w:t xml:space="preserve">instead is </w:t>
      </w:r>
      <w:r w:rsidRPr="00202DA8">
        <w:rPr>
          <w:rFonts w:ascii="Times New Roman" w:hAnsi="Times New Roman"/>
          <w:sz w:val="20"/>
          <w:szCs w:val="28"/>
        </w:rPr>
        <w:t>degraded</w:t>
      </w:r>
      <w:r w:rsidR="00D41F74">
        <w:rPr>
          <w:rFonts w:ascii="Times New Roman" w:hAnsi="Times New Roman"/>
          <w:sz w:val="20"/>
          <w:szCs w:val="28"/>
        </w:rPr>
        <w:t>.</w:t>
      </w:r>
      <w:r>
        <w:rPr>
          <w:rFonts w:ascii="Times New Roman" w:hAnsi="Times New Roman"/>
          <w:sz w:val="20"/>
          <w:szCs w:val="28"/>
        </w:rPr>
        <w:t xml:space="preserve"> </w:t>
      </w:r>
      <w:r w:rsidR="00D41F74">
        <w:rPr>
          <w:rFonts w:ascii="Times New Roman" w:hAnsi="Times New Roman"/>
          <w:sz w:val="20"/>
          <w:szCs w:val="28"/>
        </w:rPr>
        <w:t>H</w:t>
      </w:r>
      <w:r>
        <w:rPr>
          <w:rFonts w:ascii="Times New Roman" w:hAnsi="Times New Roman"/>
          <w:sz w:val="20"/>
          <w:szCs w:val="28"/>
        </w:rPr>
        <w:t>ence</w:t>
      </w:r>
      <w:r w:rsidR="00D41F74">
        <w:rPr>
          <w:rFonts w:ascii="Times New Roman" w:hAnsi="Times New Roman"/>
          <w:sz w:val="20"/>
          <w:szCs w:val="28"/>
        </w:rPr>
        <w:t>,</w:t>
      </w:r>
      <w:r w:rsidRPr="00202DA8">
        <w:rPr>
          <w:rFonts w:ascii="Times New Roman" w:hAnsi="Times New Roman"/>
          <w:sz w:val="20"/>
          <w:szCs w:val="28"/>
        </w:rPr>
        <w:t xml:space="preserve"> th</w:t>
      </w:r>
      <w:r w:rsidR="00D41F74">
        <w:rPr>
          <w:rFonts w:ascii="Times New Roman" w:hAnsi="Times New Roman"/>
          <w:sz w:val="20"/>
          <w:szCs w:val="28"/>
        </w:rPr>
        <w:t>is</w:t>
      </w:r>
      <w:r w:rsidRPr="00202DA8">
        <w:rPr>
          <w:rFonts w:ascii="Times New Roman" w:hAnsi="Times New Roman"/>
          <w:sz w:val="20"/>
          <w:szCs w:val="28"/>
        </w:rPr>
        <w:t xml:space="preserve"> technique cannot be used for sensitive data.</w:t>
      </w:r>
      <w:r w:rsidR="009146DD">
        <w:rPr>
          <w:rFonts w:ascii="Times New Roman" w:hAnsi="Times New Roman"/>
          <w:sz w:val="20"/>
          <w:szCs w:val="28"/>
        </w:rPr>
        <w:fldChar w:fldCharType="begin" w:fldLock="1"/>
      </w:r>
      <w:r w:rsidR="00335453">
        <w:rPr>
          <w:rFonts w:ascii="Times New Roman" w:hAnsi="Times New Roman"/>
          <w:sz w:val="20"/>
          <w:szCs w:val="28"/>
        </w:rPr>
        <w:instrText>ADDIN CSL_CITATION {"citationItems":[{"id":"ITEM-1","itemData":{"DOI":"10.1023/B:MTAP.0000033983.62130.00","ISSN":"13807501","author":[{"dropping-particle":"","family":"Bhargava","given":"Bharat","non-dropping-particle":"","parse-names":false,"suffix":""},{"dropping-particle":"","family":"Shi","given":"Changgui","non-dropping-particle":"","parse-names":false,"suffix":""},{"dropping-particle":"","family":"Wang","given":"Sheng Yih","non-dropping-particle":"","parse-names":false,"suffix":""}],"container-title":"Multimedia Tools and Applications","id":"ITEM-1","issued":{"date-parts":[["2004"]]},"title":"MPEG video encryption algorithms","type":"article-journal"},"uris":["http://www.mendeley.com/documents/?uuid=13ccc99c-ca10-4ea6-8c11-3a8521f87e9f"]}],"mendeley":{"formattedCitation":"[6]","plainTextFormattedCitation":"[6]","previouslyFormattedCitation":"[6]"},"properties":{"noteIndex":0},"schema":"https://github.com/citation-style-language/schema/raw/master/csl-citation.json"}</w:instrText>
      </w:r>
      <w:r w:rsidR="009146DD">
        <w:rPr>
          <w:rFonts w:ascii="Times New Roman" w:hAnsi="Times New Roman"/>
          <w:sz w:val="20"/>
          <w:szCs w:val="28"/>
        </w:rPr>
        <w:fldChar w:fldCharType="separate"/>
      </w:r>
      <w:r w:rsidR="00335453" w:rsidRPr="00335453">
        <w:rPr>
          <w:rFonts w:ascii="Times New Roman" w:hAnsi="Times New Roman"/>
          <w:noProof/>
          <w:sz w:val="20"/>
          <w:szCs w:val="28"/>
        </w:rPr>
        <w:t>[6]</w:t>
      </w:r>
      <w:r w:rsidR="009146DD">
        <w:rPr>
          <w:rFonts w:ascii="Times New Roman" w:hAnsi="Times New Roman"/>
          <w:sz w:val="20"/>
          <w:szCs w:val="28"/>
        </w:rPr>
        <w:fldChar w:fldCharType="end"/>
      </w:r>
    </w:p>
    <w:p w14:paraId="52578D6C" w14:textId="2590FBB6" w:rsidR="00916C13" w:rsidRPr="00FE69C6" w:rsidRDefault="00D41F74" w:rsidP="00916C13">
      <w:pPr>
        <w:spacing w:after="120"/>
        <w:jc w:val="both"/>
        <w:rPr>
          <w:color w:val="FF0000"/>
          <w:szCs w:val="28"/>
        </w:rPr>
      </w:pPr>
      <w:r>
        <w:rPr>
          <w:szCs w:val="28"/>
        </w:rPr>
        <w:t>In addition to</w:t>
      </w:r>
      <w:r w:rsidR="00916C13" w:rsidRPr="00202DA8">
        <w:rPr>
          <w:szCs w:val="28"/>
        </w:rPr>
        <w:t xml:space="preserve"> the situational disadvantages discussed above, </w:t>
      </w:r>
      <w:r>
        <w:rPr>
          <w:szCs w:val="28"/>
        </w:rPr>
        <w:t>most of the</w:t>
      </w:r>
      <w:r w:rsidR="00916C13" w:rsidRPr="00202DA8">
        <w:rPr>
          <w:szCs w:val="28"/>
        </w:rPr>
        <w:t xml:space="preserve"> techniques </w:t>
      </w:r>
      <w:r>
        <w:rPr>
          <w:szCs w:val="28"/>
        </w:rPr>
        <w:t xml:space="preserve">– with the </w:t>
      </w:r>
      <w:r w:rsidR="00916C13" w:rsidRPr="00202DA8">
        <w:rPr>
          <w:szCs w:val="28"/>
        </w:rPr>
        <w:t>except</w:t>
      </w:r>
      <w:r>
        <w:rPr>
          <w:szCs w:val="28"/>
        </w:rPr>
        <w:t>ion</w:t>
      </w:r>
      <w:r w:rsidR="00916C13" w:rsidRPr="00202DA8">
        <w:rPr>
          <w:szCs w:val="28"/>
        </w:rPr>
        <w:t xml:space="preserve"> </w:t>
      </w:r>
      <w:r>
        <w:rPr>
          <w:szCs w:val="28"/>
        </w:rPr>
        <w:t xml:space="preserve">of </w:t>
      </w:r>
      <w:r w:rsidR="00916C13" w:rsidRPr="00202DA8">
        <w:rPr>
          <w:szCs w:val="28"/>
        </w:rPr>
        <w:t xml:space="preserve">the Fully </w:t>
      </w:r>
      <w:r>
        <w:rPr>
          <w:szCs w:val="28"/>
        </w:rPr>
        <w:t>L</w:t>
      </w:r>
      <w:r w:rsidR="00916C13" w:rsidRPr="00202DA8">
        <w:rPr>
          <w:szCs w:val="28"/>
        </w:rPr>
        <w:t>ayered Encryption</w:t>
      </w:r>
      <w:r>
        <w:rPr>
          <w:szCs w:val="28"/>
        </w:rPr>
        <w:t xml:space="preserve"> -</w:t>
      </w:r>
      <w:r w:rsidR="00916C13" w:rsidRPr="00202DA8">
        <w:rPr>
          <w:szCs w:val="28"/>
        </w:rPr>
        <w:t xml:space="preserve"> are vulnerable to known plain text or/and known ciphertext attack</w:t>
      </w:r>
      <w:r w:rsidR="00916C13">
        <w:rPr>
          <w:szCs w:val="28"/>
        </w:rPr>
        <w:t>s</w:t>
      </w:r>
      <w:r w:rsidR="00916C13" w:rsidRPr="00202DA8">
        <w:rPr>
          <w:szCs w:val="28"/>
        </w:rPr>
        <w:t xml:space="preserve">. </w:t>
      </w:r>
      <w:r>
        <w:rPr>
          <w:szCs w:val="28"/>
        </w:rPr>
        <w:t>Moreover, s</w:t>
      </w:r>
      <w:r w:rsidR="00916C13" w:rsidRPr="00202DA8">
        <w:rPr>
          <w:szCs w:val="28"/>
        </w:rPr>
        <w:t>ome of these techniques are not MPEG compl</w:t>
      </w:r>
      <w:r>
        <w:rPr>
          <w:szCs w:val="28"/>
        </w:rPr>
        <w:t>ia</w:t>
      </w:r>
      <w:r w:rsidR="00916C13" w:rsidRPr="00202DA8">
        <w:rPr>
          <w:szCs w:val="28"/>
        </w:rPr>
        <w:t>nt</w:t>
      </w:r>
      <w:r>
        <w:rPr>
          <w:szCs w:val="28"/>
        </w:rPr>
        <w:t>,</w:t>
      </w:r>
      <w:r w:rsidR="00916C13" w:rsidRPr="00202DA8">
        <w:rPr>
          <w:szCs w:val="28"/>
        </w:rPr>
        <w:t xml:space="preserve"> thus </w:t>
      </w:r>
      <w:r>
        <w:rPr>
          <w:szCs w:val="28"/>
        </w:rPr>
        <w:t>they require</w:t>
      </w:r>
      <w:r w:rsidR="00916C13" w:rsidRPr="00202DA8">
        <w:rPr>
          <w:szCs w:val="28"/>
        </w:rPr>
        <w:t xml:space="preserve"> speciali</w:t>
      </w:r>
      <w:r w:rsidR="00916C13">
        <w:rPr>
          <w:szCs w:val="28"/>
        </w:rPr>
        <w:t>z</w:t>
      </w:r>
      <w:r w:rsidR="00916C13" w:rsidRPr="00202DA8">
        <w:rPr>
          <w:szCs w:val="28"/>
        </w:rPr>
        <w:t xml:space="preserve">ed codecs (hardware or software). </w:t>
      </w:r>
      <w:r w:rsidR="0082276D">
        <w:rPr>
          <w:szCs w:val="28"/>
        </w:rPr>
        <w:t>In this regard</w:t>
      </w:r>
      <w:r w:rsidR="00916C13" w:rsidRPr="00202DA8">
        <w:rPr>
          <w:szCs w:val="28"/>
        </w:rPr>
        <w:t>, the literature survey</w:t>
      </w:r>
      <w:r w:rsidR="0082276D">
        <w:rPr>
          <w:szCs w:val="28"/>
        </w:rPr>
        <w:t>ed</w:t>
      </w:r>
      <w:r w:rsidR="00916C13" w:rsidRPr="00202DA8">
        <w:rPr>
          <w:szCs w:val="28"/>
        </w:rPr>
        <w:t xml:space="preserve"> suggests a need for a more secure algorithm that has better throughput. </w:t>
      </w:r>
      <w:r w:rsidR="00916C13">
        <w:rPr>
          <w:szCs w:val="28"/>
        </w:rPr>
        <w:t xml:space="preserve">This paper proposes an algorithm that can be used for Fully Layered Encryption as it provides enough throughput to make it viable for real-time applications. </w:t>
      </w:r>
      <w:r w:rsidR="00630F0D" w:rsidRPr="003C3436">
        <w:rPr>
          <w:szCs w:val="28"/>
        </w:rPr>
        <w:t>J. Harsha</w:t>
      </w:r>
      <w:r w:rsidR="00FE69C6" w:rsidRPr="003C3436">
        <w:rPr>
          <w:szCs w:val="28"/>
        </w:rPr>
        <w:t xml:space="preserve"> </w:t>
      </w:r>
      <w:r w:rsidR="00FE69C6" w:rsidRPr="003C3436">
        <w:rPr>
          <w:i/>
          <w:szCs w:val="28"/>
        </w:rPr>
        <w:t xml:space="preserve">et. al. </w:t>
      </w:r>
      <w:r w:rsidR="00FE69C6" w:rsidRPr="003C3436">
        <w:rPr>
          <w:i/>
          <w:szCs w:val="28"/>
        </w:rPr>
        <w:fldChar w:fldCharType="begin" w:fldLock="1"/>
      </w:r>
      <w:r w:rsidR="00335453">
        <w:rPr>
          <w:i/>
          <w:szCs w:val="28"/>
        </w:rPr>
        <w:instrText>ADDIN CSL_CITATION {"citationItems":[{"id":"ITEM-1","itemData":{"DOI":"10.1186/s40852-015-0022-8","ISSN":"21998531","author":[{"dropping-particle":"","family":"Jois","given":"Harsha S.","non-dropping-particle":"","parse-names":false,"suffix":""},{"dropping-particle":"","family":"Bhaskar","given":"N.","non-dropping-particle":"","parse-names":false,"suffix":""},{"dropping-particle":"","family":"Shesha Prakash","given":"M. N.","non-dropping-particle":"","parse-names":false,"suffix":""}],"container-title":"Journal of Open Innovation: Technology, Market, and Complexity","id":"ITEM-1","issued":{"date-parts":[["2015"]]},"title":"A 3-d advancement of PythoCrypt for any file type","type":"article-journal"},"uris":["http://www.mendeley.com/documents/?uuid=4979c8d0-8bca-4c03-b1c9-e0a55401986f"]}],"mendeley":{"formattedCitation":"[7]","plainTextFormattedCitation":"[7]","previouslyFormattedCitation":"[7]"},"properties":{"noteIndex":0},"schema":"https://github.com/citation-style-language/schema/raw/master/csl-citation.json"}</w:instrText>
      </w:r>
      <w:r w:rsidR="00FE69C6" w:rsidRPr="003C3436">
        <w:rPr>
          <w:i/>
          <w:szCs w:val="28"/>
        </w:rPr>
        <w:fldChar w:fldCharType="separate"/>
      </w:r>
      <w:r w:rsidR="00335453" w:rsidRPr="00335453">
        <w:rPr>
          <w:noProof/>
          <w:szCs w:val="28"/>
        </w:rPr>
        <w:t>[7]</w:t>
      </w:r>
      <w:r w:rsidR="00FE69C6" w:rsidRPr="003C3436">
        <w:rPr>
          <w:i/>
          <w:szCs w:val="28"/>
        </w:rPr>
        <w:fldChar w:fldCharType="end"/>
      </w:r>
      <w:r w:rsidR="00FE69C6" w:rsidRPr="003C3436">
        <w:rPr>
          <w:i/>
          <w:szCs w:val="28"/>
        </w:rPr>
        <w:t xml:space="preserve"> </w:t>
      </w:r>
      <w:r w:rsidR="00FE69C6" w:rsidRPr="003C3436">
        <w:rPr>
          <w:szCs w:val="28"/>
        </w:rPr>
        <w:t>showed the possibility of using the polar and the cartesian planes as a basis for cryptosystem and gave an asymmetric algorithm that was file-type, size</w:t>
      </w:r>
      <w:r w:rsidR="00F17C4E">
        <w:rPr>
          <w:szCs w:val="28"/>
        </w:rPr>
        <w:t>,</w:t>
      </w:r>
      <w:r w:rsidR="00FE69C6" w:rsidRPr="003C3436">
        <w:rPr>
          <w:szCs w:val="28"/>
        </w:rPr>
        <w:t xml:space="preserve"> and platform independent in nature. It surpassed most of the presently used cryptosystems based on the Weighted Space-Time-Complexity index. The proposed algorithm in this paper </w:t>
      </w:r>
      <w:r w:rsidR="00FE69C6" w:rsidRPr="00495FD6">
        <w:rPr>
          <w:szCs w:val="28"/>
        </w:rPr>
        <w:t>also uses the cartesian plane as reference for mapping data values to random points.</w:t>
      </w:r>
      <w:r w:rsidR="00E77DBC" w:rsidRPr="00495FD6">
        <w:rPr>
          <w:szCs w:val="28"/>
        </w:rPr>
        <w:t xml:space="preserve"> </w:t>
      </w:r>
      <w:r w:rsidR="00495FD6" w:rsidRPr="00495FD6">
        <w:rPr>
          <w:szCs w:val="28"/>
        </w:rPr>
        <w:t>Elliptic Curve Cryptography (ECC) is a</w:t>
      </w:r>
      <w:r w:rsidR="00E77DBC" w:rsidRPr="00495FD6">
        <w:rPr>
          <w:szCs w:val="28"/>
        </w:rPr>
        <w:t xml:space="preserve">nother </w:t>
      </w:r>
      <w:r w:rsidR="00495FD6" w:rsidRPr="00495FD6">
        <w:rPr>
          <w:szCs w:val="28"/>
        </w:rPr>
        <w:t xml:space="preserve">asymmetric </w:t>
      </w:r>
      <w:r w:rsidR="00E77DBC" w:rsidRPr="00495FD6">
        <w:rPr>
          <w:szCs w:val="28"/>
        </w:rPr>
        <w:t xml:space="preserve">algorithm </w:t>
      </w:r>
      <w:r w:rsidR="00495FD6" w:rsidRPr="00495FD6">
        <w:rPr>
          <w:szCs w:val="28"/>
        </w:rPr>
        <w:t xml:space="preserve">that uses </w:t>
      </w:r>
      <w:r w:rsidR="00F17C4E">
        <w:rPr>
          <w:szCs w:val="28"/>
        </w:rPr>
        <w:t xml:space="preserve">the </w:t>
      </w:r>
      <w:r w:rsidR="00495FD6" w:rsidRPr="00495FD6">
        <w:rPr>
          <w:szCs w:val="28"/>
        </w:rPr>
        <w:t>cartesian system. Although its trapdoor function is quite efficient,</w:t>
      </w:r>
      <w:r w:rsidR="00E77DBC" w:rsidRPr="00495FD6">
        <w:rPr>
          <w:szCs w:val="28"/>
        </w:rPr>
        <w:t xml:space="preserve"> </w:t>
      </w:r>
      <w:r w:rsidR="00E77DBC" w:rsidRPr="00495FD6">
        <w:t xml:space="preserve">it requires a good source of entropy and there are a few bad curves that produce unprotected values. </w:t>
      </w:r>
      <w:r w:rsidR="00495FD6" w:rsidRPr="00495FD6">
        <w:fldChar w:fldCharType="begin" w:fldLock="1"/>
      </w:r>
      <w:r w:rsidR="00335453">
        <w:instrText>ADDIN CSL_CITATION {"citationItems":[{"id":"ITEM-1","itemData":{"DOI":"10.1007/978-3-662-45472-5_11","ISBN":"9783662454718","ISSN":"16113349","abstract":"In this paper, we perform a review of elliptic curve cryptography (ECC), as it is used in practice today, in order to reveal unique mistakes and vulnerabilities that arise in implementations of ECC. We study four popular protocols that make use of this type of public-key cryptography: Bitcoin, secure shell (SSH), transport layer security (TLS), and the Austrian e-ID card. We are pleased to observe that about 1 in 10 systems support ECC across the TLS and SSH protocols. However, we find that despite the high stakes of money, access and resources pro- tected by ECC, implementations suffer from vulnerabilities similar to those that plague previous cryptographic systems.","author":[{"dropping-particle":"","family":"Bos","given":"Joppe W.","non-dropping-particle":"","parse-names":false,"suffix":""},{"dropping-particle":"","family":"Halderman","given":"J. Alex","non-dropping-particle":"","parse-names":false,"suffix":""},{"dropping-particle":"","family":"Heninger","given":"Nadia","non-dropping-particle":"","parse-names":false,"suffix":""},{"dropping-particle":"","family":"Moore","given":"Jonathan","non-dropping-particle":"","parse-names":false,"suffix":""},{"dropping-particle":"","family":"Naehrig","given":"Michael","non-dropping-particle":"","parse-names":false,"suffix":""},{"dropping-particle":"","family":"Wustrow","given":"Eric","non-dropping-particle":"","parse-names":false,"suffix":""}],"container-title":"Lecture Notes in Computer Science (including subseries Lecture Notes in Artificial Intelligence and Lecture Notes in Bioinformatics)","id":"ITEM-1","issued":{"date-parts":[["2014"]]},"title":"Elliptic curve cryptography in practice","type":"paper-conference"},"uris":["http://www.mendeley.com/documents/?uuid=37a803d3-12b2-4699-ba06-55689cb9dfd2"]}],"mendeley":{"formattedCitation":"[8]","plainTextFormattedCitation":"[8]","previouslyFormattedCitation":"[8]"},"properties":{"noteIndex":0},"schema":"https://github.com/citation-style-language/schema/raw/master/csl-citation.json"}</w:instrText>
      </w:r>
      <w:r w:rsidR="00495FD6" w:rsidRPr="00495FD6">
        <w:fldChar w:fldCharType="separate"/>
      </w:r>
      <w:r w:rsidR="00335453" w:rsidRPr="00335453">
        <w:rPr>
          <w:noProof/>
        </w:rPr>
        <w:t>[8]</w:t>
      </w:r>
      <w:r w:rsidR="00495FD6" w:rsidRPr="00495FD6">
        <w:fldChar w:fldCharType="end"/>
      </w:r>
      <w:r w:rsidR="00E77DBC" w:rsidRPr="00495FD6">
        <w:fldChar w:fldCharType="begin" w:fldLock="1"/>
      </w:r>
      <w:r w:rsidR="00335453">
        <w:instrText>ADDIN CSL_CITATION {"citationItems":[{"id":"ITEM-1","itemData":{"DOI":"10.1007/s001459900052","ISSN":"09332790","abstract":"This paper gives the attack on the ECDLP for curves\\nof trace one. This attack is now called the SmartASS attack in the\\ncommunity since it was invented by Smart, Araki, Satoh and Semaev.","author":[{"dropping-particle":"","family":"Smart","given":"N. P.","non-dropping-particle":"","parse-names":false,"suffix":""}],"container-title":"Journal of Cryptology","id":"ITEM-1","issued":{"date-parts":[["1999"]]},"title":"The discrete logarithm problem on elliptic curves of trace one","type":"article-journal"},"uris":["http://www.mendeley.com/documents/?uuid=47cdcb13-9f45-40af-b470-4e4d6848287d"]}],"mendeley":{"formattedCitation":"[9]","plainTextFormattedCitation":"[9]","previouslyFormattedCitation":"[9]"},"properties":{"noteIndex":0},"schema":"https://github.com/citation-style-language/schema/raw/master/csl-citation.json"}</w:instrText>
      </w:r>
      <w:r w:rsidR="00E77DBC" w:rsidRPr="00495FD6">
        <w:fldChar w:fldCharType="separate"/>
      </w:r>
      <w:r w:rsidR="00335453" w:rsidRPr="00335453">
        <w:rPr>
          <w:noProof/>
        </w:rPr>
        <w:t>[9]</w:t>
      </w:r>
      <w:r w:rsidR="00E77DBC" w:rsidRPr="00495FD6">
        <w:fldChar w:fldCharType="end"/>
      </w:r>
      <w:r w:rsidR="005E6713">
        <w:fldChar w:fldCharType="begin" w:fldLock="1"/>
      </w:r>
      <w:r w:rsidR="00335453">
        <w:instrText>ADDIN CSL_CITATION {"citationItems":[{"id":"ITEM-1","itemData":{"DOI":"10.14257/ijsia.2015.9.4.27","ISSN":"17389976","abstract":"Now days, Data security is very challenging issue that touches many areas including computers and communication. Recently, we came across many attacks on cyber security that have played with the confidentiality of the users. These attacks just broke all the security algorithms and affected the confidentiality, authentication, integrity, availability and identification of user data. Cryptography is one such way to make sure that confidentiality, authentication, integrity, availability and identification of user data can be maintained as well as security and privacy of data can be provided to the user. Encryption is the process of converting normal data or plaintext to something incomprehensible or cipher-text by applying mathematical transformations or formulae. These mathematical transformations or formulae used for encryption processes are called algorithms. We have analysed ten data encryption algorithms DES, Triple DES, RSA, AES, ECC, BLOWFISH, TWOFISH, THREEFISH, RC5 and IDEA etc. Among them DES, Triple DES, AES, RC5, BLOWFISH, TWOFISH, THREEFISH and IDEA are symmetric key cryptographic algorithms. RSA and ECC are asymmetric key cryptographic algorithms. In this paper, we have analysed various encryption algorithms on the basis of different parameters and compared them to choose the best data encryption algorithm so that we can use it in our future work.","author":[{"dropping-particle":"","family":"Bhanot","given":"Rajdeep","non-dropping-particle":"","parse-names":false,"suffix":""},{"dropping-particle":"","family":"Hans","given":"Rahul","non-dropping-particle":"","parse-names":false,"suffix":""}],"container-title":"International Journal of Security and its Applications","id":"ITEM-1","issued":{"date-parts":[["2015"]]},"title":"A review and comparative analysis of various encryption algorithms","type":"article-journal"},"uris":["http://www.mendeley.com/documents/?uuid=566ec7b2-3d38-4647-8e8d-4dd4d4e1b0d0"]}],"mendeley":{"formattedCitation":"[10]","plainTextFormattedCitation":"[10]","previouslyFormattedCitation":"[10]"},"properties":{"noteIndex":0},"schema":"https://github.com/citation-style-language/schema/raw/master/csl-citation.json"}</w:instrText>
      </w:r>
      <w:r w:rsidR="005E6713">
        <w:fldChar w:fldCharType="separate"/>
      </w:r>
      <w:r w:rsidR="00335453" w:rsidRPr="00335453">
        <w:rPr>
          <w:noProof/>
        </w:rPr>
        <w:t>[10]</w:t>
      </w:r>
      <w:r w:rsidR="005E6713">
        <w:fldChar w:fldCharType="end"/>
      </w:r>
    </w:p>
    <w:p w14:paraId="03D9588E" w14:textId="6377C773" w:rsidR="00916C13" w:rsidRDefault="00916C13" w:rsidP="00916C13">
      <w:pPr>
        <w:spacing w:after="120"/>
        <w:ind w:firstLine="284"/>
        <w:jc w:val="both"/>
        <w:rPr>
          <w:szCs w:val="28"/>
        </w:rPr>
      </w:pPr>
      <w:r w:rsidRPr="00202DA8">
        <w:rPr>
          <w:szCs w:val="28"/>
        </w:rPr>
        <w:t>The algorithm proposed in this paper</w:t>
      </w:r>
      <w:r>
        <w:rPr>
          <w:szCs w:val="28"/>
        </w:rPr>
        <w:t xml:space="preserve"> gives higher throughput, security</w:t>
      </w:r>
      <w:r w:rsidR="007F1747">
        <w:rPr>
          <w:szCs w:val="28"/>
        </w:rPr>
        <w:t>,</w:t>
      </w:r>
      <w:r>
        <w:rPr>
          <w:szCs w:val="28"/>
        </w:rPr>
        <w:t xml:space="preserve"> and compatibility as it</w:t>
      </w:r>
      <w:r w:rsidRPr="00202DA8">
        <w:rPr>
          <w:szCs w:val="28"/>
        </w:rPr>
        <w:t xml:space="preserve"> has the following salient features: </w:t>
      </w:r>
      <w:r w:rsidRPr="00202DA8">
        <w:rPr>
          <w:i/>
          <w:szCs w:val="28"/>
        </w:rPr>
        <w:t>(</w:t>
      </w:r>
      <w:proofErr w:type="spellStart"/>
      <w:r>
        <w:rPr>
          <w:i/>
          <w:szCs w:val="28"/>
        </w:rPr>
        <w:t>i</w:t>
      </w:r>
      <w:proofErr w:type="spellEnd"/>
      <w:r w:rsidRPr="00202DA8">
        <w:rPr>
          <w:i/>
          <w:szCs w:val="28"/>
        </w:rPr>
        <w:t>)</w:t>
      </w:r>
      <w:r>
        <w:rPr>
          <w:i/>
          <w:szCs w:val="28"/>
        </w:rPr>
        <w:t xml:space="preserve"> </w:t>
      </w:r>
      <w:r w:rsidR="0082276D">
        <w:rPr>
          <w:szCs w:val="28"/>
        </w:rPr>
        <w:t xml:space="preserve">it </w:t>
      </w:r>
      <w:r>
        <w:rPr>
          <w:szCs w:val="28"/>
        </w:rPr>
        <w:t xml:space="preserve">uses multiple keys to ensure security; </w:t>
      </w:r>
      <w:r>
        <w:rPr>
          <w:i/>
          <w:szCs w:val="28"/>
        </w:rPr>
        <w:t>(ii)</w:t>
      </w:r>
      <w:r>
        <w:rPr>
          <w:szCs w:val="28"/>
        </w:rPr>
        <w:t xml:space="preserve"> </w:t>
      </w:r>
      <w:r w:rsidR="0082276D">
        <w:rPr>
          <w:szCs w:val="28"/>
        </w:rPr>
        <w:t xml:space="preserve">it </w:t>
      </w:r>
      <w:r>
        <w:rPr>
          <w:szCs w:val="28"/>
        </w:rPr>
        <w:t>encrypts bytes instead of frames</w:t>
      </w:r>
      <w:r w:rsidR="007F1747">
        <w:rPr>
          <w:szCs w:val="28"/>
        </w:rPr>
        <w:t>, therefore,</w:t>
      </w:r>
      <w:r w:rsidR="0082276D">
        <w:rPr>
          <w:szCs w:val="28"/>
        </w:rPr>
        <w:t xml:space="preserve"> it can</w:t>
      </w:r>
      <w:r>
        <w:rPr>
          <w:szCs w:val="28"/>
        </w:rPr>
        <w:t xml:space="preserve"> be used for Fully Encryption technique in a MPEG compliant </w:t>
      </w:r>
      <w:r>
        <w:rPr>
          <w:szCs w:val="28"/>
        </w:rPr>
        <w:lastRenderedPageBreak/>
        <w:t xml:space="preserve">way; </w:t>
      </w:r>
      <w:r>
        <w:rPr>
          <w:i/>
          <w:szCs w:val="28"/>
        </w:rPr>
        <w:t xml:space="preserve">(iii) </w:t>
      </w:r>
      <w:r w:rsidR="0082276D">
        <w:rPr>
          <w:szCs w:val="28"/>
        </w:rPr>
        <w:t xml:space="preserve">it </w:t>
      </w:r>
      <w:r>
        <w:rPr>
          <w:szCs w:val="28"/>
        </w:rPr>
        <w:t>maps blocks of data to points in X-Y plane in one-to-many relationship to provide security against known plain-text and cipher-text attacks.</w:t>
      </w:r>
    </w:p>
    <w:p w14:paraId="4426FDC7" w14:textId="0E118EB8" w:rsidR="00916C13" w:rsidRDefault="00916C13" w:rsidP="00916C13">
      <w:pPr>
        <w:spacing w:after="120"/>
        <w:jc w:val="both"/>
        <w:rPr>
          <w:szCs w:val="28"/>
        </w:rPr>
      </w:pPr>
      <w:r>
        <w:rPr>
          <w:szCs w:val="28"/>
        </w:rPr>
        <w:t xml:space="preserve">The paper discusses algorithm’s compatibility with MPEG codecs in Section </w:t>
      </w:r>
      <w:r w:rsidR="00D169D2">
        <w:rPr>
          <w:szCs w:val="28"/>
        </w:rPr>
        <w:t>II</w:t>
      </w:r>
      <w:r w:rsidR="0082276D">
        <w:rPr>
          <w:szCs w:val="28"/>
        </w:rPr>
        <w:t>;</w:t>
      </w:r>
      <w:r>
        <w:rPr>
          <w:szCs w:val="28"/>
        </w:rPr>
        <w:t xml:space="preserve"> parameters affecting algorithms’ security in Section I</w:t>
      </w:r>
      <w:r w:rsidR="00D169D2">
        <w:rPr>
          <w:szCs w:val="28"/>
        </w:rPr>
        <w:t>I</w:t>
      </w:r>
      <w:r>
        <w:rPr>
          <w:szCs w:val="28"/>
        </w:rPr>
        <w:t>I</w:t>
      </w:r>
      <w:r w:rsidR="0082276D">
        <w:rPr>
          <w:szCs w:val="28"/>
        </w:rPr>
        <w:t>;</w:t>
      </w:r>
      <w:r>
        <w:rPr>
          <w:szCs w:val="28"/>
        </w:rPr>
        <w:t xml:space="preserve"> core algorithm in Section I</w:t>
      </w:r>
      <w:r w:rsidR="00D169D2">
        <w:rPr>
          <w:szCs w:val="28"/>
        </w:rPr>
        <w:t>V</w:t>
      </w:r>
      <w:r w:rsidR="0082276D">
        <w:rPr>
          <w:szCs w:val="28"/>
        </w:rPr>
        <w:t>;</w:t>
      </w:r>
      <w:r>
        <w:rPr>
          <w:szCs w:val="28"/>
        </w:rPr>
        <w:t xml:space="preserve"> padding, compression</w:t>
      </w:r>
      <w:r w:rsidR="007F1747">
        <w:rPr>
          <w:szCs w:val="28"/>
        </w:rPr>
        <w:t>,</w:t>
      </w:r>
      <w:r w:rsidR="0082276D">
        <w:rPr>
          <w:szCs w:val="28"/>
        </w:rPr>
        <w:t xml:space="preserve"> and</w:t>
      </w:r>
      <w:r>
        <w:rPr>
          <w:szCs w:val="28"/>
        </w:rPr>
        <w:t xml:space="preserve"> parallelization in Section V</w:t>
      </w:r>
      <w:r w:rsidR="0082276D">
        <w:rPr>
          <w:szCs w:val="28"/>
        </w:rPr>
        <w:t>;</w:t>
      </w:r>
      <w:r>
        <w:rPr>
          <w:szCs w:val="28"/>
        </w:rPr>
        <w:t xml:space="preserve"> performance analysis and attacks in Section </w:t>
      </w:r>
      <w:r w:rsidR="00D169D2">
        <w:rPr>
          <w:szCs w:val="28"/>
        </w:rPr>
        <w:t>VI</w:t>
      </w:r>
      <w:r w:rsidR="0082276D">
        <w:rPr>
          <w:szCs w:val="28"/>
        </w:rPr>
        <w:t>;</w:t>
      </w:r>
      <w:r>
        <w:rPr>
          <w:szCs w:val="28"/>
        </w:rPr>
        <w:t xml:space="preserve"> </w:t>
      </w:r>
      <w:r w:rsidR="0082276D">
        <w:rPr>
          <w:szCs w:val="28"/>
        </w:rPr>
        <w:t>and the</w:t>
      </w:r>
      <w:r>
        <w:rPr>
          <w:szCs w:val="28"/>
        </w:rPr>
        <w:t xml:space="preserve"> conclusion in Section V</w:t>
      </w:r>
      <w:r w:rsidR="00D169D2">
        <w:rPr>
          <w:szCs w:val="28"/>
        </w:rPr>
        <w:t>I</w:t>
      </w:r>
      <w:r>
        <w:rPr>
          <w:szCs w:val="28"/>
        </w:rPr>
        <w:t>I.</w:t>
      </w:r>
    </w:p>
    <w:p w14:paraId="26E28BFE" w14:textId="77777777" w:rsidR="009303D9" w:rsidRDefault="00916C13" w:rsidP="00916C13">
      <w:pPr>
        <w:pStyle w:val="Heading1"/>
      </w:pPr>
      <w:r w:rsidRPr="00D02437">
        <w:t>. Compatibility with MPEG codecs</w:t>
      </w:r>
    </w:p>
    <w:p w14:paraId="5C215ACD" w14:textId="6E8F73D1" w:rsidR="00916C13" w:rsidRDefault="004C31BF" w:rsidP="00916C13">
      <w:pPr>
        <w:spacing w:after="120"/>
        <w:jc w:val="both"/>
      </w:pPr>
      <w:r>
        <w:rPr>
          <w:noProof/>
        </w:rPr>
        <mc:AlternateContent>
          <mc:Choice Requires="wps">
            <w:drawing>
              <wp:anchor distT="45720" distB="45720" distL="114300" distR="114300" simplePos="0" relativeHeight="251668480" behindDoc="0" locked="0" layoutInCell="1" allowOverlap="1" wp14:anchorId="42AB1C01" wp14:editId="3F104E44">
                <wp:simplePos x="0" y="0"/>
                <wp:positionH relativeFrom="column">
                  <wp:posOffset>-129540</wp:posOffset>
                </wp:positionH>
                <wp:positionV relativeFrom="paragraph">
                  <wp:posOffset>2737485</wp:posOffset>
                </wp:positionV>
                <wp:extent cx="3255645" cy="2040890"/>
                <wp:effectExtent l="0" t="0" r="190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645" cy="2040890"/>
                        </a:xfrm>
                        <a:prstGeom prst="rect">
                          <a:avLst/>
                        </a:prstGeom>
                        <a:solidFill>
                          <a:srgbClr val="FFFFFF"/>
                        </a:solidFill>
                        <a:ln w="9525">
                          <a:noFill/>
                          <a:miter lim="800000"/>
                          <a:headEnd/>
                          <a:tailEnd/>
                        </a:ln>
                      </wps:spPr>
                      <wps:txbx>
                        <w:txbxContent>
                          <w:p w14:paraId="2F927D7C" w14:textId="77777777" w:rsidR="004C31BF" w:rsidRDefault="004C31BF" w:rsidP="004C31BF">
                            <w:pPr>
                              <w:spacing w:after="120"/>
                              <w:jc w:val="both"/>
                              <w:rPr>
                                <w:noProof/>
                              </w:rPr>
                            </w:pPr>
                            <w:r w:rsidRPr="00497DB7">
                              <w:rPr>
                                <w:noProof/>
                              </w:rPr>
                              <w:drawing>
                                <wp:inline distT="0" distB="0" distL="0" distR="0" wp14:anchorId="6001F640" wp14:editId="4650EE7C">
                                  <wp:extent cx="3086100" cy="172402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1724025"/>
                                          </a:xfrm>
                                          <a:prstGeom prst="rect">
                                            <a:avLst/>
                                          </a:prstGeom>
                                          <a:noFill/>
                                          <a:ln>
                                            <a:noFill/>
                                          </a:ln>
                                        </pic:spPr>
                                      </pic:pic>
                                    </a:graphicData>
                                  </a:graphic>
                                </wp:inline>
                              </w:drawing>
                            </w:r>
                          </w:p>
                          <w:p w14:paraId="21E4C262" w14:textId="02271584" w:rsidR="004C31BF" w:rsidRPr="00916C13" w:rsidRDefault="004C31BF" w:rsidP="004C31BF">
                            <w:pPr>
                              <w:pStyle w:val="Caption"/>
                              <w:spacing w:before="0"/>
                              <w:ind w:firstLine="720"/>
                              <w:jc w:val="both"/>
                              <w:rPr>
                                <w:rFonts w:ascii="Times New Roman" w:hAnsi="Times New Roman" w:cs="Times New Roman"/>
                                <w:sz w:val="22"/>
                              </w:rPr>
                            </w:pPr>
                            <w:r w:rsidRPr="00221B85">
                              <w:rPr>
                                <w:rFonts w:ascii="Times New Roman" w:hAnsi="Times New Roman" w:cs="Times New Roman"/>
                                <w:sz w:val="22"/>
                              </w:rPr>
                              <w:t xml:space="preserve">Figure </w:t>
                            </w:r>
                            <w:r w:rsidRPr="00221B85">
                              <w:rPr>
                                <w:rFonts w:ascii="Times New Roman" w:hAnsi="Times New Roman" w:cs="Times New Roman"/>
                                <w:sz w:val="22"/>
                              </w:rPr>
                              <w:fldChar w:fldCharType="begin"/>
                            </w:r>
                            <w:r w:rsidRPr="00221B85">
                              <w:rPr>
                                <w:rFonts w:ascii="Times New Roman" w:hAnsi="Times New Roman" w:cs="Times New Roman"/>
                                <w:sz w:val="22"/>
                              </w:rPr>
                              <w:instrText xml:space="preserve"> SEQ Figure \* ARABIC </w:instrText>
                            </w:r>
                            <w:r w:rsidRPr="00221B85">
                              <w:rPr>
                                <w:rFonts w:ascii="Times New Roman" w:hAnsi="Times New Roman" w:cs="Times New Roman"/>
                                <w:sz w:val="22"/>
                              </w:rPr>
                              <w:fldChar w:fldCharType="separate"/>
                            </w:r>
                            <w:r w:rsidR="009C31E4">
                              <w:rPr>
                                <w:rFonts w:ascii="Times New Roman" w:hAnsi="Times New Roman" w:cs="Times New Roman"/>
                                <w:noProof/>
                                <w:sz w:val="22"/>
                              </w:rPr>
                              <w:t>1</w:t>
                            </w:r>
                            <w:r w:rsidRPr="00221B85">
                              <w:rPr>
                                <w:rFonts w:ascii="Times New Roman" w:hAnsi="Times New Roman" w:cs="Times New Roman"/>
                                <w:sz w:val="22"/>
                              </w:rPr>
                              <w:fldChar w:fldCharType="end"/>
                            </w:r>
                            <w:r w:rsidRPr="00221B85">
                              <w:rPr>
                                <w:rFonts w:ascii="Times New Roman" w:hAnsi="Times New Roman" w:cs="Times New Roman"/>
                                <w:sz w:val="22"/>
                              </w:rPr>
                              <w:t>: Codec Operation</w:t>
                            </w:r>
                          </w:p>
                          <w:p w14:paraId="7B42462A" w14:textId="620687BE" w:rsidR="004C31BF" w:rsidRDefault="004C31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AB1C01" id="_x0000_t202" coordsize="21600,21600" o:spt="202" path="m,l,21600r21600,l21600,xe">
                <v:stroke joinstyle="miter"/>
                <v:path gradientshapeok="t" o:connecttype="rect"/>
              </v:shapetype>
              <v:shape id="_x0000_s1026" type="#_x0000_t202" style="position:absolute;left:0;text-align:left;margin-left:-10.2pt;margin-top:215.55pt;width:256.35pt;height:160.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" stroked="f">
                <v:textbox>
                  <w:txbxContent>
                    <w:p w14:paraId="2F927D7C" w14:textId="77777777" w:rsidR="004C31BF" w:rsidRDefault="004C31BF" w:rsidP="004C31BF">
                      <w:pPr>
                        <w:spacing w:after="120"/>
                        <w:jc w:val="both"/>
                        <w:rPr>
                          <w:noProof/>
                        </w:rPr>
                      </w:pPr>
                      <w:r w:rsidRPr="00497DB7">
                        <w:rPr>
                          <w:noProof/>
                        </w:rPr>
                        <w:drawing>
                          <wp:inline distT="0" distB="0" distL="0" distR="0" wp14:anchorId="6001F640" wp14:editId="4650EE7C">
                            <wp:extent cx="3086100" cy="172402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1724025"/>
                                    </a:xfrm>
                                    <a:prstGeom prst="rect">
                                      <a:avLst/>
                                    </a:prstGeom>
                                    <a:noFill/>
                                    <a:ln>
                                      <a:noFill/>
                                    </a:ln>
                                  </pic:spPr>
                                </pic:pic>
                              </a:graphicData>
                            </a:graphic>
                          </wp:inline>
                        </w:drawing>
                      </w:r>
                    </w:p>
                    <w:p w14:paraId="21E4C262" w14:textId="02271584" w:rsidR="004C31BF" w:rsidRPr="00916C13" w:rsidRDefault="004C31BF" w:rsidP="004C31BF">
                      <w:pPr>
                        <w:pStyle w:val="Caption"/>
                        <w:spacing w:before="0"/>
                        <w:ind w:firstLine="720"/>
                        <w:jc w:val="both"/>
                        <w:rPr>
                          <w:rFonts w:ascii="Times New Roman" w:hAnsi="Times New Roman" w:cs="Times New Roman"/>
                          <w:sz w:val="22"/>
                        </w:rPr>
                      </w:pPr>
                      <w:r w:rsidRPr="00221B85">
                        <w:rPr>
                          <w:rFonts w:ascii="Times New Roman" w:hAnsi="Times New Roman" w:cs="Times New Roman"/>
                          <w:sz w:val="22"/>
                        </w:rPr>
                        <w:t xml:space="preserve">Figure </w:t>
                      </w:r>
                      <w:r w:rsidRPr="00221B85">
                        <w:rPr>
                          <w:rFonts w:ascii="Times New Roman" w:hAnsi="Times New Roman" w:cs="Times New Roman"/>
                          <w:sz w:val="22"/>
                        </w:rPr>
                        <w:fldChar w:fldCharType="begin"/>
                      </w:r>
                      <w:r w:rsidRPr="00221B85">
                        <w:rPr>
                          <w:rFonts w:ascii="Times New Roman" w:hAnsi="Times New Roman" w:cs="Times New Roman"/>
                          <w:sz w:val="22"/>
                        </w:rPr>
                        <w:instrText xml:space="preserve"> SEQ Figure \* ARABIC </w:instrText>
                      </w:r>
                      <w:r w:rsidRPr="00221B85">
                        <w:rPr>
                          <w:rFonts w:ascii="Times New Roman" w:hAnsi="Times New Roman" w:cs="Times New Roman"/>
                          <w:sz w:val="22"/>
                        </w:rPr>
                        <w:fldChar w:fldCharType="separate"/>
                      </w:r>
                      <w:r w:rsidR="009C31E4">
                        <w:rPr>
                          <w:rFonts w:ascii="Times New Roman" w:hAnsi="Times New Roman" w:cs="Times New Roman"/>
                          <w:noProof/>
                          <w:sz w:val="22"/>
                        </w:rPr>
                        <w:t>1</w:t>
                      </w:r>
                      <w:r w:rsidRPr="00221B85">
                        <w:rPr>
                          <w:rFonts w:ascii="Times New Roman" w:hAnsi="Times New Roman" w:cs="Times New Roman"/>
                          <w:sz w:val="22"/>
                        </w:rPr>
                        <w:fldChar w:fldCharType="end"/>
                      </w:r>
                      <w:r w:rsidRPr="00221B85">
                        <w:rPr>
                          <w:rFonts w:ascii="Times New Roman" w:hAnsi="Times New Roman" w:cs="Times New Roman"/>
                          <w:sz w:val="22"/>
                        </w:rPr>
                        <w:t>: Codec Operation</w:t>
                      </w:r>
                    </w:p>
                    <w:p w14:paraId="7B42462A" w14:textId="620687BE" w:rsidR="004C31BF" w:rsidRDefault="004C31BF"/>
                  </w:txbxContent>
                </v:textbox>
                <w10:wrap type="square"/>
              </v:shape>
            </w:pict>
          </mc:Fallback>
        </mc:AlternateContent>
      </w:r>
      <w:r w:rsidR="005B171B">
        <w:t xml:space="preserve">As explained by I. Agi </w:t>
      </w:r>
      <w:r w:rsidR="005B171B">
        <w:rPr>
          <w:i/>
        </w:rPr>
        <w:t xml:space="preserve">et. al. </w:t>
      </w:r>
      <w:r w:rsidR="005B171B">
        <w:rPr>
          <w:i/>
        </w:rPr>
        <w:fldChar w:fldCharType="begin" w:fldLock="1"/>
      </w:r>
      <w:r w:rsidR="00335453">
        <w:rPr>
          <w:i/>
        </w:rPr>
        <w:instrText>ADDIN CSL_CITATION {"citationItems":[{"id":"ITEM-1","itemData":{"DOI":"10.1109/NDSS.1996.492420","ISBN":"0-8186-7222-6","author":[{"dropping-particle":"","family":"Agi","given":"I.","non-dropping-particle":"","parse-names":false,"suffix":""},{"dropping-particle":"","family":"Gong","given":"L.","non-dropping-particle":"","parse-names":false,"suffix":""}],"container-title":"Proceedings of Internet Society Symposium on Network and Distributed Systems Security","id":"ITEM-1","issued":{"date-parts":[["0"]]},"page":"137-144","publisher":"IEEE Comput. Soc. Press","title":"An empirical study of secure MPEG video transmissions","type":"paper-conference"},"uris":["http://www.mendeley.com/documents/?uuid=9fb9084e-04ad-3259-a701-2ecc966383cc"]}],"mendeley":{"formattedCitation":"[11]","plainTextFormattedCitation":"[11]","previouslyFormattedCitation":"[11]"},"properties":{"noteIndex":0},"schema":"https://github.com/citation-style-language/schema/raw/master/csl-citation.json"}</w:instrText>
      </w:r>
      <w:r w:rsidR="005B171B">
        <w:rPr>
          <w:i/>
        </w:rPr>
        <w:fldChar w:fldCharType="separate"/>
      </w:r>
      <w:r w:rsidR="00335453" w:rsidRPr="00335453">
        <w:rPr>
          <w:noProof/>
        </w:rPr>
        <w:t>[11]</w:t>
      </w:r>
      <w:r w:rsidR="005B171B">
        <w:rPr>
          <w:i/>
        </w:rPr>
        <w:fldChar w:fldCharType="end"/>
      </w:r>
      <w:r w:rsidR="005B171B">
        <w:rPr>
          <w:i/>
        </w:rPr>
        <w:t xml:space="preserve"> </w:t>
      </w:r>
      <w:r w:rsidR="005B171B" w:rsidRPr="005B171B">
        <w:t>a MPEG</w:t>
      </w:r>
      <w:r w:rsidR="005B171B">
        <w:rPr>
          <w:i/>
        </w:rPr>
        <w:t xml:space="preserve"> </w:t>
      </w:r>
      <w:r w:rsidR="005B171B">
        <w:t>codec compresses a continuous video stream to a serial bit stream which can be transmitted over a channel.</w:t>
      </w:r>
      <w:r w:rsidR="005B171B">
        <w:rPr>
          <w:i/>
        </w:rPr>
        <w:t xml:space="preserve"> </w:t>
      </w:r>
      <w:r w:rsidR="00916C13" w:rsidRPr="009347C4">
        <w:t xml:space="preserve">Several versions of MPEG codecs ranging from </w:t>
      </w:r>
      <w:r w:rsidR="0082276D" w:rsidRPr="009347C4">
        <w:t>the first release</w:t>
      </w:r>
      <w:r w:rsidR="0082276D">
        <w:t>,</w:t>
      </w:r>
      <w:r w:rsidR="0082276D" w:rsidRPr="009347C4">
        <w:t xml:space="preserve"> </w:t>
      </w:r>
      <w:r w:rsidR="00916C13" w:rsidRPr="009347C4">
        <w:t>MPEG-1</w:t>
      </w:r>
      <w:r w:rsidR="0082276D">
        <w:t>,</w:t>
      </w:r>
      <w:r w:rsidR="00916C13" w:rsidRPr="009347C4">
        <w:t xml:space="preserve"> to </w:t>
      </w:r>
      <w:r w:rsidR="00532E22">
        <w:t xml:space="preserve">the latest one, </w:t>
      </w:r>
      <w:r w:rsidR="00916C13" w:rsidRPr="009347C4">
        <w:t>MPEG-4 AVC (H.264)</w:t>
      </w:r>
      <w:r w:rsidR="00532E22">
        <w:t>,</w:t>
      </w:r>
      <w:r w:rsidR="00916C13" w:rsidRPr="009347C4">
        <w:t xml:space="preserve"> </w:t>
      </w:r>
      <w:r w:rsidR="001D2F04">
        <w:t>have been put into practice</w:t>
      </w:r>
      <w:r w:rsidR="00916C13" w:rsidRPr="009347C4">
        <w:t xml:space="preserve">. Over the years, the encoding techniques of these versions have evolved to provide better throughputs and compression. In fact, MPEG-4 AVC (H.264) has throughput enough to </w:t>
      </w:r>
      <w:r w:rsidR="00916C13">
        <w:t>support</w:t>
      </w:r>
      <w:r w:rsidR="00916C13" w:rsidRPr="009347C4">
        <w:t xml:space="preserve"> high</w:t>
      </w:r>
      <w:r w:rsidR="00916C13">
        <w:t>-</w:t>
      </w:r>
      <w:r w:rsidR="00916C13" w:rsidRPr="009347C4">
        <w:t xml:space="preserve">quality streaming. Most Selective encryption algorithms need to be applied before or during the encoding process. Thus, Selective </w:t>
      </w:r>
      <w:r w:rsidR="001D2F04">
        <w:t>E</w:t>
      </w:r>
      <w:r w:rsidR="00916C13" w:rsidRPr="009347C4">
        <w:t xml:space="preserve">ncryption technique can only use algorithms that can encrypt frames without interfering with </w:t>
      </w:r>
      <w:r w:rsidR="00916C13">
        <w:t xml:space="preserve">the </w:t>
      </w:r>
      <w:r w:rsidR="00916C13" w:rsidRPr="009347C4">
        <w:t xml:space="preserve">encoding process. </w:t>
      </w:r>
      <w:r w:rsidR="00916C13">
        <w:t>Whereas</w:t>
      </w:r>
      <w:r w:rsidR="00916C13" w:rsidRPr="009347C4">
        <w:t xml:space="preserve"> in </w:t>
      </w:r>
      <w:r w:rsidR="00916C13">
        <w:t xml:space="preserve">the </w:t>
      </w:r>
      <w:r w:rsidR="00916C13" w:rsidRPr="009347C4">
        <w:t xml:space="preserve">case of Fully </w:t>
      </w:r>
      <w:r w:rsidR="00A7282D">
        <w:t>L</w:t>
      </w:r>
      <w:r w:rsidR="00916C13" w:rsidRPr="009347C4">
        <w:t>ayered encryption</w:t>
      </w:r>
      <w:r w:rsidR="00916C13">
        <w:t xml:space="preserve"> techniques</w:t>
      </w:r>
      <w:r w:rsidR="00916C13" w:rsidRPr="009347C4">
        <w:t xml:space="preserve">, as can be observed in </w:t>
      </w:r>
      <w:r w:rsidR="00916C13">
        <w:t>Fig</w:t>
      </w:r>
      <w:r w:rsidR="00916C13" w:rsidRPr="009347C4">
        <w:t xml:space="preserve"> </w:t>
      </w:r>
      <w:r w:rsidR="00916C13">
        <w:t>1</w:t>
      </w:r>
      <w:r w:rsidR="00916C13" w:rsidRPr="009347C4">
        <w:t xml:space="preserve">, the data is encrypted after encoding and decrypted before decoding. </w:t>
      </w:r>
      <w:r w:rsidR="00A7282D">
        <w:t>T</w:t>
      </w:r>
      <w:r w:rsidR="00916C13" w:rsidRPr="009347C4">
        <w:t xml:space="preserve">his </w:t>
      </w:r>
      <w:r w:rsidR="00A7282D">
        <w:t xml:space="preserve">not only </w:t>
      </w:r>
      <w:r w:rsidR="00916C13" w:rsidRPr="009347C4">
        <w:t>makes the algorithm fully compliant with MPEG codecs</w:t>
      </w:r>
      <w:r w:rsidR="00A7282D">
        <w:t>,</w:t>
      </w:r>
      <w:r w:rsidR="00916C13" w:rsidRPr="009347C4">
        <w:t xml:space="preserve"> but it can </w:t>
      </w:r>
      <w:r w:rsidR="00A7282D">
        <w:t xml:space="preserve">also </w:t>
      </w:r>
      <w:r w:rsidR="00916C13" w:rsidRPr="009347C4">
        <w:t>be used with existing codec implementations.</w:t>
      </w:r>
      <w:r w:rsidR="009146DD">
        <w:fldChar w:fldCharType="begin" w:fldLock="1"/>
      </w:r>
      <w:r w:rsidR="00335453">
        <w:instrText>ADDIN CSL_CITATION {"citationItems":[{"id":"ITEM-1","itemData":{"DOI":"10.1007/s11042-007-0150-7","ISSN":"13807501","abstract":"A video encryption scheme combining with advanced video coding (AVC) is presented and analyzed in this paper, which is different from the ones used in MPEG1/2 video encryption. In the proposed scheme, the intra-prediction mode and motion vector difference are encrypted with the length-kept encryption algorithm (LKE) in order to keep the format compliance, and the residue data of the macroblocks are encrypted with the residue data encryption algorithm (RDE) in order to keep low cost. Additionally, a key distribution scheme is proposed to keep the robustness to transmission errors, which assigns sub-keys to different frames or slices independently. The encryption scheme's security, time efficiency and error robustness are analyzed in detail. Experimental results show that the encryption scheme keeps file format unchanged, is secure against replacement attacks, is efficient in computing, and is robust to some transmission errors. These properties make it a suitable choice for real-time applications, such as secure IPTV, secure videoconference or mobile/wireless multimedia, etc. © 2007 Springer Science+Business Media, LLC.","author":[{"dropping-particle":"","family":"Lian","given":"Shiguo","non-dropping-particle":"","parse-names":false,"suffix":""},{"dropping-particle":"","family":"Sun","given":"Jinsheng","non-dropping-particle":"","parse-names":false,"suffix":""},{"dropping-particle":"","family":"Liu","given":"Guangjie","non-dropping-particle":"","parse-names":false,"suffix":""},{"dropping-particle":"","family":"Wang","given":"Zhiquan","non-dropping-particle":"","parse-names":false,"suffix":""}],"container-title":"Multimedia Tools and Applications","id":"ITEM-1","issued":{"date-parts":[["2008"]]},"title":"Efficient video encryption scheme based on advanced video coding","type":"article-journal"},"uris":["http://www.mendeley.com/documents/?uuid=2c30de23-1c2c-4b6c-a3b5-3aad6e69fa35"]}],"mendeley":{"formattedCitation":"[12]","plainTextFormattedCitation":"[12]","previouslyFormattedCitation":"[12]"},"properties":{"noteIndex":0},"schema":"https://github.com/citation-style-language/schema/raw/master/csl-citation.json"}</w:instrText>
      </w:r>
      <w:r w:rsidR="009146DD">
        <w:fldChar w:fldCharType="separate"/>
      </w:r>
      <w:r w:rsidR="00335453" w:rsidRPr="00335453">
        <w:rPr>
          <w:noProof/>
        </w:rPr>
        <w:t>[12]</w:t>
      </w:r>
      <w:r w:rsidR="009146DD">
        <w:fldChar w:fldCharType="end"/>
      </w:r>
      <w:r w:rsidR="00824F6A">
        <w:fldChar w:fldCharType="begin" w:fldLock="1"/>
      </w:r>
      <w:r w:rsidR="00335453">
        <w:instrText>ADDIN CSL_CITATION {"citationItems":[{"id":"ITEM-1","itemData":{"DOI":"10.1016/J.COSE.2009.06.004","ISSN":"0167-4048","abstract":"The popularity of multimedia applications is rapidly growing nowadays. The confidentiality of video communication is of primary concern for commercial usage, e.g. in video on demand services or business meetings. A variety of video encryption algorithms have been proposed in order to fulfill the specific requirements raised by the peculiarities of video communication. Video encryption algorithms can be classified according to their association with video compression into joint compression and encryption algorithms, and compression-independent encryption algorithms. From this classification perspective, we give a complete survey of the representative video encryption algorithms proposed so far and present their properties and limitations. We show by comparing and assessing the surveyed schemes that each scheme has its own strengths and weaknesses and no scheme can meet all specific requirements. Hence, video applications have to select an appropriate video encryption algorithm that meets their confidentiality requirements.","author":[{"dropping-particle":"","family":"Liu","given":"Fuwen","non-dropping-particle":"","parse-names":false,"suffix":""},{"dropping-particle":"","family":"Koenig","given":"Hartmut","non-dropping-particle":"","parse-names":false,"suffix":""}],"container-title":"Computers &amp; Security","id":"ITEM-1","issue":"1","issued":{"date-parts":[["2010","2","1"]]},"page":"3-15","publisher":"Elsevier Advanced Technology","title":"A survey of video encryption algorithms","type":"article-journal","volume":"29"},"uris":["http://www.mendeley.com/documents/?uuid=f5bfb2fd-db3e-3a25-970b-e83512010f2f"]}],"mendeley":{"formattedCitation":"[13]","plainTextFormattedCitation":"[13]","previouslyFormattedCitation":"[13]"},"properties":{"noteIndex":0},"schema":"https://github.com/citation-style-language/schema/raw/master/csl-citation.json"}</w:instrText>
      </w:r>
      <w:r w:rsidR="00824F6A">
        <w:fldChar w:fldCharType="separate"/>
      </w:r>
      <w:r w:rsidR="00335453" w:rsidRPr="00335453">
        <w:rPr>
          <w:noProof/>
        </w:rPr>
        <w:t>[13]</w:t>
      </w:r>
      <w:r w:rsidR="00824F6A">
        <w:fldChar w:fldCharType="end"/>
      </w:r>
      <w:r w:rsidR="00824F6A">
        <w:fldChar w:fldCharType="begin" w:fldLock="1"/>
      </w:r>
      <w:r w:rsidR="00335453">
        <w:instrText>ADDIN CSL_CITATION {"citationItems":[{"id":"ITEM-1","itemData":{"DOI":"10.1016/j.proeng.2012.01.937","ISSN":"18777058","abstract":"This work describes an efficient selective encryption scheme for H.264/Scalable Video Coding (SVC). The main feature of this scheme is that it makes use of the characteristics of SVC and fully meets the encryption requirements. The encryption procedures are carried out at the Network Abstraction Layer (NAL) level. The proposed scheme performs encryption in three domains: Intra-Prediction mode (IPM), residual data and motion vector difference values. For enhancement layers, temporal scalability and spatial/SNR scalability are distinguished. Experiments were performed to verify the proposed method using the joint scalable video model (JSVM), and the experimental results show that the proposed method protects the SVC streams effectively and supports full scalability and can guarantee the robustness to transmission errors.","author":[{"dropping-particle":"","family":"Varlakshmi","given":"L. M.","non-dropping-particle":"","parse-names":false,"suffix":""},{"dropping-particle":"","family":"Sudha","given":"G. Florence","non-dropping-particle":"","parse-names":false,"suffix":""},{"dropping-particle":"","family":"Jaikishan","given":"G.","non-dropping-particle":"","parse-names":false,"suffix":""}],"container-title":"Procedia Engineering","id":"ITEM-1","issued":{"date-parts":[["2012"]]},"title":"An efficient scalable video encryption scheme for real time applications","type":"paper-conference"},"uris":["http://www.mendeley.com/documents/?uuid=638c95d1-7b1e-42d1-a8c1-1a772d6e0e7d"]}],"mendeley":{"formattedCitation":"[14]","plainTextFormattedCitation":"[14]","previouslyFormattedCitation":"[14]"},"properties":{"noteIndex":0},"schema":"https://github.com/citation-style-language/schema/raw/master/csl-citation.json"}</w:instrText>
      </w:r>
      <w:r w:rsidR="00824F6A">
        <w:fldChar w:fldCharType="separate"/>
      </w:r>
      <w:r w:rsidR="00335453" w:rsidRPr="00335453">
        <w:rPr>
          <w:noProof/>
        </w:rPr>
        <w:t>[14]</w:t>
      </w:r>
      <w:r w:rsidR="00824F6A">
        <w:fldChar w:fldCharType="end"/>
      </w:r>
    </w:p>
    <w:p w14:paraId="45EA1A70" w14:textId="1E143548" w:rsidR="009303D9" w:rsidRDefault="004C31BF" w:rsidP="004C31BF">
      <w:pPr>
        <w:pStyle w:val="Heading1"/>
      </w:pPr>
      <w:r>
        <mc:AlternateContent>
          <mc:Choice Requires="wps">
            <w:drawing>
              <wp:anchor distT="45720" distB="45720" distL="114300" distR="114300" simplePos="0" relativeHeight="251666432" behindDoc="0" locked="0" layoutInCell="1" allowOverlap="1" wp14:anchorId="00F8A1E7" wp14:editId="619A3AC4">
                <wp:simplePos x="0" y="0"/>
                <wp:positionH relativeFrom="column">
                  <wp:posOffset>3326130</wp:posOffset>
                </wp:positionH>
                <wp:positionV relativeFrom="paragraph">
                  <wp:posOffset>372745</wp:posOffset>
                </wp:positionV>
                <wp:extent cx="3124200" cy="28276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2827655"/>
                        </a:xfrm>
                        <a:prstGeom prst="rect">
                          <a:avLst/>
                        </a:prstGeom>
                        <a:solidFill>
                          <a:srgbClr val="FFFFFF"/>
                        </a:solidFill>
                        <a:ln w="9525">
                          <a:noFill/>
                          <a:miter lim="800000"/>
                          <a:headEnd/>
                          <a:tailEnd/>
                        </a:ln>
                      </wps:spPr>
                      <wps:txbx>
                        <w:txbxContent>
                          <w:p w14:paraId="423D32E6" w14:textId="392B15E9" w:rsidR="004C31BF" w:rsidRPr="00916C13" w:rsidRDefault="004C31BF" w:rsidP="004C31BF">
                            <w:pPr>
                              <w:keepNext/>
                              <w:spacing w:after="120" w:line="276" w:lineRule="auto"/>
                            </w:pPr>
                            <w:r w:rsidRPr="00497DB7">
                              <w:rPr>
                                <w:noProof/>
                              </w:rPr>
                              <w:drawing>
                                <wp:inline distT="0" distB="0" distL="0" distR="0" wp14:anchorId="40D67C71" wp14:editId="7F70E18D">
                                  <wp:extent cx="3028950" cy="249555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0" cy="2495550"/>
                                          </a:xfrm>
                                          <a:prstGeom prst="rect">
                                            <a:avLst/>
                                          </a:prstGeom>
                                          <a:noFill/>
                                          <a:ln>
                                            <a:noFill/>
                                          </a:ln>
                                        </pic:spPr>
                                      </pic:pic>
                                    </a:graphicData>
                                  </a:graphic>
                                </wp:inline>
                              </w:drawing>
                            </w:r>
                            <w:r w:rsidRPr="00916C13">
                              <w:rPr>
                                <w:i/>
                              </w:rPr>
                              <w:t xml:space="preserve">Figure </w:t>
                            </w:r>
                            <w:r w:rsidRPr="00916C13">
                              <w:rPr>
                                <w:i/>
                              </w:rPr>
                              <w:fldChar w:fldCharType="begin"/>
                            </w:r>
                            <w:r w:rsidRPr="00916C13">
                              <w:rPr>
                                <w:i/>
                              </w:rPr>
                              <w:instrText xml:space="preserve"> SEQ Figure \* ARABIC </w:instrText>
                            </w:r>
                            <w:r w:rsidRPr="00916C13">
                              <w:rPr>
                                <w:i/>
                              </w:rPr>
                              <w:fldChar w:fldCharType="separate"/>
                            </w:r>
                            <w:r w:rsidR="009C31E4">
                              <w:rPr>
                                <w:i/>
                                <w:noProof/>
                              </w:rPr>
                              <w:t>2</w:t>
                            </w:r>
                            <w:r w:rsidRPr="00916C13">
                              <w:rPr>
                                <w:i/>
                              </w:rPr>
                              <w:fldChar w:fldCharType="end"/>
                            </w:r>
                            <w:r>
                              <w:rPr>
                                <w:i/>
                              </w:rPr>
                              <w:t>:</w:t>
                            </w:r>
                            <w:r w:rsidRPr="00916C13">
                              <w:rPr>
                                <w:i/>
                              </w:rPr>
                              <w:t xml:space="preserve"> Grid</w:t>
                            </w:r>
                          </w:p>
                          <w:p w14:paraId="6B0CB984" w14:textId="4F035631" w:rsidR="004C31BF" w:rsidRDefault="004C31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8A1E7" id="_x0000_s1027" type="#_x0000_t202" style="position:absolute;left:0;text-align:left;margin-left:261.9pt;margin-top:29.35pt;width:246pt;height:222.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" stroked="f">
                <v:textbox>
                  <w:txbxContent>
                    <w:p w14:paraId="423D32E6" w14:textId="392B15E9" w:rsidR="004C31BF" w:rsidRPr="00916C13" w:rsidRDefault="004C31BF" w:rsidP="004C31BF">
                      <w:pPr>
                        <w:keepNext/>
                        <w:spacing w:after="120" w:line="276" w:lineRule="auto"/>
                      </w:pPr>
                      <w:r w:rsidRPr="00497DB7">
                        <w:rPr>
                          <w:noProof/>
                        </w:rPr>
                        <w:drawing>
                          <wp:inline distT="0" distB="0" distL="0" distR="0" wp14:anchorId="40D67C71" wp14:editId="7F70E18D">
                            <wp:extent cx="3028950" cy="249555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0" cy="2495550"/>
                                    </a:xfrm>
                                    <a:prstGeom prst="rect">
                                      <a:avLst/>
                                    </a:prstGeom>
                                    <a:noFill/>
                                    <a:ln>
                                      <a:noFill/>
                                    </a:ln>
                                  </pic:spPr>
                                </pic:pic>
                              </a:graphicData>
                            </a:graphic>
                          </wp:inline>
                        </w:drawing>
                      </w:r>
                      <w:r w:rsidRPr="00916C13">
                        <w:rPr>
                          <w:i/>
                        </w:rPr>
                        <w:t xml:space="preserve">Figure </w:t>
                      </w:r>
                      <w:r w:rsidRPr="00916C13">
                        <w:rPr>
                          <w:i/>
                        </w:rPr>
                        <w:fldChar w:fldCharType="begin"/>
                      </w:r>
                      <w:r w:rsidRPr="00916C13">
                        <w:rPr>
                          <w:i/>
                        </w:rPr>
                        <w:instrText xml:space="preserve"> SEQ Figure \* ARABIC </w:instrText>
                      </w:r>
                      <w:r w:rsidRPr="00916C13">
                        <w:rPr>
                          <w:i/>
                        </w:rPr>
                        <w:fldChar w:fldCharType="separate"/>
                      </w:r>
                      <w:r w:rsidR="009C31E4">
                        <w:rPr>
                          <w:i/>
                          <w:noProof/>
                        </w:rPr>
                        <w:t>2</w:t>
                      </w:r>
                      <w:r w:rsidRPr="00916C13">
                        <w:rPr>
                          <w:i/>
                        </w:rPr>
                        <w:fldChar w:fldCharType="end"/>
                      </w:r>
                      <w:r>
                        <w:rPr>
                          <w:i/>
                        </w:rPr>
                        <w:t>:</w:t>
                      </w:r>
                      <w:r w:rsidRPr="00916C13">
                        <w:rPr>
                          <w:i/>
                        </w:rPr>
                        <w:t xml:space="preserve"> Grid</w:t>
                      </w:r>
                    </w:p>
                    <w:p w14:paraId="6B0CB984" w14:textId="4F035631" w:rsidR="004C31BF" w:rsidRDefault="004C31BF"/>
                  </w:txbxContent>
                </v:textbox>
                <w10:wrap type="square"/>
              </v:shape>
            </w:pict>
          </mc:Fallback>
        </mc:AlternateContent>
      </w:r>
      <w:r w:rsidR="00916C13" w:rsidRPr="00D02437">
        <w:t>Parameters affecting algorithm</w:t>
      </w:r>
    </w:p>
    <w:p w14:paraId="084CD3C4" w14:textId="77777777" w:rsidR="004C31BF" w:rsidRPr="004C31BF" w:rsidRDefault="004C31BF" w:rsidP="004C31BF"/>
    <w:p w14:paraId="7BE5A5B8" w14:textId="6607B876" w:rsidR="00916C13" w:rsidRDefault="00916C13" w:rsidP="00C14BB8">
      <w:pPr>
        <w:spacing w:after="120"/>
        <w:ind w:firstLine="284"/>
        <w:jc w:val="both"/>
      </w:pPr>
      <w:r w:rsidRPr="00221985">
        <w:t>This algorithm needs the encrypting party and the decrypting party to agree upon some configuration</w:t>
      </w:r>
      <w:r>
        <w:t xml:space="preserve">s. The security of </w:t>
      </w:r>
      <w:r w:rsidR="00F043B1">
        <w:t xml:space="preserve">an </w:t>
      </w:r>
      <w:r>
        <w:t>algorithm depends on these configuration options. Also</w:t>
      </w:r>
      <w:r w:rsidR="00F043B1">
        <w:t>,</w:t>
      </w:r>
      <w:r>
        <w:t xml:space="preserve"> all these options are either specified in the codebook or can be derived from other parameters.</w:t>
      </w:r>
      <w:r w:rsidR="00264597">
        <w:br/>
      </w:r>
    </w:p>
    <w:p w14:paraId="34137E94" w14:textId="77777777" w:rsidR="00916C13" w:rsidRPr="00976484" w:rsidRDefault="00916C13" w:rsidP="00916C13">
      <w:pPr>
        <w:spacing w:after="120"/>
        <w:jc w:val="both"/>
      </w:pPr>
      <w:r w:rsidRPr="00976484">
        <w:t>Block (</w:t>
      </w:r>
      <w:r w:rsidRPr="00976484">
        <w:rPr>
          <w:i/>
        </w:rPr>
        <w:t>b</w:t>
      </w:r>
      <w:r w:rsidRPr="00976484">
        <w:t>): While encrypting a file, data is processed in chunks. This chunk of data is referred to as a block (</w:t>
      </w:r>
      <w:r w:rsidRPr="00976484">
        <w:rPr>
          <w:i/>
        </w:rPr>
        <w:t>b</w:t>
      </w:r>
      <w:r w:rsidRPr="00976484">
        <w:t xml:space="preserve">). </w:t>
      </w:r>
    </w:p>
    <w:p w14:paraId="6AEBBB9F" w14:textId="77777777" w:rsidR="00916C13" w:rsidRPr="00976484" w:rsidRDefault="00916C13" w:rsidP="00916C13">
      <w:pPr>
        <w:spacing w:after="120" w:line="276" w:lineRule="auto"/>
        <w:jc w:val="both"/>
      </w:pPr>
      <w:r w:rsidRPr="00976484">
        <w:t>Block size (</w:t>
      </w:r>
      <w:proofErr w:type="spellStart"/>
      <w:r w:rsidRPr="00FB4B9E">
        <w:rPr>
          <w:i/>
          <w:sz w:val="22"/>
        </w:rPr>
        <w:t>l</w:t>
      </w:r>
      <w:r w:rsidRPr="00FB4B9E">
        <w:rPr>
          <w:i/>
          <w:sz w:val="28"/>
          <w:vertAlign w:val="subscript"/>
        </w:rPr>
        <w:t>b</w:t>
      </w:r>
      <w:proofErr w:type="spellEnd"/>
      <w:r w:rsidRPr="00976484">
        <w:t>): The size of the block is defined as block-size (</w:t>
      </w:r>
      <w:proofErr w:type="spellStart"/>
      <w:r w:rsidRPr="00976484">
        <w:rPr>
          <w:i/>
        </w:rPr>
        <w:t>l</w:t>
      </w:r>
      <w:r w:rsidRPr="00FB4B9E">
        <w:rPr>
          <w:i/>
          <w:sz w:val="28"/>
          <w:vertAlign w:val="subscript"/>
        </w:rPr>
        <w:t>b</w:t>
      </w:r>
      <w:proofErr w:type="spellEnd"/>
      <w:r w:rsidRPr="00976484">
        <w:t>). When l=64, it means, 64bits of data is taken as an entity and encrypted to a give a point Q using key K.</w:t>
      </w:r>
    </w:p>
    <w:p w14:paraId="7089A404" w14:textId="77777777" w:rsidR="00916C13" w:rsidRPr="00976484" w:rsidRDefault="00916C13" w:rsidP="00916C13">
      <w:pPr>
        <w:spacing w:after="120" w:line="276" w:lineRule="auto"/>
        <w:jc w:val="both"/>
      </w:pPr>
      <w:r w:rsidRPr="00976484">
        <w:t xml:space="preserve">Block Value (V): The value of a block, calculated on radix 10 and denoted by V. The algorithm does not manipulate bits of data, rather it encrypts the value of a block. Also, it is empirical that for a block of size </w:t>
      </w:r>
      <w:r w:rsidRPr="00976484">
        <w:rPr>
          <w:i/>
        </w:rPr>
        <w:t xml:space="preserve">l, </w:t>
      </w:r>
      <w:r w:rsidRPr="00976484">
        <w:t xml:space="preserve">the range of V can be described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111"/>
        <w:gridCol w:w="450"/>
      </w:tblGrid>
      <w:tr w:rsidR="00916C13" w14:paraId="3404521F" w14:textId="77777777" w:rsidTr="00FE69C6">
        <w:tc>
          <w:tcPr>
            <w:tcW w:w="279" w:type="dxa"/>
            <w:vAlign w:val="center"/>
          </w:tcPr>
          <w:p w14:paraId="6B6624F6" w14:textId="77777777" w:rsidR="00916C13" w:rsidRDefault="00916C13" w:rsidP="00FE69C6">
            <w:pPr>
              <w:spacing w:after="120"/>
              <w:jc w:val="both"/>
              <w:rPr>
                <w:rFonts w:ascii="Times New Roman" w:hAnsi="Times New Roman"/>
              </w:rPr>
            </w:pPr>
          </w:p>
        </w:tc>
        <w:tc>
          <w:tcPr>
            <w:tcW w:w="4111" w:type="dxa"/>
            <w:vAlign w:val="center"/>
          </w:tcPr>
          <w:p w14:paraId="48A4E6C8" w14:textId="23AF942B" w:rsidR="00916C13" w:rsidRPr="00694E70" w:rsidRDefault="00916C13" w:rsidP="0074584A">
            <w:pPr>
              <w:spacing w:after="120" w:line="276" w:lineRule="auto"/>
              <w:rPr>
                <w:rFonts w:ascii="Times New Roman" w:hAnsi="Times New Roman"/>
                <w:sz w:val="24"/>
                <w:vertAlign w:val="subscript"/>
              </w:rPr>
            </w:pPr>
            <w:r w:rsidRPr="00976484">
              <w:rPr>
                <w:rFonts w:ascii="Times New Roman" w:hAnsi="Times New Roman"/>
                <w:i/>
                <w:sz w:val="24"/>
              </w:rPr>
              <w:t>0</w:t>
            </w:r>
            <w:r w:rsidRPr="00976484">
              <w:rPr>
                <w:rFonts w:ascii="Times New Roman" w:hAnsi="Times New Roman"/>
                <w:sz w:val="24"/>
              </w:rPr>
              <w:t>≤V&lt;</w:t>
            </w:r>
            <m:oMath>
              <m:sSup>
                <m:sSupPr>
                  <m:ctrlPr>
                    <w:rPr>
                      <w:rFonts w:ascii="Cambria Math" w:hAnsi="Cambria Math"/>
                      <w:i/>
                      <w:sz w:val="28"/>
                    </w:rPr>
                  </m:ctrlPr>
                </m:sSupPr>
                <m:e>
                  <m:r>
                    <w:rPr>
                      <w:rFonts w:ascii="Cambria Math" w:hAnsi="Cambria Math"/>
                      <w:sz w:val="28"/>
                    </w:rPr>
                    <m:t>2</m:t>
                  </m:r>
                </m:e>
                <m:sup>
                  <m:sSub>
                    <m:sSubPr>
                      <m:ctrlPr>
                        <w:rPr>
                          <w:rFonts w:ascii="Cambria Math" w:hAnsi="Cambria Math"/>
                          <w:i/>
                          <w:sz w:val="28"/>
                        </w:rPr>
                      </m:ctrlPr>
                    </m:sSubPr>
                    <m:e>
                      <m:r>
                        <w:rPr>
                          <w:rFonts w:ascii="Cambria Math" w:hAnsi="Cambria Math"/>
                          <w:sz w:val="28"/>
                        </w:rPr>
                        <m:t>l</m:t>
                      </m:r>
                    </m:e>
                    <m:sub>
                      <m:r>
                        <w:rPr>
                          <w:rFonts w:ascii="Cambria Math" w:hAnsi="Cambria Math"/>
                          <w:sz w:val="28"/>
                        </w:rPr>
                        <m:t>b</m:t>
                      </m:r>
                    </m:sub>
                  </m:sSub>
                </m:sup>
              </m:sSup>
            </m:oMath>
          </w:p>
        </w:tc>
        <w:tc>
          <w:tcPr>
            <w:tcW w:w="261" w:type="dxa"/>
            <w:vAlign w:val="center"/>
          </w:tcPr>
          <w:p w14:paraId="79365268" w14:textId="6B119CF1" w:rsidR="00916C13" w:rsidRDefault="00916C13" w:rsidP="00FE69C6">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9C31E4">
              <w:rPr>
                <w:rFonts w:ascii="Times New Roman" w:hAnsi="Times New Roman"/>
                <w:noProof/>
              </w:rPr>
              <w:t>1</w:t>
            </w:r>
            <w:r>
              <w:fldChar w:fldCharType="end"/>
            </w:r>
            <w:r>
              <w:rPr>
                <w:rFonts w:ascii="Times New Roman" w:hAnsi="Times New Roman"/>
              </w:rPr>
              <w:t>)</w:t>
            </w:r>
          </w:p>
        </w:tc>
      </w:tr>
    </w:tbl>
    <w:p w14:paraId="24CF504C" w14:textId="77777777" w:rsidR="00916C13" w:rsidRPr="00976484" w:rsidRDefault="00916C13" w:rsidP="00916C13">
      <w:pPr>
        <w:spacing w:after="120" w:line="276" w:lineRule="auto"/>
        <w:jc w:val="both"/>
      </w:pPr>
      <w:r w:rsidRPr="00976484">
        <w:t xml:space="preserve">Key (K): A bit array used to encrypt a block of data. All keys are generated beforehand and shared between the communicating parties. </w:t>
      </w:r>
    </w:p>
    <w:p w14:paraId="40482FB4" w14:textId="77777777" w:rsidR="00916C13" w:rsidRPr="00976484" w:rsidRDefault="00916C13" w:rsidP="00916C13">
      <w:pPr>
        <w:spacing w:after="120" w:line="276" w:lineRule="auto"/>
        <w:jc w:val="both"/>
      </w:pPr>
      <w:r w:rsidRPr="00976484">
        <w:t>Key Length (</w:t>
      </w:r>
      <w:proofErr w:type="spellStart"/>
      <w:r w:rsidRPr="00976484">
        <w:rPr>
          <w:i/>
          <w:sz w:val="24"/>
        </w:rPr>
        <w:t>l</w:t>
      </w:r>
      <w:r w:rsidRPr="00976484">
        <w:rPr>
          <w:i/>
          <w:sz w:val="24"/>
          <w:vertAlign w:val="subscript"/>
        </w:rPr>
        <w:t>k</w:t>
      </w:r>
      <w:proofErr w:type="spellEnd"/>
      <w:r w:rsidRPr="00976484">
        <w:t xml:space="preserve">): The length of the key in bits. Ideally, a key of 128 or 256 bits is preferred as it offers enough security. The key length is related to block-size </w:t>
      </w:r>
      <w:r w:rsidRPr="00976484">
        <w:rPr>
          <w:i/>
          <w:sz w:val="24"/>
        </w:rPr>
        <w:t>l</w:t>
      </w:r>
      <w:r w:rsidRPr="00976484">
        <w:rPr>
          <w:i/>
          <w:sz w:val="24"/>
          <w:vertAlign w:val="subscript"/>
        </w:rPr>
        <w:t>b</w:t>
      </w:r>
      <w:r w:rsidRPr="00976484">
        <w:rPr>
          <w:i/>
        </w:rPr>
        <w:t xml:space="preserve">. </w:t>
      </w:r>
      <w:r w:rsidRPr="00976484">
        <w:t>This relation can be defined as</w:t>
      </w:r>
    </w:p>
    <w:p w14:paraId="2C5AD9CB" w14:textId="77777777" w:rsidR="00916C13" w:rsidRDefault="00916C13" w:rsidP="003C3436">
      <w:pPr>
        <w:spacing w:after="120" w:line="276" w:lineRule="auto"/>
        <w:ind w:firstLine="720"/>
        <w:rPr>
          <w:i/>
          <w:sz w:val="24"/>
          <w:vertAlign w:val="subscript"/>
        </w:rPr>
      </w:pPr>
      <w:proofErr w:type="spellStart"/>
      <w:r w:rsidRPr="00976484">
        <w:rPr>
          <w:i/>
          <w:sz w:val="24"/>
        </w:rPr>
        <w:t>l</w:t>
      </w:r>
      <w:r w:rsidRPr="00976484">
        <w:rPr>
          <w:i/>
          <w:sz w:val="24"/>
          <w:vertAlign w:val="subscript"/>
        </w:rPr>
        <w:t>k</w:t>
      </w:r>
      <w:proofErr w:type="spellEnd"/>
      <w:r w:rsidRPr="00976484">
        <w:rPr>
          <w:i/>
          <w:sz w:val="24"/>
          <w:vertAlign w:val="subscript"/>
        </w:rPr>
        <w:t xml:space="preserve"> </w:t>
      </w:r>
      <w:r w:rsidRPr="003C3436">
        <w:rPr>
          <w:i/>
          <w:sz w:val="24"/>
        </w:rPr>
        <w:t xml:space="preserve">= </w:t>
      </w:r>
      <w:r w:rsidRPr="003C3436">
        <w:rPr>
          <w:sz w:val="24"/>
        </w:rPr>
        <w:t>2</w:t>
      </w:r>
      <w:r w:rsidRPr="00976484">
        <w:rPr>
          <w:sz w:val="24"/>
          <w:vertAlign w:val="subscript"/>
        </w:rPr>
        <w:t xml:space="preserve"> </w:t>
      </w:r>
      <w:r w:rsidRPr="003C3436">
        <w:rPr>
          <w:sz w:val="24"/>
        </w:rPr>
        <w:t>×</w:t>
      </w:r>
      <w:r w:rsidRPr="00976484">
        <w:t xml:space="preserve"> </w:t>
      </w:r>
      <w:proofErr w:type="spellStart"/>
      <w:r w:rsidRPr="00976484">
        <w:rPr>
          <w:i/>
          <w:sz w:val="24"/>
        </w:rPr>
        <w:t>l</w:t>
      </w:r>
      <w:r w:rsidRPr="00976484">
        <w:rPr>
          <w:i/>
          <w:sz w:val="24"/>
          <w:vertAlign w:val="subscript"/>
        </w:rPr>
        <w:t>b</w:t>
      </w:r>
      <w:proofErr w:type="spellEnd"/>
    </w:p>
    <w:p w14:paraId="34620C93" w14:textId="1BE6C452" w:rsidR="00916C13" w:rsidRDefault="00916C13" w:rsidP="00916C13">
      <w:pPr>
        <w:spacing w:after="120" w:line="276" w:lineRule="auto"/>
        <w:jc w:val="both"/>
      </w:pPr>
      <w:r w:rsidRPr="00976484">
        <w:t>Grid (G): The algorithm uses multiple keys while encrypting a file. To facilitate easy and accurate access to these keys, they can be imagined to be distributed in a Grid(G), where G is a</w:t>
      </w:r>
      <w:r w:rsidR="00F043B1">
        <w:t>n</w:t>
      </w:r>
      <w:r w:rsidRPr="00976484">
        <w:t xml:space="preserve"> X-Y plane. Each cell in the grid has a different (not necessarily unique) key assigned to it. Any point P lying in a cell C of grid G will always use the key assigned to the cell it lies in. To further simplify, all cells are of uniform size. The key associated with any point is given by Key Fetcher function KeyFetch(P) = K, where K is the key and P belongs to grid G. KeyFetch is further discussed in </w:t>
      </w:r>
      <w:r w:rsidR="00F043B1">
        <w:t xml:space="preserve">the </w:t>
      </w:r>
      <w:r w:rsidRPr="00976484">
        <w:t xml:space="preserve">encryption section. </w:t>
      </w:r>
    </w:p>
    <w:p w14:paraId="7F06469E" w14:textId="463A5DC4" w:rsidR="004C31BF" w:rsidRPr="00976484" w:rsidRDefault="004C31BF" w:rsidP="00916C13">
      <w:pPr>
        <w:spacing w:after="120" w:line="276" w:lineRule="auto"/>
        <w:jc w:val="both"/>
      </w:pPr>
    </w:p>
    <w:p w14:paraId="1AF6D119" w14:textId="77777777" w:rsidR="00916C13" w:rsidRPr="00916C13" w:rsidRDefault="00916C13" w:rsidP="00916C13">
      <w:pPr>
        <w:spacing w:after="120" w:line="276" w:lineRule="auto"/>
        <w:jc w:val="both"/>
        <w:rPr>
          <w:rFonts w:ascii="Cambria Math" w:hAnsi="Cambria Math" w:cs="Cambria Math"/>
        </w:rPr>
      </w:pPr>
      <w:r w:rsidRPr="00976484">
        <w:t>Grid-width(</w:t>
      </w:r>
      <w:r w:rsidRPr="00976484">
        <w:rPr>
          <w:rFonts w:ascii="Cambria Math" w:hAnsi="Cambria Math" w:cs="Cambria Math"/>
        </w:rPr>
        <w:t>w</w:t>
      </w:r>
      <w:r w:rsidRPr="00976484">
        <w:rPr>
          <w:rFonts w:ascii="Cambria Math" w:hAnsi="Cambria Math" w:cs="Cambria Math"/>
          <w:vertAlign w:val="subscript"/>
        </w:rPr>
        <w:t>g</w:t>
      </w:r>
      <w:r w:rsidRPr="00976484">
        <w:rPr>
          <w:rFonts w:ascii="Cambria Math" w:hAnsi="Cambria Math" w:cs="Cambria Math"/>
        </w:rPr>
        <w:t>) &amp; Grid-height (h</w:t>
      </w:r>
      <w:r w:rsidRPr="00976484">
        <w:rPr>
          <w:rFonts w:ascii="Cambria Math" w:hAnsi="Cambria Math" w:cs="Cambria Math"/>
          <w:vertAlign w:val="subscript"/>
        </w:rPr>
        <w:t>g</w:t>
      </w:r>
      <w:r w:rsidRPr="00976484">
        <w:rPr>
          <w:rFonts w:ascii="Cambria Math" w:hAnsi="Cambria Math" w:cs="Cambria Math"/>
        </w:rPr>
        <w:t>): The maximum possible value along X and Y axis are denoted as the grid-width (w</w:t>
      </w:r>
      <w:r w:rsidRPr="00976484">
        <w:rPr>
          <w:rFonts w:ascii="Cambria Math" w:hAnsi="Cambria Math" w:cs="Cambria Math"/>
          <w:vertAlign w:val="subscript"/>
        </w:rPr>
        <w:t>g</w:t>
      </w:r>
      <w:r w:rsidRPr="00976484">
        <w:rPr>
          <w:rFonts w:ascii="Cambria Math" w:hAnsi="Cambria Math" w:cs="Cambria Math"/>
        </w:rPr>
        <w:t>) &amp; grid-height (h</w:t>
      </w:r>
      <w:r w:rsidRPr="00976484">
        <w:rPr>
          <w:rFonts w:ascii="Cambria Math" w:hAnsi="Cambria Math" w:cs="Cambria Math"/>
          <w:vertAlign w:val="subscript"/>
        </w:rPr>
        <w:t>g</w:t>
      </w:r>
      <w:r w:rsidRPr="00976484">
        <w:rPr>
          <w:rFonts w:ascii="Cambria Math" w:hAnsi="Cambria Math" w:cs="Cambria Math"/>
        </w:rPr>
        <w:t xml:space="preserve">) respectively. </w:t>
      </w:r>
    </w:p>
    <w:p w14:paraId="09C05A9E" w14:textId="77777777" w:rsidR="00916C13" w:rsidRPr="00976484" w:rsidRDefault="00916C13" w:rsidP="00916C13">
      <w:pPr>
        <w:spacing w:after="120" w:line="276" w:lineRule="auto"/>
        <w:jc w:val="both"/>
      </w:pPr>
      <w:r w:rsidRPr="00976484">
        <w:t xml:space="preserve">Width (w) &amp; Height (h): As each cell is of the same size, the width and height are uniform across the grid, denoted as </w:t>
      </w:r>
      <w:r w:rsidRPr="00976484">
        <w:rPr>
          <w:i/>
        </w:rPr>
        <w:t>w</w:t>
      </w:r>
      <w:r w:rsidRPr="00976484">
        <w:t xml:space="preserve"> &amp; </w:t>
      </w:r>
      <w:r w:rsidRPr="00976484">
        <w:rPr>
          <w:i/>
        </w:rPr>
        <w:lastRenderedPageBreak/>
        <w:t>h</w:t>
      </w:r>
      <w:r w:rsidRPr="00976484">
        <w:t xml:space="preserve"> respectively. Also due to the nature of the algorithm, it should be noted that, </w:t>
      </w:r>
    </w:p>
    <w:p w14:paraId="33610B28" w14:textId="77777777" w:rsidR="00916C13" w:rsidRPr="00976484" w:rsidRDefault="00916C13" w:rsidP="00916C13">
      <w:pPr>
        <w:spacing w:after="120" w:line="276" w:lineRule="auto"/>
        <w:jc w:val="both"/>
      </w:pPr>
      <w:r w:rsidRPr="00976484">
        <w:rPr>
          <w:i/>
        </w:rPr>
        <w:t>w, h</w:t>
      </w:r>
      <w:r w:rsidRPr="00976484">
        <w:t xml:space="preserve"> </w:t>
      </w:r>
      <w:r w:rsidRPr="00976484">
        <w:rPr>
          <w:rFonts w:ascii="Cambria Math" w:hAnsi="Cambria Math" w:cs="Cambria Math"/>
        </w:rPr>
        <w:t xml:space="preserve">∈ N, </w:t>
      </w:r>
      <w:r w:rsidRPr="00976484">
        <w:t>where N is the set of Natural numbers.</w:t>
      </w:r>
    </w:p>
    <w:p w14:paraId="2CF5DA5E" w14:textId="77777777" w:rsidR="00916C13" w:rsidRPr="00976484" w:rsidRDefault="00916C13" w:rsidP="00916C13">
      <w:pPr>
        <w:spacing w:after="120" w:line="276" w:lineRule="auto"/>
        <w:jc w:val="both"/>
      </w:pPr>
      <w:r w:rsidRPr="00976484">
        <w:rPr>
          <w:i/>
          <w:sz w:val="28"/>
        </w:rPr>
        <w:t>x</w:t>
      </w:r>
      <w:r w:rsidRPr="00976484">
        <w:rPr>
          <w:i/>
          <w:sz w:val="28"/>
          <w:vertAlign w:val="subscript"/>
        </w:rPr>
        <w:t xml:space="preserve">min </w:t>
      </w:r>
      <w:r w:rsidRPr="00976484">
        <w:rPr>
          <w:i/>
        </w:rPr>
        <w:t xml:space="preserve">&amp; </w:t>
      </w:r>
      <w:r w:rsidRPr="00976484">
        <w:rPr>
          <w:i/>
          <w:sz w:val="28"/>
        </w:rPr>
        <w:t>y</w:t>
      </w:r>
      <w:r w:rsidRPr="00976484">
        <w:rPr>
          <w:i/>
          <w:sz w:val="28"/>
          <w:vertAlign w:val="subscript"/>
        </w:rPr>
        <w:t>min</w:t>
      </w:r>
      <w:r w:rsidRPr="00976484">
        <w:t xml:space="preserve">: To denote each cell, the minimum values of x and y are used. These values depend on the height(h) and width(w) of cells. The domain of </w:t>
      </w:r>
      <w:r w:rsidRPr="00976484">
        <w:rPr>
          <w:i/>
          <w:sz w:val="28"/>
        </w:rPr>
        <w:t>x</w:t>
      </w:r>
      <w:r w:rsidRPr="00976484">
        <w:rPr>
          <w:i/>
          <w:sz w:val="28"/>
          <w:vertAlign w:val="subscript"/>
        </w:rPr>
        <w:t xml:space="preserve">min </w:t>
      </w:r>
      <w:r w:rsidRPr="00976484">
        <w:rPr>
          <w:i/>
        </w:rPr>
        <w:t xml:space="preserve">&amp; </w:t>
      </w:r>
      <w:r w:rsidRPr="00976484">
        <w:rPr>
          <w:i/>
          <w:sz w:val="28"/>
        </w:rPr>
        <w:t>y</w:t>
      </w:r>
      <w:r w:rsidRPr="00976484">
        <w:rPr>
          <w:i/>
          <w:sz w:val="28"/>
          <w:vertAlign w:val="subscript"/>
        </w:rPr>
        <w:t xml:space="preserve">min </w:t>
      </w:r>
      <w:r w:rsidRPr="00976484">
        <w:t>can be defined as</w:t>
      </w:r>
    </w:p>
    <w:p w14:paraId="6EC72402" w14:textId="77777777" w:rsidR="00916C13" w:rsidRPr="00976484" w:rsidRDefault="00916C13" w:rsidP="0074584A">
      <w:pPr>
        <w:spacing w:line="276" w:lineRule="auto"/>
        <w:ind w:firstLine="435"/>
        <w:jc w:val="both"/>
        <w:rPr>
          <w:rFonts w:ascii="Cambria Math" w:hAnsi="Cambria Math" w:cs="Cambria Math"/>
        </w:rPr>
      </w:pPr>
      <w:r w:rsidRPr="00976484">
        <w:rPr>
          <w:i/>
          <w:sz w:val="28"/>
        </w:rPr>
        <w:t xml:space="preserve">    x</w:t>
      </w:r>
      <w:r w:rsidRPr="00976484">
        <w:rPr>
          <w:i/>
          <w:sz w:val="28"/>
          <w:vertAlign w:val="subscript"/>
        </w:rPr>
        <w:t xml:space="preserve">min </w:t>
      </w:r>
      <w:r w:rsidRPr="00976484">
        <w:rPr>
          <w:sz w:val="28"/>
        </w:rPr>
        <w:softHyphen/>
      </w:r>
      <w:r w:rsidRPr="00976484">
        <w:rPr>
          <w:rFonts w:ascii="Cambria Math" w:hAnsi="Cambria Math" w:cs="Cambria Math"/>
        </w:rPr>
        <w:t>∈ {0,</w:t>
      </w:r>
      <w:r w:rsidRPr="00976484">
        <w:rPr>
          <w:rFonts w:ascii="Cambria Math" w:hAnsi="Cambria Math" w:cs="Cambria Math"/>
          <w:i/>
        </w:rPr>
        <w:t xml:space="preserve"> w,2w,3w,4w, …, nw </w:t>
      </w:r>
      <w:r w:rsidRPr="00976484">
        <w:rPr>
          <w:rFonts w:ascii="Cambria Math" w:hAnsi="Cambria Math" w:cs="Cambria Math"/>
        </w:rPr>
        <w:t xml:space="preserve">| </w:t>
      </w:r>
      <w:r w:rsidRPr="00976484">
        <w:rPr>
          <w:rFonts w:ascii="Cambria Math" w:hAnsi="Cambria Math" w:cs="Cambria Math"/>
          <w:i/>
        </w:rPr>
        <w:t>nw &lt; w</w:t>
      </w:r>
      <w:r w:rsidRPr="00976484">
        <w:rPr>
          <w:rFonts w:ascii="Cambria Math" w:hAnsi="Cambria Math" w:cs="Cambria Math"/>
          <w:i/>
          <w:vertAlign w:val="subscript"/>
        </w:rPr>
        <w:softHyphen/>
        <w:t>g</w:t>
      </w:r>
      <w:r w:rsidRPr="00976484">
        <w:rPr>
          <w:rFonts w:ascii="Cambria Math" w:hAnsi="Cambria Math" w:cs="Cambria Math"/>
          <w:i/>
        </w:rPr>
        <w:softHyphen/>
      </w:r>
      <w:r w:rsidRPr="00976484">
        <w:rPr>
          <w:rFonts w:ascii="Cambria Math" w:hAnsi="Cambria Math" w:cs="Cambria Math"/>
        </w:rPr>
        <w:t>}</w:t>
      </w:r>
    </w:p>
    <w:p w14:paraId="68BD5517" w14:textId="77777777" w:rsidR="00916C13" w:rsidRPr="00976484" w:rsidRDefault="00916C13" w:rsidP="0074584A">
      <w:pPr>
        <w:spacing w:line="276" w:lineRule="auto"/>
        <w:jc w:val="both"/>
      </w:pPr>
      <w:r w:rsidRPr="00976484">
        <w:rPr>
          <w:i/>
          <w:sz w:val="28"/>
        </w:rPr>
        <w:tab/>
      </w:r>
      <w:r w:rsidRPr="00976484">
        <w:rPr>
          <w:i/>
          <w:sz w:val="28"/>
        </w:rPr>
        <w:tab/>
      </w:r>
      <w:r w:rsidRPr="00976484">
        <w:t>&amp;</w:t>
      </w:r>
    </w:p>
    <w:p w14:paraId="427630A4" w14:textId="77777777" w:rsidR="00916C13" w:rsidRPr="00976484" w:rsidRDefault="00916C13" w:rsidP="0074584A">
      <w:pPr>
        <w:spacing w:line="276" w:lineRule="auto"/>
        <w:ind w:firstLine="720"/>
        <w:jc w:val="both"/>
        <w:rPr>
          <w:rFonts w:ascii="Cambria Math" w:hAnsi="Cambria Math" w:cs="Cambria Math"/>
        </w:rPr>
      </w:pPr>
      <w:r w:rsidRPr="00976484">
        <w:rPr>
          <w:i/>
          <w:sz w:val="28"/>
        </w:rPr>
        <w:t>y</w:t>
      </w:r>
      <w:r w:rsidRPr="00976484">
        <w:rPr>
          <w:i/>
          <w:sz w:val="28"/>
          <w:vertAlign w:val="subscript"/>
        </w:rPr>
        <w:t xml:space="preserve">min </w:t>
      </w:r>
      <w:r w:rsidRPr="00976484">
        <w:rPr>
          <w:sz w:val="28"/>
        </w:rPr>
        <w:softHyphen/>
      </w:r>
      <w:r w:rsidRPr="00976484">
        <w:rPr>
          <w:rFonts w:ascii="Cambria Math" w:hAnsi="Cambria Math" w:cs="Cambria Math"/>
        </w:rPr>
        <w:t>∈ {0,</w:t>
      </w:r>
      <w:r w:rsidRPr="00976484">
        <w:rPr>
          <w:rFonts w:ascii="Cambria Math" w:hAnsi="Cambria Math" w:cs="Cambria Math"/>
          <w:i/>
        </w:rPr>
        <w:t xml:space="preserve"> h, 2h, 3h, 4h, …, </w:t>
      </w:r>
      <w:proofErr w:type="spellStart"/>
      <w:r w:rsidRPr="00976484">
        <w:rPr>
          <w:rFonts w:ascii="Cambria Math" w:hAnsi="Cambria Math" w:cs="Cambria Math"/>
          <w:i/>
        </w:rPr>
        <w:t>nh</w:t>
      </w:r>
      <w:proofErr w:type="spellEnd"/>
      <w:r w:rsidRPr="00976484">
        <w:rPr>
          <w:rFonts w:ascii="Cambria Math" w:hAnsi="Cambria Math" w:cs="Cambria Math"/>
          <w:i/>
        </w:rPr>
        <w:t xml:space="preserve"> </w:t>
      </w:r>
      <w:r w:rsidRPr="00976484">
        <w:rPr>
          <w:rFonts w:ascii="Cambria Math" w:hAnsi="Cambria Math" w:cs="Cambria Math"/>
        </w:rPr>
        <w:t xml:space="preserve">| </w:t>
      </w:r>
      <w:proofErr w:type="spellStart"/>
      <w:r w:rsidRPr="00976484">
        <w:rPr>
          <w:rFonts w:ascii="Cambria Math" w:hAnsi="Cambria Math" w:cs="Cambria Math"/>
          <w:i/>
        </w:rPr>
        <w:t>nh</w:t>
      </w:r>
      <w:proofErr w:type="spellEnd"/>
      <w:r w:rsidRPr="00976484">
        <w:rPr>
          <w:rFonts w:ascii="Cambria Math" w:hAnsi="Cambria Math" w:cs="Cambria Math"/>
        </w:rPr>
        <w:t xml:space="preserve"> </w:t>
      </w:r>
      <w:r w:rsidRPr="00976484">
        <w:rPr>
          <w:rFonts w:ascii="Cambria Math" w:hAnsi="Cambria Math" w:cs="Cambria Math"/>
          <w:i/>
        </w:rPr>
        <w:t>&lt;</w:t>
      </w:r>
      <w:r w:rsidRPr="00976484">
        <w:rPr>
          <w:rFonts w:ascii="Cambria Math" w:hAnsi="Cambria Math" w:cs="Cambria Math"/>
        </w:rPr>
        <w:t xml:space="preserve"> h</w:t>
      </w:r>
      <w:r w:rsidRPr="00976484">
        <w:rPr>
          <w:rFonts w:ascii="Cambria Math" w:hAnsi="Cambria Math" w:cs="Cambria Math"/>
          <w:vertAlign w:val="subscript"/>
        </w:rPr>
        <w:t>g</w:t>
      </w:r>
      <w:r w:rsidRPr="00976484">
        <w:rPr>
          <w:rFonts w:ascii="Cambria Math" w:hAnsi="Cambria Math" w:cs="Cambria Math"/>
        </w:rPr>
        <w:t>}</w:t>
      </w:r>
    </w:p>
    <w:p w14:paraId="4B34E2E3" w14:textId="77777777" w:rsidR="00916C13" w:rsidRPr="00976484" w:rsidRDefault="00916C13" w:rsidP="008031DB">
      <w:pPr>
        <w:spacing w:line="276" w:lineRule="auto"/>
        <w:ind w:firstLine="436"/>
        <w:jc w:val="both"/>
      </w:pPr>
      <w:r w:rsidRPr="00976484">
        <w:t>where,</w:t>
      </w:r>
    </w:p>
    <w:p w14:paraId="46F0FA1A" w14:textId="77777777" w:rsidR="00916C13" w:rsidRPr="00976484" w:rsidRDefault="00916C13" w:rsidP="008031DB">
      <w:pPr>
        <w:spacing w:line="276" w:lineRule="auto"/>
        <w:ind w:firstLine="436"/>
        <w:jc w:val="both"/>
        <w:rPr>
          <w:rFonts w:ascii="Cambria Math" w:hAnsi="Cambria Math" w:cs="Cambria Math"/>
        </w:rPr>
      </w:pPr>
      <w:r w:rsidRPr="00976484">
        <w:rPr>
          <w:rFonts w:ascii="Cambria Math" w:hAnsi="Cambria Math" w:cs="Cambria Math"/>
        </w:rPr>
        <w:tab/>
        <w:t>w: width of cells</w:t>
      </w:r>
    </w:p>
    <w:p w14:paraId="25B796E8" w14:textId="77777777" w:rsidR="00916C13" w:rsidRPr="00976484" w:rsidRDefault="00916C13" w:rsidP="008031DB">
      <w:pPr>
        <w:spacing w:line="276" w:lineRule="auto"/>
        <w:ind w:firstLine="436"/>
        <w:jc w:val="both"/>
        <w:rPr>
          <w:rFonts w:ascii="Cambria Math" w:hAnsi="Cambria Math" w:cs="Cambria Math"/>
        </w:rPr>
      </w:pPr>
      <w:r w:rsidRPr="00976484">
        <w:rPr>
          <w:rFonts w:ascii="Cambria Math" w:hAnsi="Cambria Math" w:cs="Cambria Math"/>
        </w:rPr>
        <w:tab/>
        <w:t>h: height of cells</w:t>
      </w:r>
    </w:p>
    <w:p w14:paraId="0F25057F" w14:textId="77777777" w:rsidR="00916C13" w:rsidRPr="00976484" w:rsidRDefault="00916C13" w:rsidP="008031DB">
      <w:pPr>
        <w:spacing w:line="276" w:lineRule="auto"/>
        <w:ind w:firstLine="436"/>
        <w:jc w:val="both"/>
        <w:rPr>
          <w:rFonts w:ascii="Cambria Math" w:hAnsi="Cambria Math" w:cs="Cambria Math"/>
        </w:rPr>
      </w:pPr>
      <w:r w:rsidRPr="00976484">
        <w:rPr>
          <w:rFonts w:ascii="Cambria Math" w:hAnsi="Cambria Math" w:cs="Cambria Math"/>
        </w:rPr>
        <w:tab/>
        <w:t>w</w:t>
      </w:r>
      <w:r w:rsidRPr="00976484">
        <w:rPr>
          <w:rFonts w:ascii="Cambria Math" w:hAnsi="Cambria Math" w:cs="Cambria Math"/>
          <w:vertAlign w:val="subscript"/>
        </w:rPr>
        <w:t>g</w:t>
      </w:r>
      <w:r w:rsidRPr="00976484">
        <w:rPr>
          <w:rFonts w:ascii="Cambria Math" w:hAnsi="Cambria Math" w:cs="Cambria Math"/>
        </w:rPr>
        <w:t>: width of the grid</w:t>
      </w:r>
    </w:p>
    <w:p w14:paraId="1A5089FE" w14:textId="77777777" w:rsidR="00916C13" w:rsidRPr="00976484" w:rsidRDefault="00916C13" w:rsidP="008031DB">
      <w:pPr>
        <w:spacing w:line="276" w:lineRule="auto"/>
        <w:ind w:firstLine="436"/>
        <w:jc w:val="both"/>
        <w:rPr>
          <w:rFonts w:ascii="Cambria Math" w:hAnsi="Cambria Math" w:cs="Cambria Math"/>
        </w:rPr>
      </w:pPr>
      <w:r w:rsidRPr="00976484">
        <w:rPr>
          <w:rFonts w:ascii="Cambria Math" w:hAnsi="Cambria Math" w:cs="Cambria Math"/>
        </w:rPr>
        <w:tab/>
        <w:t>h</w:t>
      </w:r>
      <w:r w:rsidRPr="00976484">
        <w:rPr>
          <w:rFonts w:ascii="Cambria Math" w:hAnsi="Cambria Math" w:cs="Cambria Math"/>
          <w:vertAlign w:val="subscript"/>
        </w:rPr>
        <w:t>g</w:t>
      </w:r>
      <w:r w:rsidRPr="00976484">
        <w:rPr>
          <w:rFonts w:ascii="Cambria Math" w:hAnsi="Cambria Math" w:cs="Cambria Math"/>
        </w:rPr>
        <w:t>: height of the grid</w:t>
      </w:r>
      <w:r w:rsidRPr="00976484">
        <w:rPr>
          <w:rFonts w:ascii="Cambria Math" w:hAnsi="Cambria Math" w:cs="Cambria Math"/>
        </w:rPr>
        <w:tab/>
      </w:r>
    </w:p>
    <w:p w14:paraId="1ECA993C" w14:textId="77777777" w:rsidR="00916C13" w:rsidRPr="00976484" w:rsidRDefault="00916C13" w:rsidP="00916C13">
      <w:pPr>
        <w:spacing w:after="120" w:line="276" w:lineRule="auto"/>
        <w:jc w:val="both"/>
      </w:pPr>
      <w:r w:rsidRPr="00976484">
        <w:t xml:space="preserve">Codebook (CB): A 2-D data structure indexed on </w:t>
      </w:r>
      <w:r w:rsidRPr="00976484">
        <w:rPr>
          <w:i/>
          <w:sz w:val="24"/>
        </w:rPr>
        <w:t>x</w:t>
      </w:r>
      <w:r w:rsidRPr="00976484">
        <w:rPr>
          <w:i/>
          <w:sz w:val="24"/>
          <w:vertAlign w:val="subscript"/>
        </w:rPr>
        <w:t>min</w:t>
      </w:r>
      <w:r w:rsidRPr="00976484">
        <w:t xml:space="preserve"> and </w:t>
      </w:r>
      <w:r w:rsidRPr="00976484">
        <w:rPr>
          <w:i/>
          <w:sz w:val="24"/>
        </w:rPr>
        <w:t>y</w:t>
      </w:r>
      <w:r w:rsidRPr="00976484">
        <w:rPr>
          <w:i/>
          <w:sz w:val="24"/>
          <w:vertAlign w:val="subscript"/>
        </w:rPr>
        <w:t>min</w:t>
      </w:r>
      <w:r w:rsidRPr="00976484">
        <w:t xml:space="preserve"> which stores the key associated with each cell. </w:t>
      </w:r>
    </w:p>
    <w:p w14:paraId="5D6562F8" w14:textId="77777777" w:rsidR="009303D9" w:rsidRDefault="00916C13" w:rsidP="006B6B66">
      <w:pPr>
        <w:pStyle w:val="Heading1"/>
      </w:pPr>
      <w:r w:rsidRPr="00D02437">
        <w:t>Core Algorithm</w:t>
      </w:r>
    </w:p>
    <w:p w14:paraId="1592AB93" w14:textId="77777777" w:rsidR="00916C13" w:rsidRPr="00397856" w:rsidRDefault="00916C13" w:rsidP="00916C13">
      <w:pPr>
        <w:spacing w:after="120"/>
        <w:jc w:val="both"/>
      </w:pPr>
      <w:r w:rsidRPr="00397856">
        <w:t>The proposed algorithm encrypts a block value V to a point Q in X-Y plane using a key K. As the encrypted data is in form of points, to avoid reverse engineering the mapping relation needs to satisfy the following conditions.</w:t>
      </w:r>
    </w:p>
    <w:p w14:paraId="36CCD3F6" w14:textId="77777777" w:rsidR="00916C13" w:rsidRPr="00397856" w:rsidRDefault="00916C13" w:rsidP="00505748">
      <w:pPr>
        <w:pStyle w:val="ListParagraph"/>
        <w:numPr>
          <w:ilvl w:val="0"/>
          <w:numId w:val="26"/>
        </w:numPr>
        <w:spacing w:after="120"/>
        <w:ind w:left="709"/>
        <w:jc w:val="both"/>
        <w:rPr>
          <w:rFonts w:ascii="Times New Roman" w:hAnsi="Times New Roman"/>
          <w:sz w:val="20"/>
        </w:rPr>
      </w:pPr>
      <w:r w:rsidRPr="00397856">
        <w:rPr>
          <w:rFonts w:ascii="Times New Roman" w:hAnsi="Times New Roman"/>
          <w:sz w:val="20"/>
        </w:rPr>
        <w:t>A key should be needed to get a block value from a point</w:t>
      </w:r>
    </w:p>
    <w:p w14:paraId="6AEC48A0" w14:textId="77777777" w:rsidR="00505748" w:rsidRDefault="00916C13" w:rsidP="00916C13">
      <w:pPr>
        <w:pStyle w:val="ListParagraph"/>
        <w:numPr>
          <w:ilvl w:val="0"/>
          <w:numId w:val="26"/>
        </w:numPr>
        <w:spacing w:after="120"/>
        <w:ind w:left="709"/>
        <w:jc w:val="both"/>
        <w:rPr>
          <w:rFonts w:ascii="Times New Roman" w:hAnsi="Times New Roman"/>
          <w:sz w:val="20"/>
        </w:rPr>
      </w:pPr>
      <w:r w:rsidRPr="00397856">
        <w:rPr>
          <w:rFonts w:ascii="Times New Roman" w:hAnsi="Times New Roman"/>
          <w:sz w:val="20"/>
        </w:rPr>
        <w:t>The mapping should be a many-to-one relationship.</w:t>
      </w:r>
    </w:p>
    <w:p w14:paraId="05AB0E2D" w14:textId="77777777" w:rsidR="00505748" w:rsidRPr="00505748" w:rsidRDefault="00505748" w:rsidP="00505748">
      <w:pPr>
        <w:pStyle w:val="ListParagraph"/>
        <w:spacing w:after="120"/>
        <w:ind w:left="709"/>
        <w:jc w:val="both"/>
        <w:rPr>
          <w:rFonts w:ascii="Times New Roman" w:hAnsi="Times New Roman"/>
          <w:sz w:val="20"/>
        </w:rPr>
      </w:pPr>
    </w:p>
    <w:p w14:paraId="0E4B8521" w14:textId="77777777" w:rsidR="00916C13" w:rsidRPr="00397856" w:rsidRDefault="00916C13" w:rsidP="00505748">
      <w:pPr>
        <w:pStyle w:val="Keywords"/>
      </w:pPr>
      <w:r w:rsidRPr="00397856">
        <w:t>Block Value Mapper function (M):</w:t>
      </w:r>
    </w:p>
    <w:p w14:paraId="023EFFFC" w14:textId="77777777" w:rsidR="00916C13" w:rsidRPr="00397856" w:rsidRDefault="00916C13" w:rsidP="00916C13">
      <w:pPr>
        <w:spacing w:after="120"/>
        <w:jc w:val="both"/>
      </w:pPr>
      <w:r w:rsidRPr="00397856">
        <w:t>To fulfi</w:t>
      </w:r>
      <w:r w:rsidR="00F043B1">
        <w:t>l</w:t>
      </w:r>
      <w:r w:rsidRPr="00397856">
        <w:t xml:space="preserve">l the aforementioned conditions with low computational complexity, </w:t>
      </w:r>
      <w:r w:rsidR="00F043B1">
        <w:t xml:space="preserve">the </w:t>
      </w:r>
      <w:r w:rsidRPr="00397856">
        <w:t>following relation was devised. The relation M between a point P and block-value V can be generalized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111"/>
        <w:gridCol w:w="450"/>
      </w:tblGrid>
      <w:tr w:rsidR="00916C13" w14:paraId="4A82B729" w14:textId="77777777" w:rsidTr="00FE69C6">
        <w:tc>
          <w:tcPr>
            <w:tcW w:w="279" w:type="dxa"/>
            <w:vAlign w:val="center"/>
          </w:tcPr>
          <w:p w14:paraId="45EF147A" w14:textId="77777777" w:rsidR="00916C13" w:rsidRDefault="00916C13" w:rsidP="0074584A">
            <w:pPr>
              <w:jc w:val="both"/>
              <w:rPr>
                <w:rFonts w:ascii="Times New Roman" w:hAnsi="Times New Roman"/>
              </w:rPr>
            </w:pPr>
          </w:p>
        </w:tc>
        <w:tc>
          <w:tcPr>
            <w:tcW w:w="4111" w:type="dxa"/>
            <w:vAlign w:val="center"/>
          </w:tcPr>
          <w:p w14:paraId="7FF1736C" w14:textId="77777777" w:rsidR="00916C13" w:rsidRPr="00210196" w:rsidRDefault="00916C13" w:rsidP="0074584A">
            <w:pPr>
              <w:rPr>
                <w:rFonts w:ascii="Times New Roman" w:hAnsi="Times New Roman"/>
                <w:sz w:val="28"/>
              </w:rPr>
            </w:pPr>
            <w:r w:rsidRPr="00916C13">
              <w:rPr>
                <w:rFonts w:ascii="Times New Roman" w:eastAsia="Times New Roman" w:hAnsi="Times New Roman"/>
                <w:sz w:val="24"/>
              </w:rPr>
              <w:t>M(</w:t>
            </w:r>
            <w:r w:rsidRPr="00916C13">
              <w:rPr>
                <w:rFonts w:ascii="Times New Roman" w:eastAsia="Times New Roman" w:hAnsi="Times New Roman"/>
                <w:i/>
                <w:sz w:val="24"/>
              </w:rPr>
              <w:t>P</w:t>
            </w:r>
            <w:r w:rsidRPr="00916C13">
              <w:rPr>
                <w:rFonts w:ascii="Times New Roman" w:eastAsia="Times New Roman" w:hAnsi="Times New Roman"/>
                <w:sz w:val="24"/>
              </w:rPr>
              <w:t>)</w:t>
            </w:r>
            <w:r w:rsidRPr="00916C13">
              <w:rPr>
                <w:rFonts w:ascii="Times New Roman" w:eastAsia="Times New Roman" w:hAnsi="Times New Roman"/>
                <w:sz w:val="24"/>
                <w:vertAlign w:val="subscript"/>
              </w:rPr>
              <w:t xml:space="preserve"> =</w:t>
            </w:r>
            <w:r w:rsidRPr="00916C13">
              <w:rPr>
                <w:rFonts w:ascii="Times New Roman" w:eastAsia="Times New Roman" w:hAnsi="Times New Roman"/>
                <w:sz w:val="24"/>
              </w:rPr>
              <w:t xml:space="preserve"> V</w:t>
            </w:r>
          </w:p>
        </w:tc>
        <w:tc>
          <w:tcPr>
            <w:tcW w:w="261" w:type="dxa"/>
            <w:vAlign w:val="center"/>
          </w:tcPr>
          <w:p w14:paraId="6CE5E4AD" w14:textId="3A2F4FCB" w:rsidR="00916C13" w:rsidRDefault="00916C13" w:rsidP="0074584A">
            <w:pPr>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9C31E4">
              <w:rPr>
                <w:rFonts w:ascii="Times New Roman" w:hAnsi="Times New Roman"/>
                <w:noProof/>
              </w:rPr>
              <w:t>2</w:t>
            </w:r>
            <w:r>
              <w:fldChar w:fldCharType="end"/>
            </w:r>
            <w:r>
              <w:rPr>
                <w:rFonts w:ascii="Times New Roman" w:hAnsi="Times New Roman"/>
              </w:rPr>
              <w:t>)</w:t>
            </w:r>
          </w:p>
        </w:tc>
      </w:tr>
    </w:tbl>
    <w:p w14:paraId="13B9728B" w14:textId="77777777" w:rsidR="00916C13" w:rsidRPr="00916C13" w:rsidRDefault="00916C13" w:rsidP="0074584A">
      <w:pPr>
        <w:jc w:val="both"/>
        <w:rPr>
          <w:rFonts w:eastAsia="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111"/>
        <w:gridCol w:w="450"/>
      </w:tblGrid>
      <w:tr w:rsidR="00916C13" w14:paraId="13EA91C3" w14:textId="77777777" w:rsidTr="00FE69C6">
        <w:tc>
          <w:tcPr>
            <w:tcW w:w="279" w:type="dxa"/>
            <w:vAlign w:val="center"/>
          </w:tcPr>
          <w:p w14:paraId="4C6BFF62" w14:textId="77777777" w:rsidR="00916C13" w:rsidRDefault="00916C13" w:rsidP="0074584A">
            <w:pPr>
              <w:jc w:val="both"/>
              <w:rPr>
                <w:rFonts w:ascii="Times New Roman" w:hAnsi="Times New Roman"/>
              </w:rPr>
            </w:pPr>
          </w:p>
        </w:tc>
        <w:tc>
          <w:tcPr>
            <w:tcW w:w="4111" w:type="dxa"/>
            <w:vAlign w:val="center"/>
          </w:tcPr>
          <w:p w14:paraId="663137FA" w14:textId="73F43773" w:rsidR="00916C13" w:rsidRPr="00210196" w:rsidRDefault="00916C13" w:rsidP="0074584A">
            <w:pPr>
              <w:rPr>
                <w:rFonts w:ascii="Cambria Math" w:hAnsi="Cambria Math" w:cs="Cambria Math"/>
                <w:i/>
                <w:sz w:val="24"/>
                <w:szCs w:val="20"/>
                <w:shd w:val="clear" w:color="auto" w:fill="FFFFFF"/>
                <w:vertAlign w:val="superscript"/>
              </w:rPr>
            </w:pPr>
            <w:r w:rsidRPr="00916C13">
              <w:rPr>
                <w:rFonts w:ascii="Times New Roman" w:eastAsia="Times New Roman" w:hAnsi="Times New Roman"/>
                <w:sz w:val="24"/>
              </w:rPr>
              <w:t>M</w:t>
            </w:r>
            <w:r w:rsidRPr="00916C13">
              <w:rPr>
                <w:rFonts w:ascii="Times New Roman" w:eastAsia="Times New Roman" w:hAnsi="Times New Roman"/>
                <w:sz w:val="24"/>
                <w:vertAlign w:val="subscript"/>
              </w:rPr>
              <w:t>(</w:t>
            </w:r>
            <w:r w:rsidRPr="00916C13">
              <w:rPr>
                <w:rFonts w:ascii="Times New Roman" w:eastAsia="Times New Roman" w:hAnsi="Times New Roman"/>
                <w:i/>
                <w:sz w:val="24"/>
                <w:vertAlign w:val="subscript"/>
              </w:rPr>
              <w:t>P</w:t>
            </w:r>
            <w:r w:rsidRPr="00916C13">
              <w:rPr>
                <w:rFonts w:ascii="Times New Roman" w:eastAsia="Times New Roman" w:hAnsi="Times New Roman"/>
                <w:sz w:val="24"/>
                <w:vertAlign w:val="subscript"/>
              </w:rPr>
              <w:t>)</w:t>
            </w:r>
            <w:r w:rsidRPr="00916C13">
              <w:rPr>
                <w:rFonts w:ascii="Times New Roman" w:eastAsia="Times New Roman" w:hAnsi="Times New Roman"/>
                <w:sz w:val="24"/>
              </w:rPr>
              <w:t xml:space="preserve"> = ((</w:t>
            </w:r>
            <w:r w:rsidRPr="00916C13">
              <w:rPr>
                <w:rFonts w:ascii="Times New Roman" w:eastAsia="Times New Roman" w:hAnsi="Times New Roman"/>
                <w:i/>
                <w:sz w:val="24"/>
              </w:rPr>
              <w:t>x</w:t>
            </w:r>
            <w:r w:rsidRPr="00916C13">
              <w:rPr>
                <w:rFonts w:ascii="Times New Roman" w:eastAsia="Times New Roman" w:hAnsi="Times New Roman"/>
                <w:i/>
                <w:sz w:val="24"/>
                <w:vertAlign w:val="subscript"/>
              </w:rPr>
              <w:t xml:space="preserve">fract </w:t>
            </w:r>
            <w:r w:rsidRPr="00D04AEA">
              <w:rPr>
                <w:rFonts w:ascii="Times New Roman" w:hAnsi="Times New Roman"/>
                <w:i/>
                <w:sz w:val="18"/>
                <w:szCs w:val="20"/>
              </w:rPr>
              <w:t xml:space="preserve">● </w:t>
            </w:r>
            <w:r w:rsidRPr="00D04AEA">
              <w:rPr>
                <w:rFonts w:ascii="Times New Roman" w:hAnsi="Times New Roman"/>
                <w:i/>
                <w:sz w:val="24"/>
                <w:szCs w:val="20"/>
              </w:rPr>
              <w:t>y</w:t>
            </w:r>
            <w:r w:rsidRPr="00D04AEA">
              <w:rPr>
                <w:rFonts w:ascii="Times New Roman" w:hAnsi="Times New Roman"/>
                <w:i/>
                <w:sz w:val="24"/>
                <w:szCs w:val="20"/>
                <w:vertAlign w:val="subscript"/>
              </w:rPr>
              <w:t>fract</w:t>
            </w:r>
            <w:r w:rsidRPr="00D04AEA">
              <w:rPr>
                <w:rFonts w:ascii="Times New Roman" w:hAnsi="Times New Roman"/>
                <w:sz w:val="24"/>
                <w:szCs w:val="20"/>
              </w:rPr>
              <w:t xml:space="preserve">) </w:t>
            </w:r>
            <w:r w:rsidRPr="00D04AEA">
              <w:rPr>
                <w:rFonts w:ascii="Cambria Math" w:hAnsi="Cambria Math" w:cs="Cambria Math"/>
                <w:szCs w:val="20"/>
                <w:shd w:val="clear" w:color="auto" w:fill="FFFFFF"/>
              </w:rPr>
              <w:t>⊕</w:t>
            </w:r>
            <w:r w:rsidRPr="00D04AEA">
              <w:rPr>
                <w:rFonts w:ascii="Cambria Math" w:hAnsi="Cambria Math" w:cs="Cambria Math"/>
                <w:sz w:val="24"/>
                <w:szCs w:val="20"/>
                <w:shd w:val="clear" w:color="auto" w:fill="FFFFFF"/>
              </w:rPr>
              <w:t xml:space="preserve"> </w:t>
            </w:r>
            <w:r w:rsidRPr="00D04AEA">
              <w:rPr>
                <w:rFonts w:ascii="Cambria Math" w:hAnsi="Cambria Math" w:cs="Cambria Math"/>
                <w:i/>
                <w:sz w:val="24"/>
                <w:szCs w:val="20"/>
                <w:shd w:val="clear" w:color="auto" w:fill="FFFFFF"/>
              </w:rPr>
              <w:t>K) mod</w:t>
            </w:r>
            <w:r w:rsidRPr="00D04AEA">
              <w:rPr>
                <w:rFonts w:ascii="Cambria Math" w:hAnsi="Cambria Math" w:cs="Cambria Math"/>
                <w:sz w:val="24"/>
                <w:szCs w:val="20"/>
                <w:shd w:val="clear" w:color="auto" w:fill="FFFFFF"/>
              </w:rPr>
              <w:t xml:space="preserve"> </w:t>
            </w:r>
            <m:oMath>
              <m:sSup>
                <m:sSupPr>
                  <m:ctrlPr>
                    <w:rPr>
                      <w:rFonts w:ascii="Cambria Math" w:hAnsi="Cambria Math" w:cs="Cambria Math"/>
                      <w:i/>
                      <w:sz w:val="24"/>
                      <w:szCs w:val="20"/>
                      <w:shd w:val="clear" w:color="auto" w:fill="FFFFFF"/>
                    </w:rPr>
                  </m:ctrlPr>
                </m:sSupPr>
                <m:e>
                  <m:r>
                    <w:rPr>
                      <w:rFonts w:ascii="Cambria Math" w:hAnsi="Cambria Math" w:cs="Cambria Math"/>
                      <w:sz w:val="24"/>
                      <w:shd w:val="clear" w:color="auto" w:fill="FFFFFF"/>
                    </w:rPr>
                    <m:t>2</m:t>
                  </m:r>
                </m:e>
                <m:sup>
                  <m:sSub>
                    <m:sSubPr>
                      <m:ctrlPr>
                        <w:rPr>
                          <w:rFonts w:ascii="Cambria Math" w:hAnsi="Cambria Math" w:cs="Cambria Math"/>
                          <w:i/>
                          <w:sz w:val="24"/>
                          <w:szCs w:val="20"/>
                          <w:shd w:val="clear" w:color="auto" w:fill="FFFFFF"/>
                        </w:rPr>
                      </m:ctrlPr>
                    </m:sSubPr>
                    <m:e>
                      <m:r>
                        <w:rPr>
                          <w:rFonts w:ascii="Cambria Math" w:hAnsi="Cambria Math" w:cs="Cambria Math"/>
                          <w:sz w:val="24"/>
                          <w:shd w:val="clear" w:color="auto" w:fill="FFFFFF"/>
                        </w:rPr>
                        <m:t>l</m:t>
                      </m:r>
                    </m:e>
                    <m:sub>
                      <m:r>
                        <w:rPr>
                          <w:rFonts w:ascii="Cambria Math" w:hAnsi="Cambria Math" w:cs="Cambria Math"/>
                          <w:sz w:val="24"/>
                          <w:shd w:val="clear" w:color="auto" w:fill="FFFFFF"/>
                        </w:rPr>
                        <m:t>b</m:t>
                      </m:r>
                    </m:sub>
                  </m:sSub>
                </m:sup>
              </m:sSup>
            </m:oMath>
          </w:p>
        </w:tc>
        <w:tc>
          <w:tcPr>
            <w:tcW w:w="261" w:type="dxa"/>
            <w:vAlign w:val="center"/>
          </w:tcPr>
          <w:p w14:paraId="093D68CF" w14:textId="731009FB" w:rsidR="00916C13" w:rsidRDefault="00916C13" w:rsidP="0074584A">
            <w:pPr>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9C31E4">
              <w:rPr>
                <w:rFonts w:ascii="Times New Roman" w:hAnsi="Times New Roman"/>
                <w:noProof/>
              </w:rPr>
              <w:t>3</w:t>
            </w:r>
            <w:r>
              <w:fldChar w:fldCharType="end"/>
            </w:r>
            <w:r>
              <w:rPr>
                <w:rFonts w:ascii="Times New Roman" w:hAnsi="Times New Roman"/>
              </w:rPr>
              <w:t>)</w:t>
            </w:r>
          </w:p>
        </w:tc>
      </w:tr>
    </w:tbl>
    <w:p w14:paraId="28E6A109" w14:textId="77777777" w:rsidR="00916C13" w:rsidRDefault="00916C13" w:rsidP="00916C13">
      <w:pPr>
        <w:spacing w:after="120"/>
        <w:jc w:val="both"/>
      </w:pPr>
    </w:p>
    <w:p w14:paraId="32BC9CC7" w14:textId="77777777" w:rsidR="00916C13" w:rsidRPr="00D04AEA" w:rsidRDefault="00916C13" w:rsidP="008031DB">
      <w:pPr>
        <w:ind w:left="567"/>
        <w:jc w:val="both"/>
      </w:pPr>
      <w:r w:rsidRPr="00D04AEA">
        <w:t xml:space="preserve">Where, </w:t>
      </w:r>
    </w:p>
    <w:p w14:paraId="08D75537" w14:textId="77777777" w:rsidR="00916C13" w:rsidRPr="00D04AEA" w:rsidRDefault="00916C13" w:rsidP="008031DB">
      <w:pPr>
        <w:ind w:left="567"/>
        <w:jc w:val="both"/>
      </w:pPr>
      <w:r w:rsidRPr="00D04AEA">
        <w:rPr>
          <w:i/>
        </w:rPr>
        <w:t>P</w:t>
      </w:r>
      <w:r w:rsidRPr="00D04AEA">
        <w:t>: a point in XY plane</w:t>
      </w:r>
    </w:p>
    <w:p w14:paraId="47ECC711" w14:textId="77777777" w:rsidR="00916C13" w:rsidRPr="00D04AEA" w:rsidRDefault="00916C13" w:rsidP="008031DB">
      <w:pPr>
        <w:ind w:left="567"/>
        <w:jc w:val="both"/>
      </w:pPr>
      <w:r w:rsidRPr="00D04AEA">
        <w:rPr>
          <w:i/>
        </w:rPr>
        <w:t>K</w:t>
      </w:r>
      <w:r w:rsidRPr="00D04AEA">
        <w:t xml:space="preserve">: </w:t>
      </w:r>
      <w:r>
        <w:t>KeyFetch(P)</w:t>
      </w:r>
    </w:p>
    <w:p w14:paraId="619DB7D5" w14:textId="7B003268" w:rsidR="00916C13" w:rsidRPr="00D04AEA" w:rsidRDefault="00916C13" w:rsidP="008031DB">
      <w:pPr>
        <w:ind w:left="567"/>
        <w:jc w:val="both"/>
      </w:pPr>
      <w:proofErr w:type="spellStart"/>
      <w:r w:rsidRPr="00D04AEA">
        <w:rPr>
          <w:i/>
        </w:rPr>
        <w:t>l</w:t>
      </w:r>
      <w:r w:rsidR="001D0333" w:rsidRPr="001D0333">
        <w:rPr>
          <w:i/>
          <w:sz w:val="28"/>
          <w:vertAlign w:val="subscript"/>
        </w:rPr>
        <w:t>b</w:t>
      </w:r>
      <w:proofErr w:type="spellEnd"/>
      <w:r w:rsidRPr="00D04AEA">
        <w:t>: block-size</w:t>
      </w:r>
    </w:p>
    <w:p w14:paraId="7AA24C5A" w14:textId="77777777" w:rsidR="00916C13" w:rsidRPr="00D04AEA" w:rsidRDefault="00916C13" w:rsidP="008031DB">
      <w:pPr>
        <w:ind w:left="567"/>
        <w:jc w:val="both"/>
      </w:pPr>
      <w:r w:rsidRPr="00916C13">
        <w:rPr>
          <w:rFonts w:eastAsia="Times New Roman"/>
          <w:i/>
          <w:sz w:val="28"/>
        </w:rPr>
        <w:t>x</w:t>
      </w:r>
      <w:r w:rsidRPr="00916C13">
        <w:rPr>
          <w:rFonts w:eastAsia="Times New Roman"/>
          <w:i/>
          <w:sz w:val="28"/>
          <w:vertAlign w:val="subscript"/>
        </w:rPr>
        <w:t>fract:</w:t>
      </w:r>
      <w:r w:rsidRPr="00916C13">
        <w:rPr>
          <w:rFonts w:eastAsia="Times New Roman"/>
        </w:rPr>
        <w:t xml:space="preserve"> fractional part of </w:t>
      </w:r>
      <w:r w:rsidR="00F043B1">
        <w:rPr>
          <w:rFonts w:eastAsia="Times New Roman"/>
        </w:rPr>
        <w:t xml:space="preserve">the </w:t>
      </w:r>
      <w:r w:rsidRPr="00916C13">
        <w:rPr>
          <w:rFonts w:eastAsia="Times New Roman"/>
        </w:rPr>
        <w:t>x coordinate of P</w:t>
      </w:r>
    </w:p>
    <w:p w14:paraId="3F582111" w14:textId="77777777" w:rsidR="00916C13" w:rsidRPr="00916C13" w:rsidRDefault="00916C13" w:rsidP="008031DB">
      <w:pPr>
        <w:ind w:left="567"/>
        <w:jc w:val="both"/>
        <w:rPr>
          <w:rFonts w:eastAsia="Times New Roman"/>
        </w:rPr>
      </w:pPr>
      <w:r w:rsidRPr="00916C13">
        <w:rPr>
          <w:rFonts w:eastAsia="Times New Roman"/>
          <w:i/>
          <w:sz w:val="28"/>
        </w:rPr>
        <w:t>y</w:t>
      </w:r>
      <w:r w:rsidRPr="00916C13">
        <w:rPr>
          <w:rFonts w:eastAsia="Times New Roman"/>
          <w:i/>
          <w:sz w:val="28"/>
          <w:vertAlign w:val="subscript"/>
        </w:rPr>
        <w:t>fract:</w:t>
      </w:r>
      <w:r w:rsidRPr="00916C13">
        <w:rPr>
          <w:rFonts w:eastAsia="Times New Roman"/>
        </w:rPr>
        <w:t xml:space="preserve"> fractional part of </w:t>
      </w:r>
      <w:r w:rsidR="00F043B1">
        <w:rPr>
          <w:rFonts w:eastAsia="Times New Roman"/>
        </w:rPr>
        <w:t xml:space="preserve">the </w:t>
      </w:r>
      <w:r w:rsidRPr="00916C13">
        <w:rPr>
          <w:rFonts w:eastAsia="Times New Roman"/>
        </w:rPr>
        <w:t>y coordinate of P</w:t>
      </w:r>
    </w:p>
    <w:p w14:paraId="32F95322" w14:textId="77777777" w:rsidR="00916C13" w:rsidRDefault="00916C13" w:rsidP="008031DB">
      <w:pPr>
        <w:ind w:left="567"/>
        <w:jc w:val="both"/>
      </w:pPr>
      <w:r w:rsidRPr="00916C13">
        <w:rPr>
          <w:rFonts w:eastAsia="Times New Roman"/>
        </w:rPr>
        <w:t>V: Block value</w:t>
      </w:r>
      <w:r w:rsidRPr="00D04AEA">
        <w:tab/>
      </w:r>
    </w:p>
    <w:p w14:paraId="21F6FD8B" w14:textId="77777777" w:rsidR="008031DB" w:rsidRPr="00916C13" w:rsidRDefault="008031DB" w:rsidP="008031DB">
      <w:pPr>
        <w:ind w:left="567"/>
        <w:jc w:val="both"/>
        <w:rPr>
          <w:rFonts w:eastAsia="Times New Roman"/>
        </w:rPr>
      </w:pPr>
    </w:p>
    <w:p w14:paraId="1B698E32" w14:textId="0E3FB3E8" w:rsidR="00916C13" w:rsidRPr="00397856" w:rsidRDefault="001D0333" w:rsidP="00916C13">
      <w:pPr>
        <w:spacing w:after="120"/>
        <w:jc w:val="both"/>
      </w:pPr>
      <w:r w:rsidRPr="00397856">
        <w:t>This relation</w:t>
      </w:r>
      <w:r w:rsidR="00916C13" w:rsidRPr="00397856">
        <w:t xml:space="preserve"> denoted by M is the building block of </w:t>
      </w:r>
      <w:r w:rsidR="00F043B1">
        <w:t xml:space="preserve">the </w:t>
      </w:r>
      <w:r w:rsidR="00916C13" w:rsidRPr="00397856">
        <w:t xml:space="preserve">algorithm. As can be observed from equation </w:t>
      </w:r>
      <w:r w:rsidR="00916C13">
        <w:t>3</w:t>
      </w:r>
      <w:r w:rsidR="00916C13" w:rsidRPr="00397856">
        <w:t>, M is a function of point P, key K</w:t>
      </w:r>
      <w:r w:rsidR="00F043B1">
        <w:t>,</w:t>
      </w:r>
      <w:r w:rsidR="00916C13" w:rsidRPr="00397856">
        <w:t xml:space="preserve"> and block-size </w:t>
      </w:r>
      <w:r w:rsidR="00916C13" w:rsidRPr="00397856">
        <w:rPr>
          <w:i/>
        </w:rPr>
        <w:t xml:space="preserve">l. </w:t>
      </w:r>
      <w:r w:rsidR="00916C13" w:rsidRPr="00397856">
        <w:t>The dependency on key ensures privacy after encryption and dependency on block-size provides</w:t>
      </w:r>
      <w:r w:rsidR="00F043B1">
        <w:t xml:space="preserve"> a </w:t>
      </w:r>
      <w:r w:rsidR="00916C13" w:rsidRPr="00397856">
        <w:t xml:space="preserve">many-to-one relationship between points and block-value. The many to one relationship also </w:t>
      </w:r>
      <w:r w:rsidR="00916C13" w:rsidRPr="00397856">
        <w:t>ensure that the key is secure even after known plain-text attacks.</w:t>
      </w:r>
    </w:p>
    <w:p w14:paraId="3B80DFB1" w14:textId="77777777" w:rsidR="00916C13" w:rsidRDefault="00916C13" w:rsidP="00D169D2">
      <w:pPr>
        <w:pStyle w:val="Heading2"/>
      </w:pPr>
      <w:r>
        <w:t xml:space="preserve"> </w:t>
      </w:r>
      <w:r w:rsidRPr="00971368">
        <w:t>Encryption</w:t>
      </w:r>
    </w:p>
    <w:p w14:paraId="5A1266BC" w14:textId="77777777" w:rsidR="00D169D2" w:rsidRPr="00D169D2" w:rsidRDefault="00D169D2" w:rsidP="00D169D2"/>
    <w:p w14:paraId="0EFC278C" w14:textId="3CC96B79" w:rsidR="00916C13" w:rsidRPr="00397856" w:rsidRDefault="00F043B1" w:rsidP="00916C13">
      <w:pPr>
        <w:spacing w:after="120"/>
        <w:jc w:val="both"/>
      </w:pPr>
      <w:bookmarkStart w:id="0" w:name="_Hlk6480543"/>
      <w:r>
        <w:t>The e</w:t>
      </w:r>
      <w:r w:rsidR="00916C13" w:rsidRPr="00397856">
        <w:t xml:space="preserve">ncryption process takes a block of data and returns a point in </w:t>
      </w:r>
      <w:r>
        <w:t xml:space="preserve">the </w:t>
      </w:r>
      <w:r w:rsidR="00916C13" w:rsidRPr="00397856">
        <w:t xml:space="preserve">X-Y plane. </w:t>
      </w:r>
      <w:r w:rsidR="00916C13" w:rsidRPr="00397856">
        <w:rPr>
          <w:lang w:val="x-none"/>
        </w:rPr>
        <w:t>Encryption function E can be termed as, “If E is a relation on B × G, then (V, P) belongs to E if M(</w:t>
      </w:r>
      <w:r w:rsidR="00916C13" w:rsidRPr="00397856">
        <w:rPr>
          <w:i/>
          <w:lang w:val="x-none"/>
        </w:rPr>
        <w:t>P,</w:t>
      </w:r>
      <w:r>
        <w:rPr>
          <w:i/>
          <w:lang w:val="x-none"/>
        </w:rPr>
        <w:t xml:space="preserve"> </w:t>
      </w:r>
      <w:r w:rsidR="00916C13" w:rsidRPr="00397856">
        <w:rPr>
          <w:i/>
          <w:lang w:val="x-none"/>
        </w:rPr>
        <w:t>K,</w:t>
      </w:r>
      <w:r w:rsidR="005E4B01">
        <w:rPr>
          <w:i/>
          <w:lang w:val="en-IN"/>
        </w:rPr>
        <w:t xml:space="preserve"> </w:t>
      </w:r>
      <w:r w:rsidR="00916C13" w:rsidRPr="00397856">
        <w:rPr>
          <w:i/>
          <w:lang w:val="x-none"/>
        </w:rPr>
        <w:t>l</w:t>
      </w:r>
      <w:r w:rsidR="00916C13" w:rsidRPr="00397856">
        <w:rPr>
          <w:lang w:val="x-none"/>
        </w:rPr>
        <w:t xml:space="preserve">)=V where G is the grid, B is set of all possible blocks-values of length </w:t>
      </w:r>
      <w:r w:rsidR="00916C13" w:rsidRPr="00397856">
        <w:rPr>
          <w:i/>
          <w:lang w:val="x-none"/>
        </w:rPr>
        <w:t xml:space="preserve">l </w:t>
      </w:r>
      <w:r w:rsidR="00916C13" w:rsidRPr="00397856">
        <w:rPr>
          <w:lang w:val="x-none"/>
        </w:rPr>
        <w:t xml:space="preserve"> and M is </w:t>
      </w:r>
      <w:r w:rsidR="00916C13" w:rsidRPr="00397856">
        <w:t>the b</w:t>
      </w:r>
      <w:r w:rsidR="00916C13" w:rsidRPr="00397856">
        <w:rPr>
          <w:lang w:val="x-none"/>
        </w:rPr>
        <w:t xml:space="preserve">lock </w:t>
      </w:r>
      <w:r w:rsidR="00916C13" w:rsidRPr="00397856">
        <w:t>v</w:t>
      </w:r>
      <w:proofErr w:type="spellStart"/>
      <w:r w:rsidR="00916C13" w:rsidRPr="00397856">
        <w:rPr>
          <w:lang w:val="x-none"/>
        </w:rPr>
        <w:t>alue</w:t>
      </w:r>
      <w:proofErr w:type="spellEnd"/>
      <w:r w:rsidR="00916C13" w:rsidRPr="00397856">
        <w:rPr>
          <w:lang w:val="x-none"/>
        </w:rPr>
        <w:t xml:space="preserve"> </w:t>
      </w:r>
      <w:r w:rsidR="00916C13" w:rsidRPr="00397856">
        <w:t>m</w:t>
      </w:r>
      <w:proofErr w:type="spellStart"/>
      <w:r w:rsidR="00916C13" w:rsidRPr="00397856">
        <w:rPr>
          <w:lang w:val="x-none"/>
        </w:rPr>
        <w:t>apper</w:t>
      </w:r>
      <w:proofErr w:type="spellEnd"/>
      <w:r w:rsidR="00916C13" w:rsidRPr="00397856">
        <w:rPr>
          <w:lang w:val="x-none"/>
        </w:rPr>
        <w:t xml:space="preserve"> function”.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111"/>
        <w:gridCol w:w="450"/>
      </w:tblGrid>
      <w:tr w:rsidR="00916C13" w14:paraId="5AD4B8EA" w14:textId="77777777" w:rsidTr="00FE69C6">
        <w:tc>
          <w:tcPr>
            <w:tcW w:w="279" w:type="dxa"/>
            <w:vAlign w:val="center"/>
          </w:tcPr>
          <w:p w14:paraId="7A85D2E3" w14:textId="77777777" w:rsidR="00916C13" w:rsidRDefault="00916C13" w:rsidP="00FE69C6">
            <w:pPr>
              <w:spacing w:after="120"/>
              <w:jc w:val="both"/>
              <w:rPr>
                <w:rFonts w:ascii="Times New Roman" w:hAnsi="Times New Roman"/>
              </w:rPr>
            </w:pPr>
          </w:p>
        </w:tc>
        <w:tc>
          <w:tcPr>
            <w:tcW w:w="4111" w:type="dxa"/>
            <w:vAlign w:val="center"/>
          </w:tcPr>
          <w:p w14:paraId="7AF85508" w14:textId="25FCA14B" w:rsidR="00916C13" w:rsidRPr="00210196" w:rsidRDefault="00916C13" w:rsidP="0074584A">
            <w:pPr>
              <w:spacing w:after="120"/>
              <w:rPr>
                <w:rFonts w:ascii="Times New Roman" w:hAnsi="Times New Roman"/>
              </w:rPr>
            </w:pPr>
            <w:r w:rsidRPr="00397856">
              <w:rPr>
                <w:rFonts w:ascii="Times New Roman" w:hAnsi="Times New Roman"/>
                <w:lang w:val="x-none"/>
              </w:rPr>
              <w:t>E(V) = P(x, y)</w:t>
            </w:r>
          </w:p>
        </w:tc>
        <w:tc>
          <w:tcPr>
            <w:tcW w:w="261" w:type="dxa"/>
            <w:vAlign w:val="center"/>
          </w:tcPr>
          <w:p w14:paraId="23E31CCD" w14:textId="64032D67" w:rsidR="00916C13" w:rsidRDefault="00916C13" w:rsidP="00FE69C6">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9C31E4">
              <w:rPr>
                <w:rFonts w:ascii="Times New Roman" w:hAnsi="Times New Roman"/>
                <w:noProof/>
              </w:rPr>
              <w:t>4</w:t>
            </w:r>
            <w:r>
              <w:fldChar w:fldCharType="end"/>
            </w:r>
            <w:r>
              <w:rPr>
                <w:rFonts w:ascii="Times New Roman" w:hAnsi="Times New Roman"/>
              </w:rPr>
              <w:t>)</w:t>
            </w:r>
          </w:p>
        </w:tc>
      </w:tr>
    </w:tbl>
    <w:p w14:paraId="2DC6DE0C" w14:textId="77777777" w:rsidR="00916C13" w:rsidRPr="00397856" w:rsidRDefault="00916C13" w:rsidP="00916C13">
      <w:pPr>
        <w:spacing w:after="120"/>
        <w:jc w:val="both"/>
        <w:rPr>
          <w:lang w:val="x-none"/>
        </w:rPr>
      </w:pPr>
      <w:r w:rsidRPr="00397856">
        <w:rPr>
          <w:lang w:val="x-none"/>
        </w:rPr>
        <w:t>such that, M(</w:t>
      </w:r>
      <w:r w:rsidRPr="00397856">
        <w:rPr>
          <w:i/>
          <w:lang w:val="x-none"/>
        </w:rPr>
        <w:t>P</w:t>
      </w:r>
      <w:r w:rsidRPr="00397856">
        <w:rPr>
          <w:lang w:val="x-none"/>
        </w:rPr>
        <w:t>) = V</w:t>
      </w:r>
    </w:p>
    <w:p w14:paraId="4141418F" w14:textId="77777777" w:rsidR="00916C13" w:rsidRPr="00397856" w:rsidRDefault="00916C13" w:rsidP="008031DB">
      <w:pPr>
        <w:jc w:val="both"/>
      </w:pPr>
      <w:r w:rsidRPr="00397856">
        <w:t xml:space="preserve">Where, </w:t>
      </w:r>
    </w:p>
    <w:p w14:paraId="7F7CE48F" w14:textId="77777777" w:rsidR="00916C13" w:rsidRPr="00397856" w:rsidRDefault="00916C13" w:rsidP="008031DB">
      <w:pPr>
        <w:jc w:val="both"/>
      </w:pPr>
      <w:r w:rsidRPr="00397856">
        <w:tab/>
        <w:t>V = block value</w:t>
      </w:r>
    </w:p>
    <w:p w14:paraId="75594B71" w14:textId="77777777" w:rsidR="00916C13" w:rsidRDefault="00916C13" w:rsidP="008031DB">
      <w:pPr>
        <w:jc w:val="both"/>
      </w:pPr>
      <w:r w:rsidRPr="00397856">
        <w:tab/>
        <w:t>P = point in grid G</w:t>
      </w:r>
      <w:bookmarkEnd w:id="0"/>
      <w:r w:rsidRPr="00397856">
        <w:tab/>
      </w:r>
    </w:p>
    <w:p w14:paraId="7DB013E0" w14:textId="77777777" w:rsidR="008031DB" w:rsidRPr="00397856" w:rsidRDefault="008031DB" w:rsidP="008031DB">
      <w:pPr>
        <w:jc w:val="both"/>
      </w:pPr>
    </w:p>
    <w:p w14:paraId="66F772E1" w14:textId="513C7E4D" w:rsidR="00916C13" w:rsidRDefault="00916C13" w:rsidP="00916C13">
      <w:pPr>
        <w:spacing w:after="120"/>
        <w:jc w:val="both"/>
      </w:pPr>
      <w:r w:rsidRPr="00397856">
        <w:t>This implies E is the inverse of M. Since M is a many-to-one relation, inverse of M is not possible. Thus, as a workaround</w:t>
      </w:r>
      <w:r w:rsidR="00264597">
        <w:t>,</w:t>
      </w:r>
      <w:r w:rsidRPr="00397856">
        <w:t xml:space="preserve"> “Point shifting” is applied while encrypting. </w:t>
      </w:r>
    </w:p>
    <w:p w14:paraId="3DFF2157" w14:textId="77777777" w:rsidR="00916C13" w:rsidRPr="00397856" w:rsidRDefault="00916C13" w:rsidP="00916C13">
      <w:pPr>
        <w:spacing w:after="120"/>
        <w:jc w:val="both"/>
      </w:pPr>
      <w:r w:rsidRPr="00397856">
        <w:rPr>
          <w:lang w:val="x-none"/>
        </w:rPr>
        <w:t>Point shifting is a process of shifting a given point P to get a point Q such that M(Q)=V</w:t>
      </w:r>
      <w:r w:rsidRPr="00397856">
        <w:t xml:space="preserve"> and KeyFetch(P) = KeyFetch(Q), </w:t>
      </w:r>
      <w:r w:rsidRPr="00397856">
        <w:rPr>
          <w:lang w:val="x-none"/>
        </w:rPr>
        <w:t>where P, Q belong to grid G and V is the desired block value.</w:t>
      </w:r>
      <w:r w:rsidRPr="00397856">
        <w:t xml:space="preserve"> </w:t>
      </w:r>
      <w:r>
        <w:tab/>
      </w:r>
    </w:p>
    <w:p w14:paraId="74D0D0F8" w14:textId="429EC3D6" w:rsidR="00D169D2" w:rsidRPr="003C3436" w:rsidRDefault="00916C13" w:rsidP="00916C13">
      <w:pPr>
        <w:spacing w:after="120"/>
        <w:jc w:val="both"/>
        <w:rPr>
          <w:color w:val="FF0000"/>
        </w:rPr>
      </w:pPr>
      <w:r w:rsidRPr="00397856">
        <w:t>A</w:t>
      </w:r>
      <w:r>
        <w:t>l</w:t>
      </w:r>
      <w:r w:rsidRPr="00397856">
        <w:t>s</w:t>
      </w:r>
      <w:r>
        <w:t>o, it is necessary that</w:t>
      </w:r>
      <w:r w:rsidRPr="00397856">
        <w:t xml:space="preserve"> </w:t>
      </w:r>
      <w:r w:rsidR="00F043B1">
        <w:t xml:space="preserve">the </w:t>
      </w:r>
      <w:r w:rsidRPr="00397856">
        <w:t xml:space="preserve">same key is used throughout </w:t>
      </w:r>
      <w:r w:rsidR="00F043B1">
        <w:t xml:space="preserve">the </w:t>
      </w:r>
      <w:r w:rsidRPr="00397856">
        <w:t>shifting process</w:t>
      </w:r>
      <w:r>
        <w:t xml:space="preserve"> i.e.,</w:t>
      </w:r>
      <w:r w:rsidRPr="00397856">
        <w:t xml:space="preserve"> KeyFetch(P) should be equal to KeyFetch(Q). This can be done by changing only fractional part of coordinates of P while </w:t>
      </w:r>
      <w:r w:rsidR="001D0333" w:rsidRPr="00397856">
        <w:t>shifting and</w:t>
      </w:r>
      <w:r w:rsidRPr="00397856">
        <w:t xml:space="preserve"> using only integer part while key Fetching.</w:t>
      </w:r>
      <w:r>
        <w:t xml:space="preserve"> </w:t>
      </w:r>
      <w:r w:rsidRPr="007710EA">
        <w:t xml:space="preserve">This is also the reason why Equation 3 uses fractional values of </w:t>
      </w:r>
      <w:r w:rsidRPr="007710EA">
        <w:rPr>
          <w:i/>
        </w:rPr>
        <w:t>x</w:t>
      </w:r>
      <w:r w:rsidRPr="007710EA">
        <w:t xml:space="preserve"> and </w:t>
      </w:r>
      <w:r w:rsidRPr="007710EA">
        <w:rPr>
          <w:i/>
        </w:rPr>
        <w:t>y</w:t>
      </w:r>
      <w:r w:rsidRPr="007710EA">
        <w:t xml:space="preserve">. </w:t>
      </w:r>
      <w:r w:rsidR="003C3436" w:rsidRPr="007710EA">
        <w:t xml:space="preserve">Hence the proposed algorithm can broadly be divided into two </w:t>
      </w:r>
      <w:r w:rsidR="001D0333" w:rsidRPr="007710EA">
        <w:t>phases</w:t>
      </w:r>
      <w:r w:rsidR="003C3436" w:rsidRPr="007710EA">
        <w:t>, the key fetching</w:t>
      </w:r>
      <w:r w:rsidR="00F17C4E">
        <w:t>,</w:t>
      </w:r>
      <w:r w:rsidR="003C3436" w:rsidRPr="007710EA">
        <w:t xml:space="preserve"> and the point shifting.</w:t>
      </w:r>
    </w:p>
    <w:p w14:paraId="09EDABC3" w14:textId="77777777" w:rsidR="00916C13" w:rsidRDefault="00916C13" w:rsidP="00D169D2">
      <w:pPr>
        <w:pStyle w:val="Heading3"/>
      </w:pPr>
      <w:r w:rsidRPr="00577C55">
        <w:t xml:space="preserve">Key Fetching </w:t>
      </w:r>
    </w:p>
    <w:p w14:paraId="7DE32071" w14:textId="77777777" w:rsidR="00D169D2" w:rsidRPr="00D169D2" w:rsidRDefault="00D169D2" w:rsidP="00D169D2"/>
    <w:p w14:paraId="0D608FA2" w14:textId="77777777" w:rsidR="00916C13" w:rsidRDefault="00916C13" w:rsidP="00916C13">
      <w:pPr>
        <w:spacing w:after="120"/>
        <w:jc w:val="both"/>
      </w:pPr>
      <w:r>
        <w:t xml:space="preserve">As all the points in a cell C always use the key associated with C, for a Grid with cell width </w:t>
      </w:r>
      <w:r>
        <w:rPr>
          <w:i/>
        </w:rPr>
        <w:t xml:space="preserve">w </w:t>
      </w:r>
      <w:r>
        <w:t xml:space="preserve">and cell height </w:t>
      </w:r>
      <w:r>
        <w:rPr>
          <w:i/>
        </w:rPr>
        <w:t xml:space="preserve">h </w:t>
      </w:r>
      <w:r>
        <w:t xml:space="preserve">using the codebook (CB), </w:t>
      </w:r>
      <w:r w:rsidR="00F043B1">
        <w:t xml:space="preserve">the </w:t>
      </w:r>
      <w:r>
        <w:t xml:space="preserve">key can be fetched as </w:t>
      </w:r>
    </w:p>
    <w:p w14:paraId="6E47155C" w14:textId="64E275AA" w:rsidR="00916C13" w:rsidRDefault="00916C13" w:rsidP="00916C13">
      <w:pPr>
        <w:spacing w:after="120"/>
        <w:jc w:val="both"/>
      </w:pPr>
      <w:r>
        <w:t>K</w:t>
      </w:r>
      <w:r w:rsidRPr="00431A1C">
        <w:t xml:space="preserve"> = CB [</w:t>
      </w:r>
      <w:r w:rsidRPr="00431A1C">
        <w:rPr>
          <w:i/>
        </w:rPr>
        <w:t>x</w:t>
      </w:r>
      <w:r w:rsidRPr="00431A1C">
        <w:rPr>
          <w:i/>
          <w:vertAlign w:val="subscript"/>
        </w:rPr>
        <w:t xml:space="preserve">int </w:t>
      </w:r>
      <w:r w:rsidRPr="00431A1C">
        <w:t>– (</w:t>
      </w:r>
      <w:r w:rsidRPr="00431A1C">
        <w:rPr>
          <w:i/>
        </w:rPr>
        <w:t>x</w:t>
      </w:r>
      <w:r w:rsidRPr="00431A1C">
        <w:rPr>
          <w:i/>
          <w:vertAlign w:val="subscript"/>
        </w:rPr>
        <w:t>int</w:t>
      </w:r>
      <w:r w:rsidRPr="00431A1C">
        <w:t xml:space="preserve"> mod </w:t>
      </w:r>
      <w:r w:rsidRPr="00431A1C">
        <w:rPr>
          <w:i/>
        </w:rPr>
        <w:t>w</w:t>
      </w:r>
      <w:r w:rsidRPr="00431A1C">
        <w:t>)] [</w:t>
      </w:r>
      <w:r w:rsidRPr="00431A1C">
        <w:rPr>
          <w:i/>
        </w:rPr>
        <w:t>y</w:t>
      </w:r>
      <w:r w:rsidRPr="00431A1C">
        <w:rPr>
          <w:i/>
          <w:vertAlign w:val="subscript"/>
        </w:rPr>
        <w:t xml:space="preserve">int </w:t>
      </w:r>
      <w:r w:rsidRPr="00431A1C">
        <w:t>– (</w:t>
      </w:r>
      <w:r w:rsidRPr="00431A1C">
        <w:rPr>
          <w:i/>
        </w:rPr>
        <w:t>y</w:t>
      </w:r>
      <w:r w:rsidRPr="00431A1C">
        <w:rPr>
          <w:i/>
          <w:vertAlign w:val="subscript"/>
        </w:rPr>
        <w:t>int</w:t>
      </w:r>
      <w:r w:rsidRPr="00431A1C">
        <w:t xml:space="preserve"> mod </w:t>
      </w:r>
      <w:r>
        <w:rPr>
          <w:i/>
        </w:rPr>
        <w:t>h</w:t>
      </w:r>
      <w:r w:rsidRPr="00431A1C">
        <w:t>)]</w:t>
      </w:r>
    </w:p>
    <w:p w14:paraId="5EC8DBA3" w14:textId="77777777" w:rsidR="003C3436" w:rsidRDefault="003C3436" w:rsidP="00916C13">
      <w:pPr>
        <w:spacing w:after="1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tblGrid>
      <w:tr w:rsidR="00916C13" w14:paraId="27909EB0" w14:textId="77777777" w:rsidTr="00916C13">
        <w:tc>
          <w:tcPr>
            <w:tcW w:w="4928" w:type="dxa"/>
            <w:tcBorders>
              <w:top w:val="single" w:sz="4" w:space="0" w:color="auto"/>
              <w:left w:val="single" w:sz="4" w:space="0" w:color="auto"/>
              <w:bottom w:val="single" w:sz="4" w:space="0" w:color="auto"/>
              <w:right w:val="single" w:sz="4" w:space="0" w:color="auto"/>
            </w:tcBorders>
          </w:tcPr>
          <w:p w14:paraId="380B60E2" w14:textId="77777777" w:rsidR="00916C13" w:rsidRPr="00667EC6" w:rsidRDefault="00916C13" w:rsidP="003C3436">
            <w:pPr>
              <w:spacing w:after="120" w:line="276" w:lineRule="auto"/>
              <w:jc w:val="left"/>
              <w:rPr>
                <w:rFonts w:ascii="Times New Roman" w:hAnsi="Times New Roman"/>
                <w:i/>
                <w:sz w:val="24"/>
                <w:szCs w:val="20"/>
              </w:rPr>
            </w:pPr>
            <w:r>
              <w:rPr>
                <w:rFonts w:ascii="Times New Roman" w:hAnsi="Times New Roman"/>
                <w:b/>
                <w:i/>
                <w:sz w:val="24"/>
                <w:szCs w:val="20"/>
              </w:rPr>
              <w:t xml:space="preserve">Function 1: </w:t>
            </w:r>
            <w:r>
              <w:rPr>
                <w:rFonts w:ascii="Times New Roman" w:hAnsi="Times New Roman"/>
                <w:i/>
                <w:sz w:val="24"/>
                <w:szCs w:val="20"/>
              </w:rPr>
              <w:t>Key Fetching</w:t>
            </w:r>
          </w:p>
        </w:tc>
      </w:tr>
      <w:tr w:rsidR="00916C13" w14:paraId="3778F6ED" w14:textId="77777777" w:rsidTr="00D169D2">
        <w:trPr>
          <w:trHeight w:val="1705"/>
        </w:trPr>
        <w:tc>
          <w:tcPr>
            <w:tcW w:w="4928" w:type="dxa"/>
            <w:tcBorders>
              <w:top w:val="single" w:sz="4" w:space="0" w:color="auto"/>
              <w:left w:val="single" w:sz="4" w:space="0" w:color="auto"/>
              <w:bottom w:val="single" w:sz="4" w:space="0" w:color="auto"/>
              <w:right w:val="single" w:sz="4" w:space="0" w:color="auto"/>
            </w:tcBorders>
          </w:tcPr>
          <w:p w14:paraId="72247E95" w14:textId="77777777" w:rsidR="00916C13" w:rsidRPr="005F6287" w:rsidRDefault="00916C13" w:rsidP="00D169D2">
            <w:pPr>
              <w:spacing w:line="276" w:lineRule="auto"/>
              <w:jc w:val="both"/>
              <w:rPr>
                <w:rFonts w:ascii="Times New Roman" w:hAnsi="Times New Roman"/>
                <w:i/>
                <w:szCs w:val="20"/>
                <w:lang w:val="x-none"/>
              </w:rPr>
            </w:pPr>
            <w:r w:rsidRPr="005F6287">
              <w:rPr>
                <w:rFonts w:ascii="Times New Roman" w:hAnsi="Times New Roman"/>
                <w:i/>
                <w:szCs w:val="20"/>
                <w:lang w:val="x-none"/>
              </w:rPr>
              <w:t>Functio</w:t>
            </w:r>
            <w:r w:rsidRPr="005F6287">
              <w:rPr>
                <w:rFonts w:ascii="Times New Roman" w:hAnsi="Times New Roman"/>
                <w:i/>
                <w:szCs w:val="20"/>
              </w:rPr>
              <w:t>n</w:t>
            </w:r>
            <w:r w:rsidRPr="005F6287">
              <w:rPr>
                <w:rFonts w:ascii="Times New Roman" w:hAnsi="Times New Roman"/>
                <w:i/>
                <w:szCs w:val="20"/>
                <w:lang w:val="x-none"/>
              </w:rPr>
              <w:t xml:space="preserve"> fetchKey(X</w:t>
            </w:r>
            <w:r w:rsidRPr="005F6287">
              <w:rPr>
                <w:rFonts w:ascii="Times New Roman" w:hAnsi="Times New Roman"/>
                <w:i/>
                <w:sz w:val="28"/>
                <w:szCs w:val="20"/>
                <w:vertAlign w:val="subscript"/>
                <w:lang w:val="x-none"/>
              </w:rPr>
              <w:t>int</w:t>
            </w:r>
            <w:r w:rsidRPr="005F6287">
              <w:rPr>
                <w:rFonts w:ascii="Times New Roman" w:hAnsi="Times New Roman"/>
                <w:i/>
                <w:szCs w:val="20"/>
                <w:lang w:val="x-none"/>
              </w:rPr>
              <w:t>, Y</w:t>
            </w:r>
            <w:r w:rsidRPr="005F6287">
              <w:rPr>
                <w:rFonts w:ascii="Times New Roman" w:hAnsi="Times New Roman"/>
                <w:i/>
                <w:sz w:val="28"/>
                <w:szCs w:val="20"/>
                <w:vertAlign w:val="subscript"/>
                <w:lang w:val="x-none"/>
              </w:rPr>
              <w:t>int</w:t>
            </w:r>
            <w:r w:rsidRPr="005F6287">
              <w:rPr>
                <w:rFonts w:ascii="Times New Roman" w:hAnsi="Times New Roman"/>
                <w:i/>
                <w:szCs w:val="20"/>
                <w:lang w:val="x-none"/>
              </w:rPr>
              <w:t>,  Codebook)</w:t>
            </w:r>
          </w:p>
          <w:p w14:paraId="7D190041" w14:textId="7E978063" w:rsidR="00916C13" w:rsidRPr="005F6287" w:rsidRDefault="00916C13" w:rsidP="00D169D2">
            <w:pPr>
              <w:spacing w:line="276" w:lineRule="auto"/>
              <w:jc w:val="both"/>
              <w:rPr>
                <w:rFonts w:ascii="Times New Roman" w:hAnsi="Times New Roman"/>
                <w:i/>
                <w:color w:val="222222"/>
                <w:szCs w:val="20"/>
                <w:shd w:val="clear" w:color="auto" w:fill="FFFFFF"/>
              </w:rPr>
            </w:pPr>
            <w:r w:rsidRPr="005F6287">
              <w:rPr>
                <w:rFonts w:ascii="Times New Roman" w:hAnsi="Times New Roman"/>
                <w:i/>
                <w:color w:val="222222"/>
                <w:szCs w:val="20"/>
                <w:shd w:val="clear" w:color="auto" w:fill="FFFFFF"/>
              </w:rPr>
              <w:t xml:space="preserve">    Xmin </w:t>
            </w:r>
            <w:r w:rsidRPr="005F6287">
              <w:rPr>
                <w:rFonts w:ascii="Times New Roman" w:hAnsi="Times New Roman"/>
                <w:i/>
                <w:color w:val="222222"/>
                <w:szCs w:val="20"/>
                <w:shd w:val="clear" w:color="auto" w:fill="FFFFFF"/>
              </w:rPr>
              <w:sym w:font="Wingdings" w:char="F0DF"/>
            </w:r>
            <w:r w:rsidRPr="005F6287">
              <w:rPr>
                <w:rFonts w:ascii="Times New Roman" w:hAnsi="Times New Roman"/>
                <w:i/>
                <w:color w:val="222222"/>
                <w:szCs w:val="20"/>
                <w:shd w:val="clear" w:color="auto" w:fill="FFFFFF"/>
              </w:rPr>
              <w:t xml:space="preserve"> X</w:t>
            </w:r>
            <w:r w:rsidR="005F6287" w:rsidRPr="005F6287">
              <w:rPr>
                <w:rFonts w:ascii="Times New Roman" w:hAnsi="Times New Roman"/>
                <w:i/>
                <w:color w:val="222222"/>
                <w:sz w:val="28"/>
                <w:szCs w:val="20"/>
                <w:shd w:val="clear" w:color="auto" w:fill="FFFFFF"/>
                <w:vertAlign w:val="subscript"/>
              </w:rPr>
              <w:t>int</w:t>
            </w:r>
            <w:r w:rsidRPr="005F6287">
              <w:rPr>
                <w:rFonts w:ascii="Times New Roman" w:hAnsi="Times New Roman"/>
                <w:i/>
                <w:color w:val="222222"/>
                <w:szCs w:val="20"/>
                <w:shd w:val="clear" w:color="auto" w:fill="FFFFFF"/>
              </w:rPr>
              <w:t xml:space="preserve"> – (X</w:t>
            </w:r>
            <w:r w:rsidRPr="005F6287">
              <w:rPr>
                <w:rFonts w:ascii="Times New Roman" w:hAnsi="Times New Roman"/>
                <w:i/>
                <w:color w:val="222222"/>
                <w:sz w:val="28"/>
                <w:szCs w:val="20"/>
                <w:shd w:val="clear" w:color="auto" w:fill="FFFFFF"/>
                <w:vertAlign w:val="subscript"/>
              </w:rPr>
              <w:t>int</w:t>
            </w:r>
            <w:r w:rsidRPr="005F6287">
              <w:rPr>
                <w:rFonts w:ascii="Times New Roman" w:hAnsi="Times New Roman"/>
                <w:i/>
                <w:color w:val="222222"/>
                <w:szCs w:val="20"/>
                <w:shd w:val="clear" w:color="auto" w:fill="FFFFFF"/>
              </w:rPr>
              <w:t xml:space="preserve"> mod w)</w:t>
            </w:r>
          </w:p>
          <w:p w14:paraId="432BADA2" w14:textId="54596468" w:rsidR="00916C13" w:rsidRPr="005F6287" w:rsidRDefault="00916C13" w:rsidP="00D169D2">
            <w:pPr>
              <w:spacing w:line="276" w:lineRule="auto"/>
              <w:jc w:val="both"/>
              <w:rPr>
                <w:rFonts w:ascii="Times New Roman" w:hAnsi="Times New Roman"/>
                <w:i/>
                <w:color w:val="222222"/>
                <w:szCs w:val="20"/>
                <w:shd w:val="clear" w:color="auto" w:fill="FFFFFF"/>
              </w:rPr>
            </w:pPr>
            <w:r w:rsidRPr="005F6287">
              <w:rPr>
                <w:rFonts w:ascii="Times New Roman" w:hAnsi="Times New Roman"/>
                <w:i/>
                <w:color w:val="222222"/>
                <w:szCs w:val="20"/>
                <w:shd w:val="clear" w:color="auto" w:fill="FFFFFF"/>
              </w:rPr>
              <w:t xml:space="preserve">    Y</w:t>
            </w:r>
            <w:r w:rsidR="005F6287" w:rsidRPr="005F6287">
              <w:rPr>
                <w:rFonts w:ascii="Times New Roman" w:hAnsi="Times New Roman"/>
                <w:i/>
                <w:color w:val="222222"/>
                <w:sz w:val="28"/>
                <w:szCs w:val="20"/>
                <w:shd w:val="clear" w:color="auto" w:fill="FFFFFF"/>
                <w:vertAlign w:val="subscript"/>
              </w:rPr>
              <w:t>min</w:t>
            </w:r>
            <w:r w:rsidRPr="005F6287">
              <w:rPr>
                <w:rFonts w:ascii="Times New Roman" w:hAnsi="Times New Roman"/>
                <w:i/>
                <w:color w:val="222222"/>
                <w:szCs w:val="20"/>
                <w:shd w:val="clear" w:color="auto" w:fill="FFFFFF"/>
              </w:rPr>
              <w:t xml:space="preserve"> </w:t>
            </w:r>
            <w:r w:rsidRPr="005F6287">
              <w:rPr>
                <w:rFonts w:ascii="Times New Roman" w:hAnsi="Times New Roman"/>
                <w:i/>
                <w:color w:val="222222"/>
                <w:szCs w:val="20"/>
                <w:shd w:val="clear" w:color="auto" w:fill="FFFFFF"/>
              </w:rPr>
              <w:sym w:font="Wingdings" w:char="F0DF"/>
            </w:r>
            <w:r w:rsidRPr="005F6287">
              <w:rPr>
                <w:rFonts w:ascii="Times New Roman" w:hAnsi="Times New Roman"/>
                <w:i/>
                <w:color w:val="222222"/>
                <w:szCs w:val="20"/>
                <w:shd w:val="clear" w:color="auto" w:fill="FFFFFF"/>
              </w:rPr>
              <w:t xml:space="preserve"> Y</w:t>
            </w:r>
            <w:r w:rsidR="005F6287" w:rsidRPr="005F6287">
              <w:rPr>
                <w:rFonts w:ascii="Times New Roman" w:hAnsi="Times New Roman"/>
                <w:i/>
                <w:color w:val="222222"/>
                <w:sz w:val="28"/>
                <w:szCs w:val="20"/>
                <w:shd w:val="clear" w:color="auto" w:fill="FFFFFF"/>
                <w:vertAlign w:val="subscript"/>
              </w:rPr>
              <w:t>int</w:t>
            </w:r>
            <w:r w:rsidRPr="005F6287">
              <w:rPr>
                <w:rFonts w:ascii="Times New Roman" w:hAnsi="Times New Roman"/>
                <w:i/>
                <w:color w:val="222222"/>
                <w:szCs w:val="20"/>
                <w:shd w:val="clear" w:color="auto" w:fill="FFFFFF"/>
              </w:rPr>
              <w:t xml:space="preserve"> – (Yint mod h)</w:t>
            </w:r>
          </w:p>
          <w:p w14:paraId="7DB0E89A" w14:textId="3062D86F" w:rsidR="00916C13" w:rsidRPr="005F6287" w:rsidRDefault="00916C13" w:rsidP="00D169D2">
            <w:pPr>
              <w:spacing w:line="276" w:lineRule="auto"/>
              <w:jc w:val="both"/>
              <w:rPr>
                <w:rFonts w:ascii="Times New Roman" w:hAnsi="Times New Roman"/>
                <w:i/>
                <w:color w:val="222222"/>
                <w:szCs w:val="20"/>
                <w:shd w:val="clear" w:color="auto" w:fill="FFFFFF"/>
              </w:rPr>
            </w:pPr>
            <w:r w:rsidRPr="005F6287">
              <w:rPr>
                <w:rFonts w:ascii="Times New Roman" w:hAnsi="Times New Roman"/>
                <w:i/>
                <w:color w:val="222222"/>
                <w:szCs w:val="20"/>
                <w:shd w:val="clear" w:color="auto" w:fill="FFFFFF"/>
              </w:rPr>
              <w:t xml:space="preserve">    Key </w:t>
            </w:r>
            <w:r w:rsidRPr="005F6287">
              <w:rPr>
                <w:rFonts w:ascii="Times New Roman" w:hAnsi="Times New Roman"/>
                <w:i/>
                <w:color w:val="222222"/>
                <w:szCs w:val="20"/>
                <w:shd w:val="clear" w:color="auto" w:fill="FFFFFF"/>
              </w:rPr>
              <w:sym w:font="Wingdings" w:char="F0DF"/>
            </w:r>
            <w:r w:rsidRPr="005F6287">
              <w:rPr>
                <w:rFonts w:ascii="Times New Roman" w:hAnsi="Times New Roman"/>
                <w:i/>
                <w:color w:val="222222"/>
                <w:szCs w:val="20"/>
                <w:shd w:val="clear" w:color="auto" w:fill="FFFFFF"/>
              </w:rPr>
              <w:t xml:space="preserve"> Codebook [X</w:t>
            </w:r>
            <w:r w:rsidRPr="005F6287">
              <w:rPr>
                <w:rFonts w:ascii="Times New Roman" w:hAnsi="Times New Roman"/>
                <w:i/>
                <w:color w:val="222222"/>
                <w:sz w:val="28"/>
                <w:szCs w:val="20"/>
                <w:shd w:val="clear" w:color="auto" w:fill="FFFFFF"/>
                <w:vertAlign w:val="subscript"/>
              </w:rPr>
              <w:t>min</w:t>
            </w:r>
            <w:r w:rsidRPr="005F6287">
              <w:rPr>
                <w:rFonts w:ascii="Times New Roman" w:hAnsi="Times New Roman"/>
                <w:i/>
                <w:color w:val="222222"/>
                <w:szCs w:val="20"/>
                <w:shd w:val="clear" w:color="auto" w:fill="FFFFFF"/>
              </w:rPr>
              <w:t>][Y</w:t>
            </w:r>
            <w:r w:rsidR="005F6287" w:rsidRPr="005F6287">
              <w:rPr>
                <w:rFonts w:ascii="Times New Roman" w:hAnsi="Times New Roman"/>
                <w:i/>
                <w:color w:val="222222"/>
                <w:sz w:val="28"/>
                <w:szCs w:val="20"/>
                <w:shd w:val="clear" w:color="auto" w:fill="FFFFFF"/>
                <w:vertAlign w:val="subscript"/>
              </w:rPr>
              <w:t>min</w:t>
            </w:r>
            <w:r w:rsidRPr="005F6287">
              <w:rPr>
                <w:rFonts w:ascii="Times New Roman" w:hAnsi="Times New Roman"/>
                <w:i/>
                <w:color w:val="222222"/>
                <w:szCs w:val="20"/>
                <w:shd w:val="clear" w:color="auto" w:fill="FFFFFF"/>
              </w:rPr>
              <w:t>]</w:t>
            </w:r>
          </w:p>
          <w:p w14:paraId="2C4A8349" w14:textId="77777777" w:rsidR="005F6287" w:rsidRDefault="00916C13" w:rsidP="00D169D2">
            <w:pPr>
              <w:spacing w:line="276" w:lineRule="auto"/>
              <w:jc w:val="both"/>
              <w:rPr>
                <w:rFonts w:ascii="Times New Roman" w:hAnsi="Times New Roman"/>
                <w:i/>
                <w:color w:val="222222"/>
                <w:szCs w:val="20"/>
                <w:shd w:val="clear" w:color="auto" w:fill="FFFFFF"/>
              </w:rPr>
            </w:pPr>
            <w:r w:rsidRPr="005F6287">
              <w:rPr>
                <w:rFonts w:ascii="Times New Roman" w:hAnsi="Times New Roman"/>
                <w:i/>
                <w:color w:val="222222"/>
                <w:szCs w:val="20"/>
                <w:shd w:val="clear" w:color="auto" w:fill="FFFFFF"/>
              </w:rPr>
              <w:t xml:space="preserve">    Return Key</w:t>
            </w:r>
          </w:p>
          <w:p w14:paraId="06D86A76" w14:textId="228D92EE" w:rsidR="005F6287" w:rsidRPr="005F6287" w:rsidRDefault="005F6287" w:rsidP="005F6287">
            <w:pPr>
              <w:spacing w:line="276" w:lineRule="auto"/>
              <w:jc w:val="left"/>
              <w:rPr>
                <w:rFonts w:ascii="Times New Roman" w:hAnsi="Times New Roman"/>
                <w:i/>
                <w:color w:val="222222"/>
                <w:szCs w:val="20"/>
                <w:shd w:val="clear" w:color="auto" w:fill="FFFFFF"/>
              </w:rPr>
            </w:pPr>
          </w:p>
        </w:tc>
      </w:tr>
    </w:tbl>
    <w:p w14:paraId="36A5B592" w14:textId="77777777" w:rsidR="00D169D2" w:rsidRDefault="00D169D2" w:rsidP="00916C13">
      <w:pPr>
        <w:spacing w:after="120"/>
        <w:jc w:val="both"/>
        <w:rPr>
          <w:i/>
        </w:rPr>
      </w:pPr>
    </w:p>
    <w:p w14:paraId="0E3362DB" w14:textId="77777777" w:rsidR="00916C13" w:rsidRDefault="00916C13" w:rsidP="00D169D2">
      <w:pPr>
        <w:pStyle w:val="Heading3"/>
      </w:pPr>
      <w:r w:rsidRPr="00577C55">
        <w:t>Point Shifting:</w:t>
      </w:r>
    </w:p>
    <w:p w14:paraId="6464239A" w14:textId="77777777" w:rsidR="00D169D2" w:rsidRPr="00D169D2" w:rsidRDefault="00D169D2" w:rsidP="00D169D2"/>
    <w:p w14:paraId="2ED8CB46" w14:textId="600AC386" w:rsidR="00916C13" w:rsidRPr="00221985" w:rsidRDefault="00916C13" w:rsidP="00916C13">
      <w:pPr>
        <w:spacing w:after="120"/>
        <w:jc w:val="both"/>
      </w:pPr>
      <w:r w:rsidRPr="00397856">
        <w:rPr>
          <w:lang w:val="x-none"/>
        </w:rPr>
        <w:t>Point shifting is a process of shifting a given point P to get a point Q such that M(Q)=V</w:t>
      </w:r>
      <w:r w:rsidRPr="00397856">
        <w:t xml:space="preserve"> and KeyFetch(P) = KeyFetch(Q), </w:t>
      </w:r>
      <w:r w:rsidRPr="00397856">
        <w:rPr>
          <w:lang w:val="x-none"/>
        </w:rPr>
        <w:t>where P, Q belong to grid G</w:t>
      </w:r>
      <w:r w:rsidR="00D9502A">
        <w:rPr>
          <w:lang w:val="en-IN"/>
        </w:rPr>
        <w:t>,</w:t>
      </w:r>
      <w:r w:rsidRPr="00397856">
        <w:rPr>
          <w:lang w:val="x-none"/>
        </w:rPr>
        <w:t xml:space="preserve"> and V is the desired block value.</w:t>
      </w:r>
      <w:r w:rsidR="00D9502A">
        <w:rPr>
          <w:lang w:val="en-IN"/>
        </w:rPr>
        <w:t xml:space="preserve"> </w:t>
      </w:r>
      <w:r w:rsidRPr="00221985">
        <w:lastRenderedPageBreak/>
        <w:t xml:space="preserve">The fractional part of the </w:t>
      </w:r>
      <w:r w:rsidRPr="00C071DC">
        <w:rPr>
          <w:i/>
        </w:rPr>
        <w:t>x</w:t>
      </w:r>
      <w:r w:rsidRPr="00221985">
        <w:t xml:space="preserve"> and </w:t>
      </w:r>
      <w:r w:rsidRPr="00C071DC">
        <w:rPr>
          <w:i/>
        </w:rPr>
        <w:t>y</w:t>
      </w:r>
      <w:r w:rsidRPr="00221985">
        <w:t xml:space="preserve"> are concatenated </w:t>
      </w:r>
      <w:r w:rsidRPr="00976484">
        <w:t xml:space="preserve">(represented by the symbol </w:t>
      </w:r>
      <w:r w:rsidRPr="00976484">
        <w:rPr>
          <w:i/>
        </w:rPr>
        <w:t>●</w:t>
      </w:r>
      <w:r w:rsidRPr="00976484">
        <w:t xml:space="preserve">) </w:t>
      </w:r>
      <w:r w:rsidRPr="00221985">
        <w:t>and then a</w:t>
      </w:r>
      <w:r>
        <w:t>n</w:t>
      </w:r>
      <w:r w:rsidRPr="00221985">
        <w:t xml:space="preserve"> </w:t>
      </w:r>
      <w:r w:rsidRPr="00C071DC">
        <w:rPr>
          <w:i/>
        </w:rPr>
        <w:t>XOR</w:t>
      </w:r>
      <w:r w:rsidRPr="00221985">
        <w:t xml:space="preserve"> operation </w:t>
      </w:r>
      <w:r w:rsidRPr="00976484">
        <w:t xml:space="preserve">(represented by the symbol </w:t>
      </w:r>
      <w:r w:rsidRPr="00976484">
        <w:rPr>
          <w:rFonts w:ascii="Cambria Math" w:hAnsi="Cambria Math" w:cs="Cambria Math"/>
          <w:shd w:val="clear" w:color="auto" w:fill="FFFFFF"/>
        </w:rPr>
        <w:t>⊕</w:t>
      </w:r>
      <w:r w:rsidRPr="00976484">
        <w:rPr>
          <w:shd w:val="clear" w:color="auto" w:fill="FFFFFF"/>
        </w:rPr>
        <w:t>)</w:t>
      </w:r>
      <w:r>
        <w:rPr>
          <w:rFonts w:ascii="Cambria Math" w:hAnsi="Cambria Math" w:cs="Cambria Math"/>
          <w:color w:val="222222"/>
          <w:shd w:val="clear" w:color="auto" w:fill="FFFFFF"/>
        </w:rPr>
        <w:t xml:space="preserve"> </w:t>
      </w:r>
      <w:r w:rsidRPr="00221985">
        <w:t xml:space="preserve">is performed on them with the key. </w:t>
      </w:r>
      <w:r>
        <w:t xml:space="preserve">Length of </w:t>
      </w:r>
      <w:r w:rsidRPr="009A56B3">
        <w:rPr>
          <w:i/>
        </w:rPr>
        <w:t>α</w:t>
      </w:r>
      <w:r w:rsidRPr="00221985">
        <w:t xml:space="preserve"> is going to be </w:t>
      </w:r>
      <w:r>
        <w:t xml:space="preserve">the </w:t>
      </w:r>
      <w:r w:rsidRPr="00221985">
        <w:t>same as that of the key.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
        <w:gridCol w:w="3935"/>
        <w:gridCol w:w="450"/>
      </w:tblGrid>
      <w:tr w:rsidR="00916C13" w14:paraId="7908C9F3" w14:textId="77777777" w:rsidTr="00295EAE">
        <w:tc>
          <w:tcPr>
            <w:tcW w:w="276" w:type="dxa"/>
            <w:vAlign w:val="center"/>
          </w:tcPr>
          <w:p w14:paraId="4DFAFB4B" w14:textId="77777777" w:rsidR="00916C13" w:rsidRDefault="00916C13" w:rsidP="0074584A">
            <w:pPr>
              <w:jc w:val="both"/>
              <w:rPr>
                <w:rFonts w:ascii="Times New Roman" w:hAnsi="Times New Roman"/>
              </w:rPr>
            </w:pPr>
          </w:p>
        </w:tc>
        <w:tc>
          <w:tcPr>
            <w:tcW w:w="3935" w:type="dxa"/>
            <w:vAlign w:val="center"/>
          </w:tcPr>
          <w:p w14:paraId="3087554C" w14:textId="77777777" w:rsidR="00916C13" w:rsidRPr="00431A1C" w:rsidRDefault="00916C13" w:rsidP="0074584A">
            <w:pPr>
              <w:rPr>
                <w:rFonts w:ascii="Times New Roman" w:hAnsi="Times New Roman"/>
                <w:i/>
                <w:szCs w:val="20"/>
              </w:rPr>
            </w:pPr>
            <w:r w:rsidRPr="009A56B3">
              <w:rPr>
                <w:rFonts w:ascii="Times New Roman" w:hAnsi="Times New Roman"/>
                <w:i/>
                <w:szCs w:val="20"/>
              </w:rPr>
              <w:t xml:space="preserve">α = </w:t>
            </w:r>
            <w:r w:rsidRPr="009A56B3">
              <w:rPr>
                <w:rFonts w:ascii="Times New Roman" w:hAnsi="Times New Roman"/>
                <w:i/>
                <w:sz w:val="28"/>
                <w:szCs w:val="20"/>
              </w:rPr>
              <w:t>x</w:t>
            </w:r>
            <w:r w:rsidRPr="009A56B3">
              <w:rPr>
                <w:rFonts w:ascii="Times New Roman" w:hAnsi="Times New Roman"/>
                <w:i/>
                <w:sz w:val="28"/>
                <w:szCs w:val="20"/>
                <w:vertAlign w:val="subscript"/>
              </w:rPr>
              <w:t>fract</w:t>
            </w:r>
            <w:r w:rsidRPr="009A56B3">
              <w:rPr>
                <w:rFonts w:ascii="Times New Roman" w:hAnsi="Times New Roman"/>
                <w:i/>
                <w:szCs w:val="20"/>
              </w:rPr>
              <w:t xml:space="preserve"> ● </w:t>
            </w:r>
            <w:r w:rsidRPr="009A56B3">
              <w:rPr>
                <w:rFonts w:ascii="Times New Roman" w:hAnsi="Times New Roman"/>
                <w:i/>
                <w:sz w:val="28"/>
                <w:szCs w:val="20"/>
              </w:rPr>
              <w:t>y</w:t>
            </w:r>
            <w:r w:rsidRPr="009A56B3">
              <w:rPr>
                <w:rFonts w:ascii="Times New Roman" w:hAnsi="Times New Roman"/>
                <w:i/>
                <w:sz w:val="28"/>
                <w:szCs w:val="20"/>
                <w:vertAlign w:val="subscript"/>
              </w:rPr>
              <w:t>frac</w:t>
            </w:r>
            <w:r>
              <w:rPr>
                <w:rFonts w:ascii="Times New Roman" w:hAnsi="Times New Roman"/>
                <w:i/>
                <w:sz w:val="28"/>
                <w:szCs w:val="20"/>
                <w:vertAlign w:val="subscript"/>
              </w:rPr>
              <w:t>t</w:t>
            </w:r>
          </w:p>
        </w:tc>
        <w:tc>
          <w:tcPr>
            <w:tcW w:w="450" w:type="dxa"/>
            <w:vAlign w:val="center"/>
          </w:tcPr>
          <w:p w14:paraId="52E01169" w14:textId="1743D487" w:rsidR="00916C13" w:rsidRDefault="00916C13" w:rsidP="0074584A">
            <w:pPr>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9C31E4">
              <w:rPr>
                <w:rFonts w:ascii="Times New Roman" w:hAnsi="Times New Roman"/>
                <w:noProof/>
              </w:rPr>
              <w:t>5</w:t>
            </w:r>
            <w:r>
              <w:fldChar w:fldCharType="end"/>
            </w:r>
            <w:r>
              <w:rPr>
                <w:rFonts w:ascii="Times New Roman" w:hAnsi="Times New Roman"/>
              </w:rPr>
              <w:t>)</w:t>
            </w:r>
          </w:p>
        </w:tc>
      </w:tr>
      <w:tr w:rsidR="00916C13" w14:paraId="4B2389A4" w14:textId="77777777" w:rsidTr="00295EAE">
        <w:tc>
          <w:tcPr>
            <w:tcW w:w="276" w:type="dxa"/>
            <w:vAlign w:val="center"/>
          </w:tcPr>
          <w:p w14:paraId="61386331" w14:textId="77777777" w:rsidR="00916C13" w:rsidRDefault="00916C13" w:rsidP="0074584A">
            <w:pPr>
              <w:jc w:val="both"/>
              <w:rPr>
                <w:rFonts w:ascii="Times New Roman" w:hAnsi="Times New Roman"/>
              </w:rPr>
            </w:pPr>
          </w:p>
        </w:tc>
        <w:tc>
          <w:tcPr>
            <w:tcW w:w="3935" w:type="dxa"/>
            <w:vAlign w:val="center"/>
          </w:tcPr>
          <w:p w14:paraId="4B4228A4" w14:textId="77777777" w:rsidR="00916C13" w:rsidRPr="009A56B3" w:rsidRDefault="00916C13" w:rsidP="0074584A">
            <w:pPr>
              <w:jc w:val="both"/>
              <w:rPr>
                <w:rFonts w:ascii="Times New Roman" w:hAnsi="Times New Roman"/>
                <w:i/>
                <w:szCs w:val="20"/>
              </w:rPr>
            </w:pPr>
          </w:p>
        </w:tc>
        <w:tc>
          <w:tcPr>
            <w:tcW w:w="450" w:type="dxa"/>
            <w:vAlign w:val="center"/>
          </w:tcPr>
          <w:p w14:paraId="441DED40" w14:textId="77777777" w:rsidR="00916C13" w:rsidRDefault="00916C13" w:rsidP="0074584A">
            <w:pPr>
              <w:jc w:val="both"/>
              <w:rPr>
                <w:rFonts w:ascii="Times New Roman" w:hAnsi="Times New Roman"/>
              </w:rPr>
            </w:pPr>
          </w:p>
        </w:tc>
      </w:tr>
      <w:tr w:rsidR="00916C13" w14:paraId="1382406A" w14:textId="77777777" w:rsidTr="00295EAE">
        <w:tc>
          <w:tcPr>
            <w:tcW w:w="276" w:type="dxa"/>
            <w:vAlign w:val="center"/>
          </w:tcPr>
          <w:p w14:paraId="2D6426CE" w14:textId="77777777" w:rsidR="00916C13" w:rsidRDefault="00916C13" w:rsidP="0074584A">
            <w:pPr>
              <w:jc w:val="both"/>
              <w:rPr>
                <w:rFonts w:ascii="Times New Roman" w:hAnsi="Times New Roman"/>
              </w:rPr>
            </w:pPr>
          </w:p>
        </w:tc>
        <w:tc>
          <w:tcPr>
            <w:tcW w:w="3935" w:type="dxa"/>
            <w:vAlign w:val="center"/>
          </w:tcPr>
          <w:p w14:paraId="76317896" w14:textId="77777777" w:rsidR="00916C13" w:rsidRPr="00431A1C" w:rsidRDefault="00916C13" w:rsidP="0074584A">
            <w:pPr>
              <w:rPr>
                <w:rFonts w:ascii="Times New Roman" w:hAnsi="Times New Roman"/>
                <w:i/>
                <w:szCs w:val="20"/>
              </w:rPr>
            </w:pPr>
            <w:r w:rsidRPr="009A56B3">
              <w:rPr>
                <w:rFonts w:ascii="Times New Roman" w:hAnsi="Times New Roman"/>
                <w:i/>
                <w:szCs w:val="20"/>
              </w:rPr>
              <w:t>β = α</w:t>
            </w:r>
            <w:r w:rsidRPr="009A56B3">
              <w:rPr>
                <w:rFonts w:ascii="Times New Roman" w:hAnsi="Times New Roman"/>
                <w:i/>
                <w:color w:val="222222"/>
                <w:szCs w:val="20"/>
                <w:shd w:val="clear" w:color="auto" w:fill="FFFFFF"/>
              </w:rPr>
              <w:t xml:space="preserve"> </w:t>
            </w:r>
            <w:bookmarkStart w:id="1" w:name="_Hlk6306904"/>
            <w:r w:rsidRPr="00836A7F">
              <w:rPr>
                <w:rFonts w:ascii="Cambria Math" w:hAnsi="Cambria Math" w:cs="Cambria Math"/>
                <w:color w:val="222222"/>
                <w:szCs w:val="20"/>
                <w:shd w:val="clear" w:color="auto" w:fill="FFFFFF"/>
              </w:rPr>
              <w:t>⊕</w:t>
            </w:r>
            <w:bookmarkEnd w:id="1"/>
            <w:r w:rsidRPr="009A56B3">
              <w:rPr>
                <w:rFonts w:ascii="Times New Roman" w:hAnsi="Times New Roman"/>
                <w:i/>
                <w:color w:val="222222"/>
                <w:szCs w:val="20"/>
                <w:shd w:val="clear" w:color="auto" w:fill="FFFFFF"/>
              </w:rPr>
              <w:t xml:space="preserve"> </w:t>
            </w:r>
            <w:r w:rsidRPr="009A56B3">
              <w:rPr>
                <w:rFonts w:ascii="Times New Roman" w:hAnsi="Times New Roman"/>
                <w:i/>
                <w:szCs w:val="20"/>
              </w:rPr>
              <w:t>Key</w:t>
            </w:r>
          </w:p>
        </w:tc>
        <w:tc>
          <w:tcPr>
            <w:tcW w:w="450" w:type="dxa"/>
            <w:vAlign w:val="center"/>
          </w:tcPr>
          <w:p w14:paraId="62EC04D5" w14:textId="5EC5F7C0" w:rsidR="00916C13" w:rsidRDefault="00916C13" w:rsidP="0074584A">
            <w:pPr>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9C31E4">
              <w:rPr>
                <w:rFonts w:ascii="Times New Roman" w:hAnsi="Times New Roman"/>
                <w:noProof/>
              </w:rPr>
              <w:t>6</w:t>
            </w:r>
            <w:r>
              <w:fldChar w:fldCharType="end"/>
            </w:r>
            <w:r>
              <w:rPr>
                <w:rFonts w:ascii="Times New Roman" w:hAnsi="Times New Roman"/>
              </w:rPr>
              <w:t>)</w:t>
            </w:r>
          </w:p>
        </w:tc>
      </w:tr>
    </w:tbl>
    <w:p w14:paraId="208CB863" w14:textId="77777777" w:rsidR="00295EAE" w:rsidRDefault="00295EAE" w:rsidP="00916C13">
      <w:pPr>
        <w:spacing w:after="120"/>
        <w:jc w:val="both"/>
      </w:pPr>
    </w:p>
    <w:p w14:paraId="6CFA67BA" w14:textId="392A0D28" w:rsidR="00916C13" w:rsidRDefault="004C31BF" w:rsidP="00916C13">
      <w:pPr>
        <w:spacing w:after="120"/>
        <w:jc w:val="both"/>
      </w:pPr>
      <w:r>
        <w:rPr>
          <w:noProof/>
        </w:rPr>
        <mc:AlternateContent>
          <mc:Choice Requires="wps">
            <w:drawing>
              <wp:anchor distT="45720" distB="45720" distL="114300" distR="114300" simplePos="0" relativeHeight="251670528" behindDoc="0" locked="0" layoutInCell="1" allowOverlap="1" wp14:anchorId="37C7DDA2" wp14:editId="6C4F1B62">
                <wp:simplePos x="0" y="0"/>
                <wp:positionH relativeFrom="column">
                  <wp:posOffset>3326130</wp:posOffset>
                </wp:positionH>
                <wp:positionV relativeFrom="paragraph">
                  <wp:posOffset>1278255</wp:posOffset>
                </wp:positionV>
                <wp:extent cx="3242310" cy="4241800"/>
                <wp:effectExtent l="0" t="0" r="0"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4241800"/>
                        </a:xfrm>
                        <a:prstGeom prst="rect">
                          <a:avLst/>
                        </a:prstGeom>
                        <a:solidFill>
                          <a:srgbClr val="FFFFFF"/>
                        </a:solidFill>
                        <a:ln w="9525">
                          <a:noFill/>
                          <a:miter lim="800000"/>
                          <a:headEnd/>
                          <a:tailEnd/>
                        </a:ln>
                      </wps:spPr>
                      <wps:txbx>
                        <w:txbxContent>
                          <w:p w14:paraId="0472FCD9" w14:textId="01D368E8" w:rsidR="004C31BF" w:rsidRDefault="004C31BF" w:rsidP="004C31BF">
                            <w:pPr>
                              <w:keepNext/>
                              <w:spacing w:after="120"/>
                            </w:pPr>
                            <w:r w:rsidRPr="00497DB7">
                              <w:rPr>
                                <w:noProof/>
                              </w:rPr>
                              <w:drawing>
                                <wp:inline distT="0" distB="0" distL="0" distR="0" wp14:anchorId="1785D83C" wp14:editId="04C53E68">
                                  <wp:extent cx="3074670" cy="3885779"/>
                                  <wp:effectExtent l="0" t="0" r="0" b="635"/>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5936" cy="3900017"/>
                                          </a:xfrm>
                                          <a:prstGeom prst="rect">
                                            <a:avLst/>
                                          </a:prstGeom>
                                          <a:noFill/>
                                          <a:ln>
                                            <a:noFill/>
                                          </a:ln>
                                        </pic:spPr>
                                      </pic:pic>
                                    </a:graphicData>
                                  </a:graphic>
                                </wp:inline>
                              </w:drawing>
                            </w:r>
                          </w:p>
                          <w:p w14:paraId="4A5AC6B5" w14:textId="0C9066CA" w:rsidR="004C31BF" w:rsidRDefault="004C31BF" w:rsidP="004C31BF">
                            <w:pPr>
                              <w:pStyle w:val="Caption"/>
                              <w:spacing w:before="0"/>
                              <w:jc w:val="center"/>
                              <w:rPr>
                                <w:rFonts w:ascii="Times New Roman" w:hAnsi="Times New Roman" w:cs="Times New Roman"/>
                                <w:noProof/>
                              </w:rPr>
                            </w:pPr>
                            <w:r w:rsidRPr="00967AFE">
                              <w:rPr>
                                <w:rFonts w:ascii="Times New Roman" w:hAnsi="Times New Roman" w:cs="Times New Roman"/>
                              </w:rPr>
                              <w:t xml:space="preserve">Figure </w:t>
                            </w:r>
                            <w:r w:rsidRPr="00967AFE">
                              <w:rPr>
                                <w:rFonts w:ascii="Times New Roman" w:hAnsi="Times New Roman" w:cs="Times New Roman"/>
                              </w:rPr>
                              <w:fldChar w:fldCharType="begin"/>
                            </w:r>
                            <w:r w:rsidRPr="00967AFE">
                              <w:rPr>
                                <w:rFonts w:ascii="Times New Roman" w:hAnsi="Times New Roman" w:cs="Times New Roman"/>
                              </w:rPr>
                              <w:instrText xml:space="preserve"> SEQ Figure \* ARABIC </w:instrText>
                            </w:r>
                            <w:r w:rsidRPr="00967AFE">
                              <w:rPr>
                                <w:rFonts w:ascii="Times New Roman" w:hAnsi="Times New Roman" w:cs="Times New Roman"/>
                              </w:rPr>
                              <w:fldChar w:fldCharType="separate"/>
                            </w:r>
                            <w:r w:rsidR="009C31E4">
                              <w:rPr>
                                <w:rFonts w:ascii="Times New Roman" w:hAnsi="Times New Roman" w:cs="Times New Roman"/>
                                <w:noProof/>
                              </w:rPr>
                              <w:t>3</w:t>
                            </w:r>
                            <w:r w:rsidRPr="00967AFE">
                              <w:rPr>
                                <w:rFonts w:ascii="Times New Roman" w:hAnsi="Times New Roman" w:cs="Times New Roman"/>
                              </w:rPr>
                              <w:fldChar w:fldCharType="end"/>
                            </w:r>
                            <w:r>
                              <w:rPr>
                                <w:rFonts w:ascii="Times New Roman" w:hAnsi="Times New Roman" w:cs="Times New Roman"/>
                              </w:rPr>
                              <w:t>:</w:t>
                            </w:r>
                            <w:r w:rsidRPr="00967AFE">
                              <w:rPr>
                                <w:rFonts w:ascii="Times New Roman" w:hAnsi="Times New Roman" w:cs="Times New Roman"/>
                              </w:rPr>
                              <w:t xml:space="preserve"> Encryption</w:t>
                            </w:r>
                            <w:r w:rsidRPr="00967AFE">
                              <w:rPr>
                                <w:rFonts w:ascii="Times New Roman" w:hAnsi="Times New Roman" w:cs="Times New Roman"/>
                                <w:noProof/>
                              </w:rPr>
                              <w:t xml:space="preserve"> process</w:t>
                            </w:r>
                          </w:p>
                          <w:p w14:paraId="67847217" w14:textId="65081325" w:rsidR="004C31BF" w:rsidRDefault="004C31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7DDA2" id="_x0000_s1028" type="#_x0000_t202" style="position:absolute;left:0;text-align:left;margin-left:261.9pt;margin-top:100.65pt;width:255.3pt;height:33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" stroked="f">
                <v:textbox>
                  <w:txbxContent>
                    <w:p w14:paraId="0472FCD9" w14:textId="01D368E8" w:rsidR="004C31BF" w:rsidRDefault="004C31BF" w:rsidP="004C31BF">
                      <w:pPr>
                        <w:keepNext/>
                        <w:spacing w:after="120"/>
                      </w:pPr>
                      <w:r w:rsidRPr="00497DB7">
                        <w:rPr>
                          <w:noProof/>
                        </w:rPr>
                        <w:drawing>
                          <wp:inline distT="0" distB="0" distL="0" distR="0" wp14:anchorId="1785D83C" wp14:editId="04C53E68">
                            <wp:extent cx="3074670" cy="3885779"/>
                            <wp:effectExtent l="0" t="0" r="0" b="635"/>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5936" cy="3900017"/>
                                    </a:xfrm>
                                    <a:prstGeom prst="rect">
                                      <a:avLst/>
                                    </a:prstGeom>
                                    <a:noFill/>
                                    <a:ln>
                                      <a:noFill/>
                                    </a:ln>
                                  </pic:spPr>
                                </pic:pic>
                              </a:graphicData>
                            </a:graphic>
                          </wp:inline>
                        </w:drawing>
                      </w:r>
                    </w:p>
                    <w:p w14:paraId="4A5AC6B5" w14:textId="0C9066CA" w:rsidR="004C31BF" w:rsidRDefault="004C31BF" w:rsidP="004C31BF">
                      <w:pPr>
                        <w:pStyle w:val="Caption"/>
                        <w:spacing w:before="0"/>
                        <w:jc w:val="center"/>
                        <w:rPr>
                          <w:rFonts w:ascii="Times New Roman" w:hAnsi="Times New Roman" w:cs="Times New Roman"/>
                          <w:noProof/>
                        </w:rPr>
                      </w:pPr>
                      <w:r w:rsidRPr="00967AFE">
                        <w:rPr>
                          <w:rFonts w:ascii="Times New Roman" w:hAnsi="Times New Roman" w:cs="Times New Roman"/>
                        </w:rPr>
                        <w:t xml:space="preserve">Figure </w:t>
                      </w:r>
                      <w:r w:rsidRPr="00967AFE">
                        <w:rPr>
                          <w:rFonts w:ascii="Times New Roman" w:hAnsi="Times New Roman" w:cs="Times New Roman"/>
                        </w:rPr>
                        <w:fldChar w:fldCharType="begin"/>
                      </w:r>
                      <w:r w:rsidRPr="00967AFE">
                        <w:rPr>
                          <w:rFonts w:ascii="Times New Roman" w:hAnsi="Times New Roman" w:cs="Times New Roman"/>
                        </w:rPr>
                        <w:instrText xml:space="preserve"> SEQ Figure \* ARABIC </w:instrText>
                      </w:r>
                      <w:r w:rsidRPr="00967AFE">
                        <w:rPr>
                          <w:rFonts w:ascii="Times New Roman" w:hAnsi="Times New Roman" w:cs="Times New Roman"/>
                        </w:rPr>
                        <w:fldChar w:fldCharType="separate"/>
                      </w:r>
                      <w:r w:rsidR="009C31E4">
                        <w:rPr>
                          <w:rFonts w:ascii="Times New Roman" w:hAnsi="Times New Roman" w:cs="Times New Roman"/>
                          <w:noProof/>
                        </w:rPr>
                        <w:t>3</w:t>
                      </w:r>
                      <w:r w:rsidRPr="00967AFE">
                        <w:rPr>
                          <w:rFonts w:ascii="Times New Roman" w:hAnsi="Times New Roman" w:cs="Times New Roman"/>
                        </w:rPr>
                        <w:fldChar w:fldCharType="end"/>
                      </w:r>
                      <w:r>
                        <w:rPr>
                          <w:rFonts w:ascii="Times New Roman" w:hAnsi="Times New Roman" w:cs="Times New Roman"/>
                        </w:rPr>
                        <w:t>:</w:t>
                      </w:r>
                      <w:r w:rsidRPr="00967AFE">
                        <w:rPr>
                          <w:rFonts w:ascii="Times New Roman" w:hAnsi="Times New Roman" w:cs="Times New Roman"/>
                        </w:rPr>
                        <w:t xml:space="preserve"> Encryption</w:t>
                      </w:r>
                      <w:r w:rsidRPr="00967AFE">
                        <w:rPr>
                          <w:rFonts w:ascii="Times New Roman" w:hAnsi="Times New Roman" w:cs="Times New Roman"/>
                          <w:noProof/>
                        </w:rPr>
                        <w:t xml:space="preserve"> process</w:t>
                      </w:r>
                    </w:p>
                    <w:p w14:paraId="67847217" w14:textId="65081325" w:rsidR="004C31BF" w:rsidRDefault="004C31BF"/>
                  </w:txbxContent>
                </v:textbox>
                <w10:wrap type="square"/>
              </v:shape>
            </w:pict>
          </mc:Fallback>
        </mc:AlternateContent>
      </w:r>
      <w:r w:rsidR="00916C13" w:rsidRPr="00221985">
        <w:t xml:space="preserve">The </w:t>
      </w:r>
      <w:r w:rsidR="00916C13" w:rsidRPr="009A56B3">
        <w:rPr>
          <w:i/>
        </w:rPr>
        <w:t>α</w:t>
      </w:r>
      <w:r w:rsidR="00916C13" w:rsidRPr="00221985">
        <w:t xml:space="preserve"> value needs to be adjusted </w:t>
      </w:r>
      <w:r w:rsidR="001307B5">
        <w:t>in such a manner</w:t>
      </w:r>
      <w:r w:rsidR="00916C13" w:rsidRPr="00221985">
        <w:t xml:space="preserve"> that it represents the block value to be encoded. So, on adding the offset to </w:t>
      </w:r>
      <w:r w:rsidR="00916C13" w:rsidRPr="009A56B3">
        <w:rPr>
          <w:i/>
        </w:rPr>
        <w:t xml:space="preserve">β </w:t>
      </w:r>
      <w:r w:rsidR="00916C13" w:rsidRPr="00221985">
        <w:t>and again operating a</w:t>
      </w:r>
      <w:r w:rsidR="00916C13">
        <w:t>n</w:t>
      </w:r>
      <w:r w:rsidR="00916C13" w:rsidRPr="00221985">
        <w:t xml:space="preserve"> </w:t>
      </w:r>
      <w:r w:rsidR="00916C13" w:rsidRPr="009A56B3">
        <w:rPr>
          <w:i/>
        </w:rPr>
        <w:t>XOR</w:t>
      </w:r>
      <w:r w:rsidR="00916C13" w:rsidRPr="00221985">
        <w:t xml:space="preserve"> operation on it with the key,</w:t>
      </w:r>
      <w:r w:rsidR="00916C13">
        <w:t xml:space="preserve"> </w:t>
      </w:r>
      <w:r w:rsidR="00916C13" w:rsidRPr="00221985">
        <w:rPr>
          <w:color w:val="222222"/>
          <w:shd w:val="clear" w:color="auto" w:fill="FFFFFF"/>
        </w:rPr>
        <w:t xml:space="preserve">it gives a value </w:t>
      </w:r>
      <w:r w:rsidR="00916C13" w:rsidRPr="009A56B3">
        <w:rPr>
          <w:i/>
        </w:rPr>
        <w:t>α</w:t>
      </w:r>
      <w:r w:rsidR="00916C13" w:rsidRPr="00221985">
        <w:t>', which is then split into two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027"/>
        <w:gridCol w:w="84"/>
        <w:gridCol w:w="451"/>
        <w:gridCol w:w="17"/>
      </w:tblGrid>
      <w:tr w:rsidR="00295EAE" w14:paraId="6FBF5109" w14:textId="77777777" w:rsidTr="00D9502A">
        <w:trPr>
          <w:gridAfter w:val="1"/>
          <w:wAfter w:w="16" w:type="dxa"/>
        </w:trPr>
        <w:tc>
          <w:tcPr>
            <w:tcW w:w="279" w:type="dxa"/>
            <w:vAlign w:val="center"/>
          </w:tcPr>
          <w:p w14:paraId="658A9264" w14:textId="77777777" w:rsidR="00295EAE" w:rsidRDefault="00295EAE" w:rsidP="009146DD">
            <w:pPr>
              <w:rPr>
                <w:rFonts w:ascii="Times New Roman" w:hAnsi="Times New Roman"/>
              </w:rPr>
            </w:pPr>
          </w:p>
        </w:tc>
        <w:tc>
          <w:tcPr>
            <w:tcW w:w="4111" w:type="dxa"/>
            <w:gridSpan w:val="2"/>
            <w:vAlign w:val="center"/>
          </w:tcPr>
          <w:p w14:paraId="101EFA9F" w14:textId="48A5DCF7" w:rsidR="00295EAE" w:rsidRDefault="001D0333" w:rsidP="009146DD">
            <w:pPr>
              <w:rPr>
                <w:rFonts w:ascii="Times New Roman" w:hAnsi="Times New Roman"/>
              </w:rPr>
            </w:pPr>
            <m:oMathPara>
              <m:oMath>
                <m:r>
                  <w:rPr>
                    <w:rFonts w:ascii="Cambria Math" w:hAnsi="Cambria Math"/>
                  </w:rPr>
                  <m:t>γ=β</m:t>
                </m:r>
                <m:func>
                  <m:funcPr>
                    <m:ctrlPr>
                      <w:rPr>
                        <w:rFonts w:ascii="Cambria Math" w:hAnsi="Cambria Math"/>
                        <w:i/>
                      </w:rPr>
                    </m:ctrlPr>
                  </m:funcPr>
                  <m:fName>
                    <m:r>
                      <w:rPr>
                        <w:rFonts w:ascii="Cambria Math" w:hAnsi="Cambria Math"/>
                      </w:rPr>
                      <m:t>mod</m:t>
                    </m:r>
                  </m:fName>
                  <m:e>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l</m:t>
                            </m:r>
                          </m:e>
                          <m:sub>
                            <m:r>
                              <w:rPr>
                                <w:rFonts w:ascii="Cambria Math" w:hAnsi="Cambria Math"/>
                              </w:rPr>
                              <m:t>b</m:t>
                            </m:r>
                          </m:sub>
                        </m:sSub>
                      </m:sup>
                    </m:sSup>
                  </m:e>
                </m:func>
              </m:oMath>
            </m:oMathPara>
          </w:p>
        </w:tc>
        <w:tc>
          <w:tcPr>
            <w:tcW w:w="451" w:type="dxa"/>
            <w:vAlign w:val="center"/>
          </w:tcPr>
          <w:p w14:paraId="0F8155A5" w14:textId="057D0CCB" w:rsidR="00295EAE" w:rsidRDefault="00295EAE" w:rsidP="00D9502A">
            <w:pPr>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9C31E4" w:rsidRPr="009C31E4">
              <w:rPr>
                <w:noProof/>
              </w:rPr>
              <w:t>7</w:t>
            </w:r>
            <w:r>
              <w:fldChar w:fldCharType="end"/>
            </w:r>
            <w:r>
              <w:rPr>
                <w:rFonts w:ascii="Times New Roman" w:hAnsi="Times New Roman"/>
              </w:rPr>
              <w:t>)</w:t>
            </w:r>
          </w:p>
        </w:tc>
      </w:tr>
      <w:tr w:rsidR="00295EAE" w14:paraId="198FD2D8" w14:textId="77777777" w:rsidTr="00D9502A">
        <w:trPr>
          <w:gridAfter w:val="1"/>
          <w:wAfter w:w="16" w:type="dxa"/>
        </w:trPr>
        <w:tc>
          <w:tcPr>
            <w:tcW w:w="279" w:type="dxa"/>
            <w:vAlign w:val="center"/>
          </w:tcPr>
          <w:p w14:paraId="441F4D8A" w14:textId="77777777" w:rsidR="00295EAE" w:rsidRDefault="00295EAE" w:rsidP="009146DD"/>
        </w:tc>
        <w:tc>
          <w:tcPr>
            <w:tcW w:w="4111" w:type="dxa"/>
            <w:gridSpan w:val="2"/>
            <w:vAlign w:val="center"/>
          </w:tcPr>
          <w:p w14:paraId="7FEE7EA5" w14:textId="77777777" w:rsidR="00295EAE" w:rsidRPr="00295EAE" w:rsidRDefault="00295EAE" w:rsidP="009146DD"/>
        </w:tc>
        <w:tc>
          <w:tcPr>
            <w:tcW w:w="451" w:type="dxa"/>
            <w:vAlign w:val="center"/>
          </w:tcPr>
          <w:p w14:paraId="7B7D8622" w14:textId="77777777" w:rsidR="00295EAE" w:rsidRDefault="00295EAE" w:rsidP="00D9502A">
            <w:pPr>
              <w:jc w:val="both"/>
            </w:pPr>
          </w:p>
        </w:tc>
      </w:tr>
      <w:tr w:rsidR="00295EAE" w14:paraId="6D5C2ABD" w14:textId="77777777" w:rsidTr="00D9502A">
        <w:tc>
          <w:tcPr>
            <w:tcW w:w="278" w:type="dxa"/>
            <w:vAlign w:val="center"/>
          </w:tcPr>
          <w:p w14:paraId="4F0E535E" w14:textId="77777777" w:rsidR="00295EAE" w:rsidRDefault="00295EAE" w:rsidP="009146DD">
            <w:pPr>
              <w:rPr>
                <w:rFonts w:ascii="Times New Roman" w:hAnsi="Times New Roman"/>
              </w:rPr>
            </w:pPr>
          </w:p>
        </w:tc>
        <w:tc>
          <w:tcPr>
            <w:tcW w:w="4027" w:type="dxa"/>
            <w:vAlign w:val="center"/>
          </w:tcPr>
          <w:p w14:paraId="73A12CDD" w14:textId="486B43CB" w:rsidR="00295EAE" w:rsidRDefault="00295EAE" w:rsidP="009146DD">
            <w:pPr>
              <w:rPr>
                <w:rFonts w:ascii="Times New Roman" w:hAnsi="Times New Roman"/>
              </w:rPr>
            </w:pPr>
            <m:oMathPara>
              <m:oMath>
                <m:r>
                  <w:rPr>
                    <w:rFonts w:ascii="Cambria Math" w:hAnsi="Cambria Math"/>
                    <w:szCs w:val="20"/>
                  </w:rPr>
                  <m:t>offset = γ – V</m:t>
                </m:r>
              </m:oMath>
            </m:oMathPara>
          </w:p>
        </w:tc>
        <w:tc>
          <w:tcPr>
            <w:tcW w:w="552" w:type="dxa"/>
            <w:gridSpan w:val="3"/>
            <w:vAlign w:val="center"/>
          </w:tcPr>
          <w:p w14:paraId="094313D3" w14:textId="739DDFCF" w:rsidR="00295EAE" w:rsidRDefault="00295EAE" w:rsidP="009146DD">
            <w:pPr>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9C31E4" w:rsidRPr="009C31E4">
              <w:rPr>
                <w:noProof/>
              </w:rPr>
              <w:t>8</w:t>
            </w:r>
            <w:r>
              <w:fldChar w:fldCharType="end"/>
            </w:r>
            <w:r>
              <w:rPr>
                <w:rFonts w:ascii="Times New Roman" w:hAnsi="Times New Roman"/>
              </w:rPr>
              <w:t>)</w:t>
            </w:r>
          </w:p>
        </w:tc>
      </w:tr>
      <w:tr w:rsidR="00295EAE" w14:paraId="2F61ACB0" w14:textId="77777777" w:rsidTr="00D9502A">
        <w:tc>
          <w:tcPr>
            <w:tcW w:w="278" w:type="dxa"/>
            <w:vAlign w:val="center"/>
          </w:tcPr>
          <w:p w14:paraId="00C08B79" w14:textId="77777777" w:rsidR="00295EAE" w:rsidRDefault="00295EAE" w:rsidP="009146DD"/>
        </w:tc>
        <w:tc>
          <w:tcPr>
            <w:tcW w:w="4027" w:type="dxa"/>
            <w:vAlign w:val="center"/>
          </w:tcPr>
          <w:p w14:paraId="75B3503C" w14:textId="77777777" w:rsidR="00295EAE" w:rsidRPr="00295EAE" w:rsidRDefault="00295EAE" w:rsidP="009146DD"/>
        </w:tc>
        <w:tc>
          <w:tcPr>
            <w:tcW w:w="552" w:type="dxa"/>
            <w:gridSpan w:val="3"/>
            <w:vAlign w:val="center"/>
          </w:tcPr>
          <w:p w14:paraId="7B19FF3C" w14:textId="77777777" w:rsidR="00295EAE" w:rsidRDefault="00295EAE" w:rsidP="009146DD"/>
        </w:tc>
      </w:tr>
      <w:tr w:rsidR="00295EAE" w14:paraId="5C987730" w14:textId="77777777" w:rsidTr="00D9502A">
        <w:tc>
          <w:tcPr>
            <w:tcW w:w="278" w:type="dxa"/>
            <w:vAlign w:val="center"/>
          </w:tcPr>
          <w:p w14:paraId="376E62F8" w14:textId="77777777" w:rsidR="00295EAE" w:rsidRDefault="00295EAE" w:rsidP="00295EAE">
            <w:pPr>
              <w:jc w:val="both"/>
              <w:rPr>
                <w:rFonts w:ascii="Times New Roman" w:hAnsi="Times New Roman"/>
              </w:rPr>
            </w:pPr>
          </w:p>
        </w:tc>
        <w:tc>
          <w:tcPr>
            <w:tcW w:w="4027" w:type="dxa"/>
            <w:vAlign w:val="center"/>
          </w:tcPr>
          <w:p w14:paraId="20D7A714" w14:textId="4B5135F3" w:rsidR="00295EAE" w:rsidRDefault="00295EAE" w:rsidP="009146DD">
            <w:pPr>
              <w:rPr>
                <w:rFonts w:ascii="Times New Roman" w:hAnsi="Times New Roman"/>
              </w:rPr>
            </w:pPr>
            <m:oMathPara>
              <m:oMath>
                <m:r>
                  <w:rPr>
                    <w:rFonts w:ascii="Cambria Math" w:hAnsi="Cambria Math"/>
                    <w:szCs w:val="20"/>
                  </w:rPr>
                  <m:t>β' = β + offset</m:t>
                </m:r>
              </m:oMath>
            </m:oMathPara>
          </w:p>
        </w:tc>
        <w:tc>
          <w:tcPr>
            <w:tcW w:w="552" w:type="dxa"/>
            <w:gridSpan w:val="3"/>
            <w:vAlign w:val="center"/>
          </w:tcPr>
          <w:p w14:paraId="0C315BB9" w14:textId="3835ABC1" w:rsidR="00295EAE" w:rsidRDefault="00295EAE" w:rsidP="009146DD">
            <w:pPr>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9C31E4" w:rsidRPr="009C31E4">
              <w:rPr>
                <w:noProof/>
              </w:rPr>
              <w:t>9</w:t>
            </w:r>
            <w:r>
              <w:fldChar w:fldCharType="end"/>
            </w:r>
            <w:r>
              <w:rPr>
                <w:rFonts w:ascii="Times New Roman" w:hAnsi="Times New Roman"/>
              </w:rPr>
              <w:t>)</w:t>
            </w:r>
          </w:p>
        </w:tc>
      </w:tr>
      <w:tr w:rsidR="00295EAE" w14:paraId="47D2B502" w14:textId="77777777" w:rsidTr="00D9502A">
        <w:tc>
          <w:tcPr>
            <w:tcW w:w="278" w:type="dxa"/>
            <w:vAlign w:val="center"/>
          </w:tcPr>
          <w:p w14:paraId="1CC444E6" w14:textId="77777777" w:rsidR="00295EAE" w:rsidRDefault="00295EAE" w:rsidP="009146DD"/>
        </w:tc>
        <w:tc>
          <w:tcPr>
            <w:tcW w:w="4027" w:type="dxa"/>
            <w:vAlign w:val="center"/>
          </w:tcPr>
          <w:p w14:paraId="3093F044" w14:textId="77777777" w:rsidR="00295EAE" w:rsidRPr="00295EAE" w:rsidRDefault="00295EAE" w:rsidP="009146DD"/>
        </w:tc>
        <w:tc>
          <w:tcPr>
            <w:tcW w:w="552" w:type="dxa"/>
            <w:gridSpan w:val="3"/>
            <w:vAlign w:val="center"/>
          </w:tcPr>
          <w:p w14:paraId="367529D6" w14:textId="77777777" w:rsidR="00295EAE" w:rsidRDefault="00295EAE" w:rsidP="009146DD"/>
        </w:tc>
      </w:tr>
      <w:tr w:rsidR="00295EAE" w14:paraId="2BED65ED" w14:textId="77777777" w:rsidTr="00D9502A">
        <w:tc>
          <w:tcPr>
            <w:tcW w:w="278" w:type="dxa"/>
            <w:vAlign w:val="center"/>
          </w:tcPr>
          <w:p w14:paraId="23A64ECA" w14:textId="77777777" w:rsidR="00295EAE" w:rsidRDefault="00295EAE" w:rsidP="009146DD">
            <w:pPr>
              <w:rPr>
                <w:rFonts w:ascii="Times New Roman" w:hAnsi="Times New Roman"/>
              </w:rPr>
            </w:pPr>
          </w:p>
        </w:tc>
        <w:tc>
          <w:tcPr>
            <w:tcW w:w="4027" w:type="dxa"/>
            <w:vAlign w:val="center"/>
          </w:tcPr>
          <w:p w14:paraId="3E2952C1" w14:textId="2F937C2E" w:rsidR="00295EAE" w:rsidRDefault="00295EAE" w:rsidP="009146DD">
            <w:pPr>
              <w:rPr>
                <w:rFonts w:ascii="Times New Roman" w:hAnsi="Times New Roman"/>
              </w:rPr>
            </w:pPr>
            <m:oMathPara>
              <m:oMath>
                <m:r>
                  <w:rPr>
                    <w:rFonts w:ascii="Cambria Math" w:hAnsi="Cambria Math"/>
                    <w:szCs w:val="20"/>
                  </w:rPr>
                  <m:t xml:space="preserve">α' = β' </m:t>
                </m:r>
                <m:r>
                  <w:rPr>
                    <w:rFonts w:ascii="Cambria Math" w:hAnsi="Cambria Math" w:cs="Cambria Math"/>
                    <w:color w:val="222222"/>
                    <w:szCs w:val="20"/>
                    <w:shd w:val="clear" w:color="auto" w:fill="FFFFFF"/>
                  </w:rPr>
                  <m:t>⊕</m:t>
                </m:r>
                <m:r>
                  <w:rPr>
                    <w:rFonts w:ascii="Cambria Math" w:hAnsi="Cambria Math"/>
                    <w:color w:val="222222"/>
                    <w:szCs w:val="20"/>
                    <w:shd w:val="clear" w:color="auto" w:fill="FFFFFF"/>
                  </w:rPr>
                  <m:t xml:space="preserve"> Key</m:t>
                </m:r>
              </m:oMath>
            </m:oMathPara>
          </w:p>
        </w:tc>
        <w:tc>
          <w:tcPr>
            <w:tcW w:w="552" w:type="dxa"/>
            <w:gridSpan w:val="3"/>
            <w:vAlign w:val="center"/>
          </w:tcPr>
          <w:p w14:paraId="525898DE" w14:textId="7F130372" w:rsidR="00295EAE" w:rsidRDefault="00295EAE" w:rsidP="009146DD">
            <w:pPr>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9C31E4" w:rsidRPr="009C31E4">
              <w:rPr>
                <w:noProof/>
              </w:rPr>
              <w:t>10</w:t>
            </w:r>
            <w:r>
              <w:fldChar w:fldCharType="end"/>
            </w:r>
            <w:r>
              <w:rPr>
                <w:rFonts w:ascii="Times New Roman" w:hAnsi="Times New Roman"/>
              </w:rPr>
              <w:t>)</w:t>
            </w:r>
          </w:p>
        </w:tc>
      </w:tr>
    </w:tbl>
    <w:p w14:paraId="6BA83BF3" w14:textId="77777777" w:rsidR="00295EAE" w:rsidRDefault="00295EAE" w:rsidP="00916C13">
      <w:pPr>
        <w:spacing w:after="120"/>
        <w:jc w:val="both"/>
      </w:pPr>
    </w:p>
    <w:p w14:paraId="5D6A3425" w14:textId="3D69E908" w:rsidR="00916C13" w:rsidRDefault="003C2C12" w:rsidP="00916C13">
      <w:pPr>
        <w:spacing w:after="120"/>
        <w:jc w:val="both"/>
      </w:pPr>
      <w:r w:rsidRPr="00221985">
        <w:t xml:space="preserve"> </w:t>
      </w:r>
      <w:r w:rsidR="00916C13" w:rsidRPr="00221985">
        <w:t xml:space="preserve">The first half represents </w:t>
      </w:r>
      <w:r w:rsidR="00916C13" w:rsidRPr="00953B6B">
        <w:rPr>
          <w:i/>
          <w:sz w:val="28"/>
        </w:rPr>
        <w:t>x'</w:t>
      </w:r>
      <w:r w:rsidR="00916C13" w:rsidRPr="00953B6B">
        <w:rPr>
          <w:i/>
          <w:sz w:val="28"/>
          <w:vertAlign w:val="subscript"/>
        </w:rPr>
        <w:t>fract</w:t>
      </w:r>
      <w:r w:rsidR="00916C13">
        <w:t xml:space="preserve"> </w:t>
      </w:r>
      <w:r w:rsidR="00916C13" w:rsidRPr="00221985">
        <w:t>and the second half represents</w:t>
      </w:r>
      <w:r w:rsidR="00916C13">
        <w:t xml:space="preserve"> </w:t>
      </w:r>
      <w:r w:rsidR="00916C13" w:rsidRPr="00953B6B">
        <w:rPr>
          <w:i/>
          <w:sz w:val="28"/>
        </w:rPr>
        <w:t>y'</w:t>
      </w:r>
      <w:r w:rsidR="00916C13" w:rsidRPr="00953B6B">
        <w:rPr>
          <w:i/>
          <w:sz w:val="28"/>
          <w:vertAlign w:val="subscript"/>
        </w:rPr>
        <w:t>fract</w:t>
      </w:r>
      <w:r w:rsidR="00916C13" w:rsidRPr="00221985">
        <w:t>. These bits have the encoded data in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
        <w:gridCol w:w="4038"/>
        <w:gridCol w:w="550"/>
      </w:tblGrid>
      <w:tr w:rsidR="00916C13" w14:paraId="257F431D" w14:textId="77777777" w:rsidTr="003C3436">
        <w:tc>
          <w:tcPr>
            <w:tcW w:w="278" w:type="dxa"/>
            <w:vAlign w:val="center"/>
          </w:tcPr>
          <w:p w14:paraId="4E5F46BB" w14:textId="77777777" w:rsidR="00916C13" w:rsidRDefault="00916C13" w:rsidP="00FE69C6">
            <w:pPr>
              <w:spacing w:after="120"/>
              <w:jc w:val="both"/>
              <w:rPr>
                <w:rFonts w:ascii="Times New Roman" w:hAnsi="Times New Roman"/>
              </w:rPr>
            </w:pPr>
          </w:p>
        </w:tc>
        <w:tc>
          <w:tcPr>
            <w:tcW w:w="4038" w:type="dxa"/>
            <w:vAlign w:val="center"/>
          </w:tcPr>
          <w:p w14:paraId="3829653A" w14:textId="77777777" w:rsidR="00916C13" w:rsidRPr="00431A1C" w:rsidRDefault="00916C13" w:rsidP="0074584A">
            <w:pPr>
              <w:spacing w:after="120"/>
              <w:rPr>
                <w:rFonts w:ascii="Times New Roman" w:hAnsi="Times New Roman"/>
                <w:i/>
                <w:szCs w:val="20"/>
              </w:rPr>
            </w:pPr>
            <w:r w:rsidRPr="009A56B3">
              <w:rPr>
                <w:rFonts w:ascii="Times New Roman" w:hAnsi="Times New Roman"/>
                <w:i/>
                <w:szCs w:val="20"/>
              </w:rPr>
              <w:t>α'</w:t>
            </w:r>
            <w:r>
              <w:rPr>
                <w:rFonts w:ascii="Times New Roman" w:hAnsi="Times New Roman"/>
                <w:i/>
                <w:szCs w:val="20"/>
              </w:rPr>
              <w:t xml:space="preserve"> = </w:t>
            </w:r>
            <w:r w:rsidRPr="009A56B3">
              <w:rPr>
                <w:rFonts w:ascii="Times New Roman" w:hAnsi="Times New Roman"/>
                <w:i/>
                <w:sz w:val="28"/>
                <w:szCs w:val="20"/>
              </w:rPr>
              <w:t>x'</w:t>
            </w:r>
            <w:r w:rsidRPr="009A56B3">
              <w:rPr>
                <w:rFonts w:ascii="Times New Roman" w:hAnsi="Times New Roman"/>
                <w:i/>
                <w:sz w:val="28"/>
                <w:szCs w:val="20"/>
                <w:vertAlign w:val="subscript"/>
              </w:rPr>
              <w:t>fract</w:t>
            </w:r>
            <w:r w:rsidRPr="009A56B3">
              <w:rPr>
                <w:rFonts w:ascii="Times New Roman" w:hAnsi="Times New Roman"/>
                <w:i/>
                <w:szCs w:val="20"/>
              </w:rPr>
              <w:t xml:space="preserve"> ● </w:t>
            </w:r>
            <w:bookmarkStart w:id="2" w:name="_Hlk5808621"/>
            <w:r w:rsidRPr="009A56B3">
              <w:rPr>
                <w:rFonts w:ascii="Times New Roman" w:hAnsi="Times New Roman"/>
                <w:i/>
                <w:sz w:val="28"/>
                <w:szCs w:val="20"/>
              </w:rPr>
              <w:t>y'</w:t>
            </w:r>
            <w:r w:rsidRPr="009A56B3">
              <w:rPr>
                <w:rFonts w:ascii="Times New Roman" w:hAnsi="Times New Roman"/>
                <w:i/>
                <w:sz w:val="28"/>
                <w:szCs w:val="20"/>
                <w:vertAlign w:val="subscript"/>
              </w:rPr>
              <w:t>frac</w:t>
            </w:r>
            <w:bookmarkEnd w:id="2"/>
            <w:r>
              <w:rPr>
                <w:rFonts w:ascii="Times New Roman" w:hAnsi="Times New Roman"/>
                <w:i/>
                <w:sz w:val="28"/>
                <w:szCs w:val="20"/>
                <w:vertAlign w:val="subscript"/>
              </w:rPr>
              <w:t>t</w:t>
            </w:r>
          </w:p>
        </w:tc>
        <w:tc>
          <w:tcPr>
            <w:tcW w:w="550" w:type="dxa"/>
            <w:vAlign w:val="center"/>
          </w:tcPr>
          <w:p w14:paraId="271D2E20" w14:textId="7557DD8B" w:rsidR="00916C13" w:rsidRDefault="00916C13" w:rsidP="00FE69C6">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9C31E4">
              <w:rPr>
                <w:rFonts w:ascii="Times New Roman" w:hAnsi="Times New Roman"/>
                <w:noProof/>
              </w:rPr>
              <w:t>11</w:t>
            </w:r>
            <w:r>
              <w:fldChar w:fldCharType="end"/>
            </w:r>
            <w:r>
              <w:rPr>
                <w:rFonts w:ascii="Times New Roman" w:hAnsi="Times New Roman"/>
              </w:rPr>
              <w:t>)</w:t>
            </w:r>
          </w:p>
        </w:tc>
      </w:tr>
    </w:tbl>
    <w:p w14:paraId="137E1595" w14:textId="77777777" w:rsidR="00916C13" w:rsidRDefault="00916C13" w:rsidP="00916C13">
      <w:pPr>
        <w:spacing w:after="120"/>
        <w:jc w:val="both"/>
      </w:pPr>
      <w:r w:rsidRPr="00221985">
        <w:t xml:space="preserve">The </w:t>
      </w:r>
      <w:r w:rsidRPr="00221985">
        <w:rPr>
          <w:i/>
        </w:rPr>
        <w:t>x'</w:t>
      </w:r>
      <w:r w:rsidRPr="00221985">
        <w:rPr>
          <w:i/>
          <w:vertAlign w:val="subscript"/>
        </w:rPr>
        <w:t>fract</w:t>
      </w:r>
      <w:r w:rsidRPr="00221985">
        <w:t xml:space="preserve"> and </w:t>
      </w:r>
      <w:r w:rsidRPr="00221985">
        <w:rPr>
          <w:i/>
        </w:rPr>
        <w:t>y'</w:t>
      </w:r>
      <w:r w:rsidRPr="00221985">
        <w:rPr>
          <w:i/>
          <w:vertAlign w:val="subscript"/>
        </w:rPr>
        <w:t>fract</w:t>
      </w:r>
      <w:r w:rsidRPr="00221985">
        <w:rPr>
          <w:i/>
        </w:rPr>
        <w:t xml:space="preserve"> </w:t>
      </w:r>
      <w:r w:rsidRPr="00221985">
        <w:t xml:space="preserve">values are now </w:t>
      </w:r>
      <w:r>
        <w:t>merged</w:t>
      </w:r>
      <w:r w:rsidRPr="00221985">
        <w:t xml:space="preserve"> </w:t>
      </w:r>
      <w:r>
        <w:t xml:space="preserve">with </w:t>
      </w:r>
      <w:r w:rsidRPr="00221985">
        <w:t xml:space="preserve">the integer parts of </w:t>
      </w:r>
      <w:r w:rsidRPr="009A56B3">
        <w:rPr>
          <w:i/>
        </w:rPr>
        <w:t>x</w:t>
      </w:r>
      <w:r w:rsidRPr="00221985">
        <w:t xml:space="preserve"> and </w:t>
      </w:r>
      <w:r w:rsidRPr="009A56B3">
        <w:rPr>
          <w:i/>
        </w:rPr>
        <w:t>y</w:t>
      </w:r>
      <w:r w:rsidRPr="00221985">
        <w:t xml:space="preserve"> </w:t>
      </w:r>
      <w:r>
        <w:t>giving a point Q.</w:t>
      </w:r>
    </w:p>
    <w:p w14:paraId="670EB4AB" w14:textId="77777777" w:rsidR="00916C13" w:rsidRPr="0086571D" w:rsidRDefault="00916C13" w:rsidP="0074584A">
      <w:pPr>
        <w:spacing w:after="120"/>
        <w:rPr>
          <w:i/>
          <w:sz w:val="24"/>
          <w:lang w:val="x-none"/>
        </w:rPr>
      </w:pPr>
      <w:r w:rsidRPr="0090241F">
        <w:rPr>
          <w:i/>
          <w:sz w:val="24"/>
          <w:lang w:val="x-none"/>
        </w:rPr>
        <w:t>P(x</w:t>
      </w:r>
      <w:r w:rsidRPr="0090241F">
        <w:rPr>
          <w:i/>
          <w:sz w:val="24"/>
          <w:vertAlign w:val="subscript"/>
          <w:lang w:val="x-none"/>
        </w:rPr>
        <w:t>int</w:t>
      </w:r>
      <w:r w:rsidRPr="0090241F">
        <w:rPr>
          <w:i/>
          <w:sz w:val="24"/>
          <w:lang w:val="x-none"/>
        </w:rPr>
        <w:t>,x</w:t>
      </w:r>
      <w:r w:rsidRPr="0090241F">
        <w:rPr>
          <w:i/>
          <w:sz w:val="24"/>
          <w:vertAlign w:val="subscript"/>
          <w:lang w:val="x-none"/>
        </w:rPr>
        <w:t>fract</w:t>
      </w:r>
      <w:r w:rsidRPr="0090241F">
        <w:rPr>
          <w:i/>
          <w:sz w:val="24"/>
          <w:lang w:val="x-none"/>
        </w:rPr>
        <w:t>,y</w:t>
      </w:r>
      <w:r w:rsidRPr="0090241F">
        <w:rPr>
          <w:i/>
          <w:sz w:val="24"/>
          <w:vertAlign w:val="subscript"/>
          <w:lang w:val="x-none"/>
        </w:rPr>
        <w:t>int</w:t>
      </w:r>
      <w:r w:rsidRPr="0090241F">
        <w:rPr>
          <w:i/>
          <w:sz w:val="24"/>
          <w:lang w:val="x-none"/>
        </w:rPr>
        <w:t>,y</w:t>
      </w:r>
      <w:r w:rsidRPr="0090241F">
        <w:rPr>
          <w:i/>
          <w:sz w:val="24"/>
          <w:vertAlign w:val="subscript"/>
          <w:lang w:val="x-none"/>
        </w:rPr>
        <w:t>fract</w:t>
      </w:r>
      <w:r w:rsidRPr="0090241F">
        <w:rPr>
          <w:i/>
          <w:sz w:val="24"/>
          <w:lang w:val="x-none"/>
        </w:rPr>
        <w:t>)</w:t>
      </w:r>
      <w:r w:rsidRPr="0090241F">
        <w:rPr>
          <w:b/>
          <w:i/>
          <w:sz w:val="24"/>
          <w:lang w:val="x-none"/>
        </w:rPr>
        <w:t>→</w:t>
      </w:r>
      <w:r w:rsidRPr="0090241F">
        <w:rPr>
          <w:i/>
          <w:sz w:val="24"/>
          <w:lang w:val="x-none"/>
        </w:rPr>
        <w:t>Q(x</w:t>
      </w:r>
      <w:r w:rsidRPr="0090241F">
        <w:rPr>
          <w:i/>
          <w:sz w:val="24"/>
          <w:vertAlign w:val="subscript"/>
          <w:lang w:val="x-none"/>
        </w:rPr>
        <w:t>int</w:t>
      </w:r>
      <w:r w:rsidRPr="0090241F">
        <w:rPr>
          <w:i/>
          <w:sz w:val="24"/>
          <w:lang w:val="x-none"/>
        </w:rPr>
        <w:t>,x'</w:t>
      </w:r>
      <w:r w:rsidRPr="0090241F">
        <w:rPr>
          <w:i/>
          <w:sz w:val="24"/>
          <w:vertAlign w:val="subscript"/>
          <w:lang w:val="x-none"/>
        </w:rPr>
        <w:t>fract</w:t>
      </w:r>
      <w:r w:rsidRPr="0090241F">
        <w:rPr>
          <w:i/>
          <w:sz w:val="24"/>
          <w:lang w:val="x-none"/>
        </w:rPr>
        <w:t>,y</w:t>
      </w:r>
      <w:r w:rsidRPr="0090241F">
        <w:rPr>
          <w:i/>
          <w:sz w:val="24"/>
          <w:vertAlign w:val="subscript"/>
          <w:lang w:val="x-none"/>
        </w:rPr>
        <w:t>int</w:t>
      </w:r>
      <w:r w:rsidRPr="0090241F">
        <w:rPr>
          <w:i/>
          <w:sz w:val="24"/>
          <w:lang w:val="x-none"/>
        </w:rPr>
        <w:t>,y'</w:t>
      </w:r>
      <w:r w:rsidRPr="0090241F">
        <w:rPr>
          <w:i/>
          <w:sz w:val="24"/>
          <w:vertAlign w:val="subscript"/>
          <w:lang w:val="x-none"/>
        </w:rPr>
        <w:t>fract</w:t>
      </w:r>
      <w:r w:rsidRPr="0090241F">
        <w:rPr>
          <w:i/>
          <w:sz w:val="24"/>
          <w:lang w:val="x-none"/>
        </w:rPr>
        <w:t>)</w:t>
      </w:r>
    </w:p>
    <w:p w14:paraId="3A35DF29" w14:textId="77777777" w:rsidR="00916C13" w:rsidRDefault="00916C13" w:rsidP="00916C13">
      <w:pPr>
        <w:spacing w:after="120" w:line="276" w:lineRule="auto"/>
        <w:jc w:val="both"/>
      </w:pPr>
    </w:p>
    <w:p w14:paraId="3FBEF5F8" w14:textId="448FF489" w:rsidR="00916C13" w:rsidRDefault="00916C13" w:rsidP="00916C13">
      <w:pPr>
        <w:spacing w:after="120"/>
        <w:jc w:val="both"/>
      </w:pPr>
      <w:r>
        <w:t xml:space="preserve">Using point shifting and key fetching, encryption can be done in </w:t>
      </w:r>
      <w:r w:rsidR="00F17C4E">
        <w:t xml:space="preserve">the </w:t>
      </w:r>
      <w:r>
        <w:t xml:space="preserve">following steps as shown in </w:t>
      </w:r>
      <w:r w:rsidR="001307B5">
        <w:t>Fig. 3</w:t>
      </w:r>
    </w:p>
    <w:p w14:paraId="1BEF0F47" w14:textId="77777777" w:rsidR="00916C13" w:rsidRDefault="00916C13" w:rsidP="003C3436">
      <w:pPr>
        <w:pStyle w:val="ListParagraph"/>
        <w:numPr>
          <w:ilvl w:val="0"/>
          <w:numId w:val="27"/>
        </w:numPr>
        <w:spacing w:after="120"/>
        <w:ind w:left="426" w:hanging="426"/>
        <w:jc w:val="both"/>
        <w:rPr>
          <w:rFonts w:ascii="Times New Roman" w:hAnsi="Times New Roman"/>
          <w:sz w:val="20"/>
        </w:rPr>
      </w:pPr>
      <w:r>
        <w:rPr>
          <w:rFonts w:ascii="Times New Roman" w:hAnsi="Times New Roman"/>
          <w:sz w:val="20"/>
        </w:rPr>
        <w:t>Select a random point P on grid G</w:t>
      </w:r>
    </w:p>
    <w:p w14:paraId="3D29C4A6" w14:textId="606EB5A3" w:rsidR="00916C13" w:rsidRDefault="00916C13" w:rsidP="003C3436">
      <w:pPr>
        <w:pStyle w:val="ListParagraph"/>
        <w:numPr>
          <w:ilvl w:val="0"/>
          <w:numId w:val="27"/>
        </w:numPr>
        <w:spacing w:after="120"/>
        <w:ind w:left="426" w:hanging="426"/>
        <w:jc w:val="both"/>
        <w:rPr>
          <w:rFonts w:ascii="Times New Roman" w:hAnsi="Times New Roman"/>
          <w:sz w:val="20"/>
        </w:rPr>
      </w:pPr>
      <w:r>
        <w:rPr>
          <w:rFonts w:ascii="Times New Roman" w:hAnsi="Times New Roman"/>
          <w:sz w:val="20"/>
        </w:rPr>
        <w:t xml:space="preserve">Fetch the key associated with point P using </w:t>
      </w:r>
      <w:r w:rsidR="00F17C4E">
        <w:rPr>
          <w:rFonts w:ascii="Times New Roman" w:hAnsi="Times New Roman"/>
          <w:sz w:val="20"/>
        </w:rPr>
        <w:t xml:space="preserve">a </w:t>
      </w:r>
      <w:r>
        <w:rPr>
          <w:rFonts w:ascii="Times New Roman" w:hAnsi="Times New Roman"/>
          <w:sz w:val="20"/>
        </w:rPr>
        <w:t>codebook</w:t>
      </w:r>
    </w:p>
    <w:p w14:paraId="0669F471" w14:textId="77777777" w:rsidR="00916C13" w:rsidRDefault="00916C13" w:rsidP="003C3436">
      <w:pPr>
        <w:pStyle w:val="ListParagraph"/>
        <w:numPr>
          <w:ilvl w:val="0"/>
          <w:numId w:val="27"/>
        </w:numPr>
        <w:spacing w:after="120"/>
        <w:ind w:left="426" w:hanging="426"/>
        <w:jc w:val="both"/>
        <w:rPr>
          <w:rFonts w:ascii="Times New Roman" w:hAnsi="Times New Roman"/>
          <w:sz w:val="20"/>
        </w:rPr>
      </w:pPr>
      <w:r>
        <w:rPr>
          <w:rFonts w:ascii="Times New Roman" w:hAnsi="Times New Roman"/>
          <w:sz w:val="20"/>
        </w:rPr>
        <w:t>Shift the point P using the fetched key K and block value V, to get a point Q.</w:t>
      </w:r>
    </w:p>
    <w:p w14:paraId="121644C0" w14:textId="425B540F" w:rsidR="003C2C12" w:rsidRPr="00694E70" w:rsidRDefault="00916C13" w:rsidP="00694E70">
      <w:pPr>
        <w:pStyle w:val="ListParagraph"/>
        <w:numPr>
          <w:ilvl w:val="0"/>
          <w:numId w:val="27"/>
        </w:numPr>
        <w:spacing w:after="120"/>
        <w:ind w:left="426" w:hanging="426"/>
        <w:jc w:val="both"/>
        <w:rPr>
          <w:rFonts w:ascii="Times New Roman" w:hAnsi="Times New Roman"/>
          <w:sz w:val="20"/>
        </w:rPr>
      </w:pPr>
      <w:r>
        <w:rPr>
          <w:rFonts w:ascii="Times New Roman" w:hAnsi="Times New Roman"/>
          <w:sz w:val="20"/>
        </w:rPr>
        <w:t>Point Q is the output of the process.</w:t>
      </w:r>
    </w:p>
    <w:tbl>
      <w:tblPr>
        <w:tblStyle w:val="TableGrid"/>
        <w:tblpPr w:leftFromText="180" w:rightFromText="180" w:vertAnchor="text" w:horzAnchor="margin" w:tblpY="106"/>
        <w:tblW w:w="4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7710EA" w:rsidRPr="003C3436" w14:paraId="60D6292C" w14:textId="77777777" w:rsidTr="007710EA">
        <w:tc>
          <w:tcPr>
            <w:tcW w:w="4928" w:type="dxa"/>
            <w:tcBorders>
              <w:top w:val="single" w:sz="4" w:space="0" w:color="auto"/>
              <w:left w:val="single" w:sz="4" w:space="0" w:color="auto"/>
              <w:bottom w:val="single" w:sz="4" w:space="0" w:color="auto"/>
              <w:right w:val="single" w:sz="4" w:space="0" w:color="auto"/>
            </w:tcBorders>
          </w:tcPr>
          <w:p w14:paraId="2216D42B" w14:textId="77777777" w:rsidR="007710EA" w:rsidRPr="003C3436" w:rsidRDefault="007710EA" w:rsidP="007710EA">
            <w:pPr>
              <w:spacing w:after="120" w:line="276" w:lineRule="auto"/>
              <w:rPr>
                <w:rFonts w:ascii="Times New Roman" w:hAnsi="Times New Roman"/>
                <w:i/>
                <w:color w:val="222222"/>
                <w:szCs w:val="20"/>
                <w:shd w:val="clear" w:color="auto" w:fill="FFFFFF"/>
              </w:rPr>
            </w:pPr>
            <w:r w:rsidRPr="003C3436">
              <w:rPr>
                <w:rFonts w:ascii="Times New Roman" w:hAnsi="Times New Roman"/>
                <w:b/>
                <w:i/>
                <w:color w:val="222222"/>
                <w:szCs w:val="20"/>
                <w:shd w:val="clear" w:color="auto" w:fill="FFFFFF"/>
              </w:rPr>
              <w:t xml:space="preserve">Function 2: </w:t>
            </w:r>
            <w:r w:rsidRPr="003C3436">
              <w:rPr>
                <w:rFonts w:ascii="Times New Roman" w:hAnsi="Times New Roman"/>
                <w:i/>
                <w:color w:val="222222"/>
                <w:szCs w:val="20"/>
                <w:shd w:val="clear" w:color="auto" w:fill="FFFFFF"/>
              </w:rPr>
              <w:t>Point Shifting</w:t>
            </w:r>
          </w:p>
        </w:tc>
      </w:tr>
      <w:tr w:rsidR="007710EA" w:rsidRPr="003C3436" w14:paraId="2B9E7357" w14:textId="77777777" w:rsidTr="00C40401">
        <w:trPr>
          <w:trHeight w:val="3841"/>
        </w:trPr>
        <w:tc>
          <w:tcPr>
            <w:tcW w:w="4928" w:type="dxa"/>
            <w:tcBorders>
              <w:top w:val="single" w:sz="4" w:space="0" w:color="auto"/>
              <w:left w:val="single" w:sz="4" w:space="0" w:color="auto"/>
              <w:bottom w:val="single" w:sz="4" w:space="0" w:color="auto"/>
              <w:right w:val="single" w:sz="4" w:space="0" w:color="auto"/>
            </w:tcBorders>
          </w:tcPr>
          <w:p w14:paraId="12F655A1" w14:textId="408B30F1"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lang w:val="x-none"/>
              </w:rPr>
              <w:t>Function shiftPoint(</w:t>
            </w:r>
            <w:proofErr w:type="spellStart"/>
            <w:r w:rsidRPr="003C3436">
              <w:rPr>
                <w:rFonts w:ascii="Times New Roman" w:hAnsi="Times New Roman"/>
                <w:i/>
                <w:color w:val="222222"/>
                <w:szCs w:val="20"/>
                <w:shd w:val="clear" w:color="auto" w:fill="FFFFFF"/>
                <w:lang w:val="x-none"/>
              </w:rPr>
              <w:t>X</w:t>
            </w:r>
            <w:r w:rsidRPr="00232113">
              <w:rPr>
                <w:rFonts w:ascii="Times New Roman" w:hAnsi="Times New Roman"/>
                <w:i/>
                <w:color w:val="222222"/>
                <w:sz w:val="28"/>
                <w:szCs w:val="20"/>
                <w:shd w:val="clear" w:color="auto" w:fill="FFFFFF"/>
                <w:vertAlign w:val="subscript"/>
                <w:lang w:val="x-none"/>
              </w:rPr>
              <w:t>fract</w:t>
            </w:r>
            <w:r w:rsidRPr="003C3436">
              <w:rPr>
                <w:rFonts w:ascii="Times New Roman" w:hAnsi="Times New Roman"/>
                <w:i/>
                <w:color w:val="222222"/>
                <w:szCs w:val="20"/>
                <w:shd w:val="clear" w:color="auto" w:fill="FFFFFF"/>
                <w:lang w:val="x-none"/>
              </w:rPr>
              <w:t>,Y</w:t>
            </w:r>
            <w:r w:rsidRPr="00232113">
              <w:rPr>
                <w:rFonts w:ascii="Times New Roman" w:hAnsi="Times New Roman"/>
                <w:i/>
                <w:color w:val="222222"/>
                <w:sz w:val="28"/>
                <w:szCs w:val="20"/>
                <w:shd w:val="clear" w:color="auto" w:fill="FFFFFF"/>
                <w:vertAlign w:val="subscript"/>
                <w:lang w:val="x-none"/>
              </w:rPr>
              <w:t>fract</w:t>
            </w:r>
            <w:proofErr w:type="spellEnd"/>
            <w:r w:rsidRPr="003C3436">
              <w:rPr>
                <w:rFonts w:ascii="Times New Roman" w:hAnsi="Times New Roman"/>
                <w:i/>
                <w:color w:val="222222"/>
                <w:szCs w:val="20"/>
                <w:shd w:val="clear" w:color="auto" w:fill="FFFFFF"/>
                <w:lang w:val="x-none"/>
              </w:rPr>
              <w:t>,</w:t>
            </w:r>
            <w:r w:rsidR="00C40401">
              <w:rPr>
                <w:rFonts w:ascii="Times New Roman" w:hAnsi="Times New Roman"/>
                <w:i/>
                <w:color w:val="222222"/>
                <w:szCs w:val="20"/>
                <w:shd w:val="clear" w:color="auto" w:fill="FFFFFF"/>
                <w:lang w:val="en-IN"/>
              </w:rPr>
              <w:t xml:space="preserve"> </w:t>
            </w:r>
            <w:r w:rsidRPr="003C3436">
              <w:rPr>
                <w:rFonts w:ascii="Times New Roman" w:hAnsi="Times New Roman"/>
                <w:i/>
                <w:color w:val="222222"/>
                <w:szCs w:val="20"/>
                <w:shd w:val="clear" w:color="auto" w:fill="FFFFFF"/>
              </w:rPr>
              <w:t>V,</w:t>
            </w:r>
            <w:r w:rsidR="00C40401">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lang w:val="x-none"/>
              </w:rPr>
              <w:t>key,</w:t>
            </w:r>
            <w:r w:rsidR="00C40401" w:rsidRPr="003C3436">
              <w:rPr>
                <w:rFonts w:ascii="Times New Roman" w:hAnsi="Times New Roman"/>
                <w:i/>
                <w:color w:val="222222"/>
                <w:szCs w:val="20"/>
                <w:shd w:val="clear" w:color="auto" w:fill="FFFFFF"/>
                <w:lang w:val="x-none"/>
              </w:rPr>
              <w:t xml:space="preserve"> l</w:t>
            </w:r>
            <w:r w:rsidR="00C40401" w:rsidRPr="00C40401">
              <w:rPr>
                <w:rFonts w:ascii="Times New Roman" w:hAnsi="Times New Roman"/>
                <w:i/>
                <w:color w:val="222222"/>
                <w:sz w:val="28"/>
                <w:szCs w:val="20"/>
                <w:shd w:val="clear" w:color="auto" w:fill="FFFFFF"/>
                <w:vertAlign w:val="subscript"/>
                <w:lang w:val="en-IN"/>
              </w:rPr>
              <w:t>b</w:t>
            </w:r>
            <w:r w:rsidRPr="003C3436">
              <w:rPr>
                <w:rFonts w:ascii="Times New Roman" w:hAnsi="Times New Roman"/>
                <w:i/>
                <w:color w:val="222222"/>
                <w:szCs w:val="20"/>
                <w:shd w:val="clear" w:color="auto" w:fill="FFFFFF"/>
                <w:lang w:val="x-none"/>
              </w:rPr>
              <w:t>)</w:t>
            </w:r>
          </w:p>
          <w:p w14:paraId="0F3FB066" w14:textId="351ADB90"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α</w:t>
            </w: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(X</w:t>
            </w:r>
            <w:r w:rsidRPr="00C40401">
              <w:rPr>
                <w:rFonts w:ascii="Times New Roman" w:hAnsi="Times New Roman"/>
                <w:i/>
                <w:color w:val="222222"/>
                <w:sz w:val="28"/>
                <w:szCs w:val="20"/>
                <w:shd w:val="clear" w:color="auto" w:fill="FFFFFF"/>
                <w:vertAlign w:val="subscript"/>
              </w:rPr>
              <w:t>fract</w:t>
            </w:r>
            <w:r w:rsidRPr="003C3436">
              <w:rPr>
                <w:rFonts w:ascii="Times New Roman" w:hAnsi="Times New Roman"/>
                <w:i/>
                <w:color w:val="222222"/>
                <w:szCs w:val="20"/>
                <w:shd w:val="clear" w:color="auto" w:fill="FFFFFF"/>
              </w:rPr>
              <w:t xml:space="preserve"> &lt;&lt; l) +Y</w:t>
            </w:r>
            <w:r w:rsidRPr="00C40401">
              <w:rPr>
                <w:rFonts w:ascii="Times New Roman" w:hAnsi="Times New Roman"/>
                <w:i/>
                <w:color w:val="222222"/>
                <w:sz w:val="28"/>
                <w:szCs w:val="20"/>
                <w:shd w:val="clear" w:color="auto" w:fill="FFFFFF"/>
                <w:vertAlign w:val="subscript"/>
              </w:rPr>
              <w:t>fract</w:t>
            </w:r>
          </w:p>
          <w:p w14:paraId="195EE14B" w14:textId="7AF31243"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β</w:t>
            </w: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α</w:t>
            </w:r>
            <w:r w:rsidRPr="003C3436">
              <w:rPr>
                <w:rFonts w:ascii="Times New Roman" w:hAnsi="Times New Roman"/>
                <w:i/>
                <w:color w:val="222222"/>
                <w:szCs w:val="20"/>
                <w:shd w:val="clear" w:color="auto" w:fill="FFFFFF"/>
              </w:rPr>
              <w:t xml:space="preserve"> XOR key</w:t>
            </w:r>
          </w:p>
          <w:p w14:paraId="67F5C27A" w14:textId="49A6843D"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γ</w:t>
            </w:r>
            <w:r w:rsidRPr="003C3436">
              <w:rPr>
                <w:rFonts w:ascii="Times New Roman" w:hAnsi="Times New Roman"/>
                <w:i/>
                <w:color w:val="222222"/>
                <w:szCs w:val="20"/>
                <w:shd w:val="clear" w:color="auto" w:fill="FFFFFF"/>
                <w:lang w:val="x-none"/>
              </w:rPr>
              <w:t xml:space="preserve"> </w:t>
            </w:r>
            <w:r w:rsidRPr="003C3436">
              <w:rPr>
                <w:rFonts w:ascii="Times New Roman" w:hAnsi="Times New Roman"/>
                <w:i/>
                <w:color w:val="222222"/>
                <w:szCs w:val="20"/>
                <w:shd w:val="clear" w:color="auto" w:fill="FFFFFF"/>
                <w:lang w:val="x-none"/>
              </w:rPr>
              <w:sym w:font="Wingdings" w:char="F0DF"/>
            </w:r>
            <w:r w:rsidRPr="003C3436">
              <w:rPr>
                <w:rFonts w:ascii="Times New Roman" w:hAnsi="Times New Roman"/>
                <w:i/>
                <w:color w:val="222222"/>
                <w:szCs w:val="20"/>
                <w:shd w:val="clear" w:color="auto" w:fill="FFFFFF"/>
                <w:lang w:val="x-none"/>
              </w:rPr>
              <w:t xml:space="preserve"> </w:t>
            </w:r>
            <w:r w:rsidR="00C40401">
              <w:rPr>
                <w:rFonts w:ascii="Times New Roman" w:hAnsi="Times New Roman"/>
                <w:i/>
                <w:color w:val="222222"/>
                <w:szCs w:val="20"/>
                <w:shd w:val="clear" w:color="auto" w:fill="FFFFFF"/>
                <w:lang w:val="x-none"/>
              </w:rPr>
              <w:t>β</w:t>
            </w:r>
            <w:r w:rsidRPr="003C3436">
              <w:rPr>
                <w:rFonts w:ascii="Times New Roman" w:hAnsi="Times New Roman"/>
                <w:i/>
                <w:color w:val="222222"/>
                <w:szCs w:val="20"/>
                <w:shd w:val="clear" w:color="auto" w:fill="FFFFFF"/>
                <w:lang w:val="x-none"/>
              </w:rPr>
              <w:t xml:space="preserve"> mod </w:t>
            </w:r>
            <w:proofErr w:type="gramStart"/>
            <w:r w:rsidRPr="003C3436">
              <w:rPr>
                <w:rFonts w:ascii="Times New Roman" w:hAnsi="Times New Roman"/>
                <w:i/>
                <w:color w:val="222222"/>
                <w:szCs w:val="20"/>
                <w:shd w:val="clear" w:color="auto" w:fill="FFFFFF"/>
                <w:lang w:val="x-none"/>
              </w:rPr>
              <w:t>exponent(</w:t>
            </w:r>
            <w:proofErr w:type="gramEnd"/>
            <w:r w:rsidRPr="003C3436">
              <w:rPr>
                <w:rFonts w:ascii="Times New Roman" w:hAnsi="Times New Roman"/>
                <w:i/>
                <w:color w:val="222222"/>
                <w:szCs w:val="20"/>
                <w:shd w:val="clear" w:color="auto" w:fill="FFFFFF"/>
                <w:lang w:val="x-none"/>
              </w:rPr>
              <w:t>2, l</w:t>
            </w:r>
            <w:r w:rsidR="00C40401" w:rsidRPr="00C40401">
              <w:rPr>
                <w:rFonts w:ascii="Times New Roman" w:hAnsi="Times New Roman"/>
                <w:i/>
                <w:color w:val="222222"/>
                <w:sz w:val="28"/>
                <w:szCs w:val="20"/>
                <w:shd w:val="clear" w:color="auto" w:fill="FFFFFF"/>
                <w:vertAlign w:val="subscript"/>
                <w:lang w:val="en-IN"/>
              </w:rPr>
              <w:t>b</w:t>
            </w:r>
            <w:r w:rsidRPr="003C3436">
              <w:rPr>
                <w:rFonts w:ascii="Times New Roman" w:hAnsi="Times New Roman"/>
                <w:i/>
                <w:color w:val="222222"/>
                <w:szCs w:val="20"/>
                <w:shd w:val="clear" w:color="auto" w:fill="FFFFFF"/>
                <w:lang w:val="x-none"/>
              </w:rPr>
              <w:t>)</w:t>
            </w:r>
          </w:p>
          <w:p w14:paraId="5A32A00E" w14:textId="76AD47A0"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if </w:t>
            </w:r>
            <w:r w:rsidR="00C40401">
              <w:rPr>
                <w:rFonts w:ascii="Times New Roman" w:hAnsi="Times New Roman"/>
                <w:i/>
                <w:color w:val="222222"/>
                <w:szCs w:val="20"/>
                <w:shd w:val="clear" w:color="auto" w:fill="FFFFFF"/>
              </w:rPr>
              <w:t>γ</w:t>
            </w:r>
            <w:r w:rsidRPr="003C3436">
              <w:rPr>
                <w:rFonts w:ascii="Times New Roman" w:hAnsi="Times New Roman"/>
                <w:i/>
                <w:color w:val="222222"/>
                <w:szCs w:val="20"/>
                <w:shd w:val="clear" w:color="auto" w:fill="FFFFFF"/>
              </w:rPr>
              <w:t xml:space="preserve"> &gt; V</w:t>
            </w:r>
          </w:p>
          <w:p w14:paraId="63331BD7" w14:textId="21B06160"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lang w:val="x-none"/>
              </w:rPr>
              <w:t xml:space="preserve">offset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lang w:val="x-none"/>
              </w:rPr>
              <w:t xml:space="preserve"> exponent(2, </w:t>
            </w:r>
            <w:r w:rsidR="00C40401" w:rsidRPr="003C3436">
              <w:rPr>
                <w:rFonts w:ascii="Times New Roman" w:hAnsi="Times New Roman"/>
                <w:i/>
                <w:color w:val="222222"/>
                <w:szCs w:val="20"/>
                <w:shd w:val="clear" w:color="auto" w:fill="FFFFFF"/>
                <w:lang w:val="x-none"/>
              </w:rPr>
              <w:t xml:space="preserve"> l</w:t>
            </w:r>
            <w:r w:rsidR="00C40401" w:rsidRPr="00C40401">
              <w:rPr>
                <w:rFonts w:ascii="Times New Roman" w:hAnsi="Times New Roman"/>
                <w:i/>
                <w:color w:val="222222"/>
                <w:sz w:val="28"/>
                <w:szCs w:val="20"/>
                <w:shd w:val="clear" w:color="auto" w:fill="FFFFFF"/>
                <w:vertAlign w:val="subscript"/>
                <w:lang w:val="en-IN"/>
              </w:rPr>
              <w:t>b</w:t>
            </w:r>
            <w:r w:rsidRPr="003C3436">
              <w:rPr>
                <w:rFonts w:ascii="Times New Roman" w:hAnsi="Times New Roman"/>
                <w:i/>
                <w:color w:val="222222"/>
                <w:szCs w:val="20"/>
                <w:shd w:val="clear" w:color="auto" w:fill="FFFFFF"/>
                <w:lang w:val="x-none"/>
              </w:rPr>
              <w:t xml:space="preserve">) - </w:t>
            </w:r>
            <w:r w:rsidR="00C40401">
              <w:rPr>
                <w:rFonts w:ascii="Times New Roman" w:hAnsi="Times New Roman"/>
                <w:i/>
                <w:color w:val="222222"/>
                <w:szCs w:val="20"/>
                <w:shd w:val="clear" w:color="auto" w:fill="FFFFFF"/>
                <w:lang w:val="x-none"/>
              </w:rPr>
              <w:t>γ</w:t>
            </w:r>
            <w:r w:rsidRPr="003C3436">
              <w:rPr>
                <w:rFonts w:ascii="Times New Roman" w:hAnsi="Times New Roman"/>
                <w:i/>
                <w:color w:val="222222"/>
                <w:szCs w:val="20"/>
                <w:shd w:val="clear" w:color="auto" w:fill="FFFFFF"/>
                <w:lang w:val="x-none"/>
              </w:rPr>
              <w:t xml:space="preserve"> + V</w:t>
            </w:r>
          </w:p>
          <w:p w14:paraId="3ABFF061" w14:textId="77777777"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else</w:t>
            </w:r>
          </w:p>
          <w:p w14:paraId="70759AF1" w14:textId="07030AB2"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offset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V</w:t>
            </w:r>
            <w:r w:rsidR="00C40401">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t>-</w:t>
            </w:r>
            <w:r w:rsidR="00C40401">
              <w:rPr>
                <w:rFonts w:ascii="Times New Roman" w:hAnsi="Times New Roman"/>
                <w:i/>
                <w:color w:val="222222"/>
                <w:szCs w:val="20"/>
                <w:shd w:val="clear" w:color="auto" w:fill="FFFFFF"/>
              </w:rPr>
              <w:t xml:space="preserve"> γ</w:t>
            </w:r>
          </w:p>
          <w:p w14:paraId="6AC60A5B" w14:textId="77777777"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endif</w:t>
            </w:r>
          </w:p>
          <w:p w14:paraId="4A883A2C" w14:textId="217C19D6"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β</w:t>
            </w: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β</w:t>
            </w:r>
            <w:r w:rsidRPr="003C3436">
              <w:rPr>
                <w:rFonts w:ascii="Times New Roman" w:hAnsi="Times New Roman"/>
                <w:i/>
                <w:color w:val="222222"/>
                <w:szCs w:val="20"/>
                <w:shd w:val="clear" w:color="auto" w:fill="FFFFFF"/>
              </w:rPr>
              <w:t xml:space="preserve"> + offset</w:t>
            </w:r>
          </w:p>
          <w:p w14:paraId="672C803A" w14:textId="380452FD"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α</w:t>
            </w: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β</w:t>
            </w:r>
            <w:r w:rsidRPr="003C3436">
              <w:rPr>
                <w:rFonts w:ascii="Times New Roman" w:hAnsi="Times New Roman"/>
                <w:i/>
                <w:color w:val="222222"/>
                <w:szCs w:val="20"/>
                <w:shd w:val="clear" w:color="auto" w:fill="FFFFFF"/>
              </w:rPr>
              <w:t>' XOR key</w:t>
            </w:r>
          </w:p>
          <w:p w14:paraId="31400D88" w14:textId="60A2E319"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sidRPr="003C3436">
              <w:rPr>
                <w:rFonts w:ascii="Times New Roman" w:hAnsi="Times New Roman"/>
                <w:i/>
                <w:color w:val="222222"/>
                <w:szCs w:val="20"/>
                <w:shd w:val="clear" w:color="auto" w:fill="FFFFFF"/>
                <w:lang w:val="x-none"/>
              </w:rPr>
              <w:t xml:space="preserve"> X</w:t>
            </w:r>
            <w:r w:rsidR="00C40401">
              <w:rPr>
                <w:rFonts w:ascii="Times New Roman" w:hAnsi="Times New Roman"/>
                <w:i/>
                <w:color w:val="222222"/>
                <w:szCs w:val="20"/>
                <w:shd w:val="clear" w:color="auto" w:fill="FFFFFF"/>
                <w:lang w:val="en-IN"/>
              </w:rPr>
              <w:t>’</w:t>
            </w:r>
            <w:proofErr w:type="spellStart"/>
            <w:r w:rsidR="00C40401" w:rsidRPr="00232113">
              <w:rPr>
                <w:rFonts w:ascii="Times New Roman" w:hAnsi="Times New Roman"/>
                <w:i/>
                <w:color w:val="222222"/>
                <w:sz w:val="28"/>
                <w:szCs w:val="20"/>
                <w:shd w:val="clear" w:color="auto" w:fill="FFFFFF"/>
                <w:vertAlign w:val="subscript"/>
                <w:lang w:val="x-none"/>
              </w:rPr>
              <w:t>fract</w:t>
            </w:r>
            <w:proofErr w:type="spellEnd"/>
            <w:r w:rsidR="00C40401"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α</w:t>
            </w:r>
            <w:r w:rsidRPr="003C3436">
              <w:rPr>
                <w:rFonts w:ascii="Times New Roman" w:hAnsi="Times New Roman"/>
                <w:i/>
                <w:color w:val="222222"/>
                <w:szCs w:val="20"/>
                <w:shd w:val="clear" w:color="auto" w:fill="FFFFFF"/>
              </w:rPr>
              <w:t>' &gt;&gt; l</w:t>
            </w:r>
          </w:p>
          <w:p w14:paraId="2E59782B" w14:textId="6A92453C" w:rsidR="00C40401"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sidRPr="003C3436">
              <w:rPr>
                <w:rFonts w:ascii="Times New Roman" w:hAnsi="Times New Roman"/>
                <w:i/>
                <w:color w:val="222222"/>
                <w:szCs w:val="20"/>
                <w:shd w:val="clear" w:color="auto" w:fill="FFFFFF"/>
                <w:lang w:val="x-none"/>
              </w:rPr>
              <w:t xml:space="preserve"> X</w:t>
            </w:r>
            <w:r w:rsidR="00C40401">
              <w:rPr>
                <w:rFonts w:ascii="Times New Roman" w:hAnsi="Times New Roman"/>
                <w:i/>
                <w:color w:val="222222"/>
                <w:szCs w:val="20"/>
                <w:shd w:val="clear" w:color="auto" w:fill="FFFFFF"/>
                <w:lang w:val="en-IN"/>
              </w:rPr>
              <w:t>’</w:t>
            </w:r>
            <w:proofErr w:type="spellStart"/>
            <w:r w:rsidR="00C40401" w:rsidRPr="00232113">
              <w:rPr>
                <w:rFonts w:ascii="Times New Roman" w:hAnsi="Times New Roman"/>
                <w:i/>
                <w:color w:val="222222"/>
                <w:sz w:val="28"/>
                <w:szCs w:val="20"/>
                <w:shd w:val="clear" w:color="auto" w:fill="FFFFFF"/>
                <w:vertAlign w:val="subscript"/>
                <w:lang w:val="x-none"/>
              </w:rPr>
              <w:t>fract</w:t>
            </w:r>
            <w:proofErr w:type="spellEnd"/>
            <w:r w:rsidR="00C40401" w:rsidRPr="003C3436">
              <w:rPr>
                <w:rFonts w:ascii="Times New Roman" w:hAnsi="Times New Roman"/>
                <w:i/>
                <w:color w:val="222222"/>
                <w:szCs w:val="20"/>
                <w:shd w:val="clear" w:color="auto" w:fill="FFFFFF"/>
                <w:lang w:val="x-none"/>
              </w:rPr>
              <w:t xml:space="preserve"> </w:t>
            </w:r>
            <w:r w:rsidRPr="003C3436">
              <w:rPr>
                <w:rFonts w:ascii="Times New Roman" w:hAnsi="Times New Roman"/>
                <w:i/>
                <w:color w:val="222222"/>
                <w:szCs w:val="20"/>
                <w:shd w:val="clear" w:color="auto" w:fill="FFFFFF"/>
                <w:lang w:val="x-none"/>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lang w:val="x-none"/>
              </w:rPr>
              <w:t xml:space="preserve"> </w:t>
            </w:r>
            <w:r w:rsidR="00C40401">
              <w:rPr>
                <w:rFonts w:ascii="Times New Roman" w:hAnsi="Times New Roman"/>
                <w:i/>
                <w:color w:val="222222"/>
                <w:szCs w:val="20"/>
                <w:shd w:val="clear" w:color="auto" w:fill="FFFFFF"/>
                <w:lang w:val="x-none"/>
              </w:rPr>
              <w:t>α</w:t>
            </w:r>
            <w:r w:rsidRPr="003C3436">
              <w:rPr>
                <w:rFonts w:ascii="Times New Roman" w:hAnsi="Times New Roman"/>
                <w:i/>
                <w:color w:val="222222"/>
                <w:szCs w:val="20"/>
                <w:shd w:val="clear" w:color="auto" w:fill="FFFFFF"/>
                <w:lang w:val="x-none"/>
              </w:rPr>
              <w:t xml:space="preserve">' &amp; (exponent(2, </w:t>
            </w:r>
            <w:r w:rsidR="00C40401" w:rsidRPr="003C3436">
              <w:rPr>
                <w:rFonts w:ascii="Times New Roman" w:hAnsi="Times New Roman"/>
                <w:i/>
                <w:color w:val="222222"/>
                <w:szCs w:val="20"/>
                <w:shd w:val="clear" w:color="auto" w:fill="FFFFFF"/>
                <w:lang w:val="x-none"/>
              </w:rPr>
              <w:t xml:space="preserve"> l</w:t>
            </w:r>
            <w:r w:rsidR="00C40401" w:rsidRPr="00C40401">
              <w:rPr>
                <w:rFonts w:ascii="Times New Roman" w:hAnsi="Times New Roman"/>
                <w:i/>
                <w:color w:val="222222"/>
                <w:sz w:val="28"/>
                <w:szCs w:val="20"/>
                <w:shd w:val="clear" w:color="auto" w:fill="FFFFFF"/>
                <w:vertAlign w:val="subscript"/>
                <w:lang w:val="en-IN"/>
              </w:rPr>
              <w:t>b</w:t>
            </w:r>
            <w:r w:rsidRPr="003C3436">
              <w:rPr>
                <w:rFonts w:ascii="Times New Roman" w:hAnsi="Times New Roman"/>
                <w:i/>
                <w:color w:val="222222"/>
                <w:szCs w:val="20"/>
                <w:shd w:val="clear" w:color="auto" w:fill="FFFFFF"/>
                <w:lang w:val="x-none"/>
              </w:rPr>
              <w:t>)-1)</w:t>
            </w:r>
          </w:p>
          <w:p w14:paraId="17826ED8" w14:textId="77777777" w:rsidR="007710EA" w:rsidRDefault="00C40401" w:rsidP="005F6287">
            <w:pPr>
              <w:jc w:val="both"/>
              <w:rPr>
                <w:rFonts w:ascii="Times New Roman" w:hAnsi="Times New Roman"/>
                <w:i/>
                <w:color w:val="222222"/>
                <w:sz w:val="28"/>
                <w:szCs w:val="20"/>
                <w:shd w:val="clear" w:color="auto" w:fill="FFFFFF"/>
                <w:vertAlign w:val="subscript"/>
                <w:lang w:val="x-none"/>
              </w:rPr>
            </w:pPr>
            <w:r>
              <w:rPr>
                <w:rFonts w:ascii="Times New Roman" w:hAnsi="Times New Roman"/>
                <w:i/>
                <w:color w:val="222222"/>
                <w:szCs w:val="20"/>
                <w:shd w:val="clear" w:color="auto" w:fill="FFFFFF"/>
              </w:rPr>
              <w:t xml:space="preserve">   </w:t>
            </w:r>
            <w:proofErr w:type="gramStart"/>
            <w:r w:rsidR="007710EA" w:rsidRPr="003C3436">
              <w:rPr>
                <w:rFonts w:ascii="Times New Roman" w:hAnsi="Times New Roman"/>
                <w:i/>
                <w:color w:val="222222"/>
                <w:szCs w:val="20"/>
                <w:shd w:val="clear" w:color="auto" w:fill="FFFFFF"/>
              </w:rPr>
              <w:t xml:space="preserve">Return </w:t>
            </w:r>
            <w:r w:rsidRPr="003C3436">
              <w:rPr>
                <w:rFonts w:ascii="Times New Roman" w:hAnsi="Times New Roman"/>
                <w:i/>
                <w:color w:val="222222"/>
                <w:szCs w:val="20"/>
                <w:shd w:val="clear" w:color="auto" w:fill="FFFFFF"/>
                <w:lang w:val="x-none"/>
              </w:rPr>
              <w:t xml:space="preserve"> X</w:t>
            </w:r>
            <w:r>
              <w:rPr>
                <w:rFonts w:ascii="Times New Roman" w:hAnsi="Times New Roman"/>
                <w:i/>
                <w:color w:val="222222"/>
                <w:szCs w:val="20"/>
                <w:shd w:val="clear" w:color="auto" w:fill="FFFFFF"/>
                <w:lang w:val="en-IN"/>
              </w:rPr>
              <w:t>’</w:t>
            </w:r>
            <w:proofErr w:type="spellStart"/>
            <w:r w:rsidRPr="00232113">
              <w:rPr>
                <w:rFonts w:ascii="Times New Roman" w:hAnsi="Times New Roman"/>
                <w:i/>
                <w:color w:val="222222"/>
                <w:sz w:val="28"/>
                <w:szCs w:val="20"/>
                <w:shd w:val="clear" w:color="auto" w:fill="FFFFFF"/>
                <w:vertAlign w:val="subscript"/>
                <w:lang w:val="x-none"/>
              </w:rPr>
              <w:t>fract</w:t>
            </w:r>
            <w:proofErr w:type="spellEnd"/>
            <w:proofErr w:type="gramEnd"/>
            <w:r w:rsidRPr="003C3436">
              <w:rPr>
                <w:rFonts w:ascii="Times New Roman" w:hAnsi="Times New Roman"/>
                <w:i/>
                <w:color w:val="222222"/>
                <w:szCs w:val="20"/>
                <w:shd w:val="clear" w:color="auto" w:fill="FFFFFF"/>
              </w:rPr>
              <w:t xml:space="preserve"> </w:t>
            </w:r>
            <w:r w:rsidR="007710EA"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lang w:val="x-none"/>
              </w:rPr>
              <w:t xml:space="preserve"> </w:t>
            </w:r>
            <w:r>
              <w:rPr>
                <w:rFonts w:ascii="Times New Roman" w:hAnsi="Times New Roman"/>
                <w:i/>
                <w:color w:val="222222"/>
                <w:szCs w:val="20"/>
                <w:shd w:val="clear" w:color="auto" w:fill="FFFFFF"/>
                <w:lang w:val="en-IN"/>
              </w:rPr>
              <w:t>Y’</w:t>
            </w:r>
            <w:proofErr w:type="spellStart"/>
            <w:r w:rsidRPr="00232113">
              <w:rPr>
                <w:rFonts w:ascii="Times New Roman" w:hAnsi="Times New Roman"/>
                <w:i/>
                <w:color w:val="222222"/>
                <w:sz w:val="28"/>
                <w:szCs w:val="20"/>
                <w:shd w:val="clear" w:color="auto" w:fill="FFFFFF"/>
                <w:vertAlign w:val="subscript"/>
                <w:lang w:val="x-none"/>
              </w:rPr>
              <w:t>fract</w:t>
            </w:r>
            <w:proofErr w:type="spellEnd"/>
          </w:p>
          <w:p w14:paraId="326D7140" w14:textId="56690F72" w:rsidR="00C40401" w:rsidRPr="003C3436" w:rsidRDefault="00C40401" w:rsidP="00C40401">
            <w:pPr>
              <w:jc w:val="both"/>
              <w:rPr>
                <w:rFonts w:ascii="Times New Roman" w:hAnsi="Times New Roman"/>
                <w:i/>
                <w:color w:val="222222"/>
                <w:szCs w:val="20"/>
                <w:shd w:val="clear" w:color="auto" w:fill="FFFFFF"/>
              </w:rPr>
            </w:pPr>
          </w:p>
        </w:tc>
      </w:tr>
    </w:tbl>
    <w:p w14:paraId="571E5C5C" w14:textId="42CA1242" w:rsidR="003C2C12" w:rsidRDefault="003C2C12" w:rsidP="007710EA">
      <w:pPr>
        <w:spacing w:after="120"/>
        <w:jc w:val="both"/>
      </w:pPr>
    </w:p>
    <w:tbl>
      <w:tblPr>
        <w:tblStyle w:val="TableGrid"/>
        <w:tblpPr w:leftFromText="180" w:rightFromText="180" w:vertAnchor="text" w:horzAnchor="page" w:tblpX="6228" w:tblpY="-23"/>
        <w:tblOverlap w:val="never"/>
        <w:tblW w:w="4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tblGrid>
      <w:tr w:rsidR="003C2C12" w:rsidRPr="003C3436" w14:paraId="33F3B682" w14:textId="77777777" w:rsidTr="00DA4003">
        <w:trPr>
          <w:trHeight w:val="273"/>
        </w:trPr>
        <w:tc>
          <w:tcPr>
            <w:tcW w:w="4815" w:type="dxa"/>
            <w:tcBorders>
              <w:top w:val="single" w:sz="4" w:space="0" w:color="auto"/>
              <w:left w:val="single" w:sz="4" w:space="0" w:color="auto"/>
              <w:bottom w:val="single" w:sz="4" w:space="0" w:color="auto"/>
              <w:right w:val="single" w:sz="4" w:space="0" w:color="auto"/>
            </w:tcBorders>
          </w:tcPr>
          <w:p w14:paraId="758CC1CC" w14:textId="77777777" w:rsidR="003C2C12" w:rsidRPr="003C3436" w:rsidRDefault="003C2C12" w:rsidP="00DA4003">
            <w:pPr>
              <w:spacing w:after="120"/>
              <w:jc w:val="left"/>
              <w:rPr>
                <w:rFonts w:ascii="Times New Roman" w:hAnsi="Times New Roman"/>
                <w:i/>
                <w:szCs w:val="20"/>
              </w:rPr>
            </w:pPr>
            <w:r w:rsidRPr="003C3436">
              <w:rPr>
                <w:rFonts w:ascii="Times New Roman" w:hAnsi="Times New Roman"/>
                <w:b/>
                <w:i/>
                <w:szCs w:val="20"/>
              </w:rPr>
              <w:t xml:space="preserve">Algorithm: </w:t>
            </w:r>
            <w:r w:rsidRPr="003C3436">
              <w:rPr>
                <w:rFonts w:ascii="Times New Roman" w:hAnsi="Times New Roman"/>
                <w:i/>
                <w:szCs w:val="20"/>
              </w:rPr>
              <w:t>Block Encryption</w:t>
            </w:r>
          </w:p>
        </w:tc>
      </w:tr>
      <w:tr w:rsidR="003C2C12" w:rsidRPr="003C3436" w14:paraId="1D0EC803" w14:textId="77777777" w:rsidTr="00DA4003">
        <w:tc>
          <w:tcPr>
            <w:tcW w:w="4815" w:type="dxa"/>
            <w:tcBorders>
              <w:top w:val="single" w:sz="4" w:space="0" w:color="auto"/>
              <w:left w:val="single" w:sz="4" w:space="0" w:color="auto"/>
              <w:bottom w:val="single" w:sz="4" w:space="0" w:color="auto"/>
              <w:right w:val="single" w:sz="4" w:space="0" w:color="auto"/>
            </w:tcBorders>
          </w:tcPr>
          <w:p w14:paraId="27AD5565" w14:textId="77777777" w:rsidR="003C2C12" w:rsidRPr="003C3436" w:rsidRDefault="003C2C12" w:rsidP="00DA4003">
            <w:pPr>
              <w:spacing w:line="276" w:lineRule="auto"/>
              <w:jc w:val="both"/>
              <w:rPr>
                <w:rFonts w:ascii="Times New Roman" w:hAnsi="Times New Roman"/>
                <w:i/>
                <w:szCs w:val="20"/>
              </w:rPr>
            </w:pPr>
            <w:r w:rsidRPr="003C3436">
              <w:rPr>
                <w:rFonts w:ascii="Times New Roman" w:hAnsi="Times New Roman"/>
                <w:i/>
                <w:szCs w:val="20"/>
                <w:lang w:val="x-none"/>
              </w:rPr>
              <w:t>Function EncryptBlock(V, Codebook, l</w:t>
            </w:r>
            <w:r w:rsidRPr="00C40401">
              <w:rPr>
                <w:rFonts w:ascii="Times New Roman" w:hAnsi="Times New Roman"/>
                <w:i/>
                <w:sz w:val="28"/>
                <w:szCs w:val="20"/>
                <w:vertAlign w:val="subscript"/>
                <w:lang w:val="en-IN"/>
              </w:rPr>
              <w:t>b</w:t>
            </w:r>
            <w:r w:rsidRPr="003C3436">
              <w:rPr>
                <w:rFonts w:ascii="Times New Roman" w:hAnsi="Times New Roman"/>
                <w:i/>
                <w:szCs w:val="20"/>
                <w:lang w:val="x-none"/>
              </w:rPr>
              <w:t>)</w:t>
            </w:r>
          </w:p>
          <w:p w14:paraId="3FB1D810" w14:textId="77777777" w:rsidR="003C2C12" w:rsidRPr="003C3436" w:rsidRDefault="003C2C12" w:rsidP="00DA4003">
            <w:pPr>
              <w:spacing w:line="276" w:lineRule="auto"/>
              <w:jc w:val="both"/>
              <w:rPr>
                <w:rFonts w:ascii="Times New Roman" w:hAnsi="Times New Roman"/>
                <w:i/>
                <w:szCs w:val="20"/>
              </w:rPr>
            </w:pPr>
            <w:r w:rsidRPr="003C3436">
              <w:rPr>
                <w:rFonts w:ascii="Times New Roman" w:hAnsi="Times New Roman"/>
                <w:i/>
                <w:szCs w:val="20"/>
              </w:rPr>
              <w:t xml:space="preserve">    X</w:t>
            </w:r>
            <w:r w:rsidRPr="00C40401">
              <w:rPr>
                <w:rFonts w:ascii="Times New Roman" w:hAnsi="Times New Roman"/>
                <w:i/>
                <w:sz w:val="28"/>
                <w:szCs w:val="20"/>
                <w:vertAlign w:val="subscript"/>
              </w:rPr>
              <w:t>int</w:t>
            </w:r>
            <w:r w:rsidRPr="003C3436">
              <w:rPr>
                <w:rFonts w:ascii="Times New Roman" w:hAnsi="Times New Roman"/>
                <w:i/>
                <w:szCs w:val="20"/>
              </w:rPr>
              <w:t xml:space="preserve"> </w:t>
            </w:r>
            <w:r w:rsidRPr="003C3436">
              <w:rPr>
                <w:rFonts w:ascii="Times New Roman" w:hAnsi="Times New Roman"/>
                <w:i/>
                <w:szCs w:val="20"/>
              </w:rPr>
              <w:sym w:font="Wingdings" w:char="F0DF"/>
            </w:r>
            <w:r w:rsidRPr="003C3436">
              <w:rPr>
                <w:rFonts w:ascii="Times New Roman" w:hAnsi="Times New Roman"/>
                <w:i/>
                <w:szCs w:val="20"/>
              </w:rPr>
              <w:t xml:space="preserve"> Random integer </w:t>
            </w:r>
          </w:p>
          <w:p w14:paraId="24BAA585" w14:textId="77777777" w:rsidR="003C2C12" w:rsidRPr="003C3436" w:rsidRDefault="003C2C12" w:rsidP="00DA4003">
            <w:pPr>
              <w:spacing w:line="276" w:lineRule="auto"/>
              <w:jc w:val="both"/>
              <w:rPr>
                <w:rFonts w:ascii="Times New Roman" w:hAnsi="Times New Roman"/>
                <w:i/>
                <w:szCs w:val="20"/>
              </w:rPr>
            </w:pPr>
            <w:r w:rsidRPr="003C3436">
              <w:rPr>
                <w:rFonts w:ascii="Times New Roman" w:hAnsi="Times New Roman"/>
                <w:i/>
                <w:szCs w:val="20"/>
              </w:rPr>
              <w:t xml:space="preserve">    X</w:t>
            </w:r>
            <w:r w:rsidRPr="00C40401">
              <w:rPr>
                <w:rFonts w:ascii="Times New Roman" w:hAnsi="Times New Roman"/>
                <w:i/>
                <w:sz w:val="28"/>
                <w:szCs w:val="20"/>
                <w:vertAlign w:val="subscript"/>
              </w:rPr>
              <w:t>fract</w:t>
            </w:r>
            <w:r w:rsidRPr="003C3436">
              <w:rPr>
                <w:rFonts w:ascii="Times New Roman" w:hAnsi="Times New Roman"/>
                <w:i/>
                <w:szCs w:val="20"/>
              </w:rPr>
              <w:t xml:space="preserve"> </w:t>
            </w:r>
            <w:r w:rsidRPr="003C3436">
              <w:rPr>
                <w:rFonts w:ascii="Times New Roman" w:hAnsi="Times New Roman"/>
                <w:i/>
                <w:szCs w:val="20"/>
              </w:rPr>
              <w:sym w:font="Wingdings" w:char="F0DF"/>
            </w:r>
            <w:r w:rsidRPr="003C3436">
              <w:rPr>
                <w:rFonts w:ascii="Times New Roman" w:hAnsi="Times New Roman"/>
                <w:i/>
                <w:szCs w:val="20"/>
              </w:rPr>
              <w:t xml:space="preserve"> Random </w:t>
            </w:r>
            <w:proofErr w:type="spellStart"/>
            <w:r w:rsidRPr="003C3436">
              <w:rPr>
                <w:rFonts w:ascii="Times New Roman" w:hAnsi="Times New Roman"/>
                <w:i/>
                <w:szCs w:val="20"/>
              </w:rPr>
              <w:t>l</w:t>
            </w:r>
            <w:r w:rsidRPr="00C40401">
              <w:rPr>
                <w:rFonts w:ascii="Times New Roman" w:hAnsi="Times New Roman"/>
                <w:i/>
                <w:sz w:val="28"/>
                <w:szCs w:val="20"/>
                <w:vertAlign w:val="subscript"/>
              </w:rPr>
              <w:t>b</w:t>
            </w:r>
            <w:proofErr w:type="spellEnd"/>
            <w:r w:rsidRPr="003C3436">
              <w:rPr>
                <w:rFonts w:ascii="Times New Roman" w:hAnsi="Times New Roman"/>
                <w:i/>
                <w:szCs w:val="20"/>
              </w:rPr>
              <w:t xml:space="preserve"> bit integer</w:t>
            </w:r>
          </w:p>
          <w:p w14:paraId="276CB2A3" w14:textId="77777777" w:rsidR="003C2C12" w:rsidRPr="003C3436" w:rsidRDefault="003C2C12" w:rsidP="00DA4003">
            <w:pPr>
              <w:spacing w:line="276" w:lineRule="auto"/>
              <w:jc w:val="both"/>
              <w:rPr>
                <w:rFonts w:ascii="Times New Roman" w:hAnsi="Times New Roman"/>
                <w:i/>
                <w:szCs w:val="20"/>
              </w:rPr>
            </w:pPr>
            <w:r w:rsidRPr="003C3436">
              <w:rPr>
                <w:rFonts w:ascii="Times New Roman" w:hAnsi="Times New Roman"/>
                <w:i/>
                <w:szCs w:val="20"/>
              </w:rPr>
              <w:t xml:space="preserve">    Y</w:t>
            </w:r>
            <w:r w:rsidRPr="00C40401">
              <w:rPr>
                <w:rFonts w:ascii="Times New Roman" w:hAnsi="Times New Roman"/>
                <w:i/>
                <w:sz w:val="28"/>
                <w:szCs w:val="20"/>
                <w:vertAlign w:val="subscript"/>
              </w:rPr>
              <w:t>int</w:t>
            </w:r>
            <w:r w:rsidRPr="003C3436">
              <w:rPr>
                <w:rFonts w:ascii="Times New Roman" w:hAnsi="Times New Roman"/>
                <w:i/>
                <w:szCs w:val="20"/>
              </w:rPr>
              <w:t xml:space="preserve"> </w:t>
            </w:r>
            <w:r w:rsidRPr="003C3436">
              <w:rPr>
                <w:rFonts w:ascii="Times New Roman" w:hAnsi="Times New Roman"/>
                <w:i/>
                <w:szCs w:val="20"/>
              </w:rPr>
              <w:sym w:font="Wingdings" w:char="F0DF"/>
            </w:r>
            <w:r w:rsidRPr="003C3436">
              <w:rPr>
                <w:rFonts w:ascii="Times New Roman" w:hAnsi="Times New Roman"/>
                <w:i/>
                <w:szCs w:val="20"/>
              </w:rPr>
              <w:t xml:space="preserve"> Random integer</w:t>
            </w:r>
          </w:p>
          <w:p w14:paraId="100DF075" w14:textId="77777777" w:rsidR="003C2C12" w:rsidRPr="003C3436" w:rsidRDefault="003C2C12" w:rsidP="00DA4003">
            <w:pPr>
              <w:spacing w:line="276" w:lineRule="auto"/>
              <w:jc w:val="both"/>
              <w:rPr>
                <w:rFonts w:ascii="Times New Roman" w:hAnsi="Times New Roman"/>
                <w:i/>
                <w:szCs w:val="20"/>
              </w:rPr>
            </w:pPr>
            <w:r w:rsidRPr="003C3436">
              <w:rPr>
                <w:rFonts w:ascii="Times New Roman" w:hAnsi="Times New Roman"/>
                <w:i/>
                <w:szCs w:val="20"/>
              </w:rPr>
              <w:t xml:space="preserve">    Y</w:t>
            </w:r>
            <w:r w:rsidRPr="00C40401">
              <w:rPr>
                <w:rFonts w:ascii="Times New Roman" w:hAnsi="Times New Roman"/>
                <w:i/>
                <w:sz w:val="28"/>
                <w:szCs w:val="20"/>
                <w:vertAlign w:val="subscript"/>
              </w:rPr>
              <w:t>fract</w:t>
            </w:r>
            <w:r w:rsidRPr="003C3436">
              <w:rPr>
                <w:rFonts w:ascii="Times New Roman" w:hAnsi="Times New Roman"/>
                <w:i/>
                <w:szCs w:val="20"/>
              </w:rPr>
              <w:t xml:space="preserve"> </w:t>
            </w:r>
            <w:r w:rsidRPr="003C3436">
              <w:rPr>
                <w:rFonts w:ascii="Times New Roman" w:hAnsi="Times New Roman"/>
                <w:i/>
                <w:szCs w:val="20"/>
              </w:rPr>
              <w:sym w:font="Wingdings" w:char="F0DF"/>
            </w:r>
            <w:r w:rsidRPr="003C3436">
              <w:rPr>
                <w:rFonts w:ascii="Times New Roman" w:hAnsi="Times New Roman"/>
                <w:i/>
                <w:szCs w:val="20"/>
              </w:rPr>
              <w:t xml:space="preserve"> </w:t>
            </w:r>
            <w:proofErr w:type="gramStart"/>
            <w:r w:rsidRPr="003C3436">
              <w:rPr>
                <w:rFonts w:ascii="Times New Roman" w:hAnsi="Times New Roman"/>
                <w:i/>
                <w:szCs w:val="20"/>
              </w:rPr>
              <w:t xml:space="preserve">Random  </w:t>
            </w:r>
            <w:proofErr w:type="spellStart"/>
            <w:r w:rsidRPr="003C3436">
              <w:rPr>
                <w:rFonts w:ascii="Times New Roman" w:hAnsi="Times New Roman"/>
                <w:i/>
                <w:szCs w:val="20"/>
              </w:rPr>
              <w:t>l</w:t>
            </w:r>
            <w:r w:rsidRPr="00C40401">
              <w:rPr>
                <w:rFonts w:ascii="Times New Roman" w:hAnsi="Times New Roman"/>
                <w:i/>
                <w:sz w:val="28"/>
                <w:szCs w:val="20"/>
                <w:vertAlign w:val="subscript"/>
              </w:rPr>
              <w:t>b</w:t>
            </w:r>
            <w:proofErr w:type="spellEnd"/>
            <w:proofErr w:type="gramEnd"/>
            <w:r w:rsidRPr="003C3436">
              <w:rPr>
                <w:rFonts w:ascii="Times New Roman" w:hAnsi="Times New Roman"/>
                <w:i/>
                <w:szCs w:val="20"/>
              </w:rPr>
              <w:t xml:space="preserve">  bit integer</w:t>
            </w:r>
          </w:p>
          <w:p w14:paraId="01CE78CC" w14:textId="77777777" w:rsidR="003C2C12" w:rsidRPr="003C3436" w:rsidRDefault="003C2C12" w:rsidP="00DA4003">
            <w:pPr>
              <w:spacing w:line="276" w:lineRule="auto"/>
              <w:jc w:val="both"/>
              <w:rPr>
                <w:rFonts w:ascii="Times New Roman" w:hAnsi="Times New Roman"/>
                <w:i/>
                <w:color w:val="222222"/>
                <w:szCs w:val="20"/>
                <w:shd w:val="clear" w:color="auto" w:fill="FFFFFF"/>
                <w:lang w:val="x-none"/>
              </w:rPr>
            </w:pPr>
            <w:r w:rsidRPr="003C3436">
              <w:rPr>
                <w:rFonts w:ascii="Times New Roman" w:hAnsi="Times New Roman"/>
                <w:i/>
                <w:szCs w:val="20"/>
              </w:rPr>
              <w:t xml:space="preserve">    </w:t>
            </w:r>
            <w:r w:rsidRPr="003C3436">
              <w:rPr>
                <w:rFonts w:ascii="Times New Roman" w:hAnsi="Times New Roman"/>
                <w:i/>
                <w:color w:val="222222"/>
                <w:szCs w:val="20"/>
                <w:shd w:val="clear" w:color="auto" w:fill="FFFFFF"/>
                <w:lang w:val="x-none"/>
              </w:rPr>
              <w:t xml:space="preserve">Key </w:t>
            </w:r>
            <w:r w:rsidRPr="003C3436">
              <w:rPr>
                <w:rFonts w:ascii="Times New Roman" w:hAnsi="Times New Roman"/>
                <w:i/>
                <w:color w:val="222222"/>
                <w:szCs w:val="20"/>
                <w:shd w:val="clear" w:color="auto" w:fill="FFFFFF"/>
                <w:lang w:val="x-none"/>
              </w:rPr>
              <w:sym w:font="Wingdings" w:char="F0DF"/>
            </w:r>
            <w:r w:rsidRPr="003C3436">
              <w:rPr>
                <w:rFonts w:ascii="Times New Roman" w:hAnsi="Times New Roman"/>
                <w:i/>
                <w:color w:val="222222"/>
                <w:szCs w:val="20"/>
                <w:shd w:val="clear" w:color="auto" w:fill="FFFFFF"/>
                <w:lang w:val="x-none"/>
              </w:rPr>
              <w:t xml:space="preserve"> fetchKey(X</w:t>
            </w:r>
            <w:r w:rsidRPr="003C2C12">
              <w:rPr>
                <w:rFonts w:ascii="Times New Roman" w:hAnsi="Times New Roman"/>
                <w:i/>
                <w:color w:val="222222"/>
                <w:sz w:val="28"/>
                <w:szCs w:val="20"/>
                <w:shd w:val="clear" w:color="auto" w:fill="FFFFFF"/>
                <w:vertAlign w:val="subscript"/>
                <w:lang w:val="x-none"/>
              </w:rPr>
              <w:t>int</w:t>
            </w:r>
            <w:r w:rsidRPr="003C3436">
              <w:rPr>
                <w:rFonts w:ascii="Times New Roman" w:hAnsi="Times New Roman"/>
                <w:i/>
                <w:color w:val="222222"/>
                <w:szCs w:val="20"/>
                <w:shd w:val="clear" w:color="auto" w:fill="FFFFFF"/>
                <w:lang w:val="x-none"/>
              </w:rPr>
              <w:t>,</w:t>
            </w:r>
            <w:r>
              <w:rPr>
                <w:rFonts w:ascii="Times New Roman" w:hAnsi="Times New Roman"/>
                <w:i/>
                <w:color w:val="222222"/>
                <w:szCs w:val="20"/>
                <w:shd w:val="clear" w:color="auto" w:fill="FFFFFF"/>
                <w:lang w:val="en-IN"/>
              </w:rPr>
              <w:t xml:space="preserve"> </w:t>
            </w:r>
            <w:r w:rsidRPr="003C3436">
              <w:rPr>
                <w:rFonts w:ascii="Times New Roman" w:hAnsi="Times New Roman"/>
                <w:i/>
                <w:szCs w:val="20"/>
              </w:rPr>
              <w:t xml:space="preserve"> Y</w:t>
            </w:r>
            <w:r w:rsidRPr="00C40401">
              <w:rPr>
                <w:rFonts w:ascii="Times New Roman" w:hAnsi="Times New Roman"/>
                <w:i/>
                <w:sz w:val="28"/>
                <w:szCs w:val="20"/>
                <w:vertAlign w:val="subscript"/>
              </w:rPr>
              <w:t>int</w:t>
            </w:r>
            <w:r w:rsidRPr="003C3436">
              <w:rPr>
                <w:rFonts w:ascii="Times New Roman" w:hAnsi="Times New Roman"/>
                <w:i/>
                <w:szCs w:val="20"/>
              </w:rPr>
              <w:t xml:space="preserve"> </w:t>
            </w:r>
            <w:r w:rsidRPr="003C3436">
              <w:rPr>
                <w:rFonts w:ascii="Times New Roman" w:hAnsi="Times New Roman"/>
                <w:i/>
                <w:color w:val="222222"/>
                <w:szCs w:val="20"/>
                <w:shd w:val="clear" w:color="auto" w:fill="FFFFFF"/>
                <w:lang w:val="x-none"/>
              </w:rPr>
              <w:t>,</w:t>
            </w:r>
            <w:r>
              <w:rPr>
                <w:rFonts w:ascii="Times New Roman" w:hAnsi="Times New Roman"/>
                <w:i/>
                <w:color w:val="222222"/>
                <w:szCs w:val="20"/>
                <w:shd w:val="clear" w:color="auto" w:fill="FFFFFF"/>
                <w:lang w:val="en-IN"/>
              </w:rPr>
              <w:t xml:space="preserve"> </w:t>
            </w:r>
            <w:r w:rsidRPr="003C3436">
              <w:rPr>
                <w:rFonts w:ascii="Times New Roman" w:hAnsi="Times New Roman"/>
                <w:i/>
                <w:color w:val="222222"/>
                <w:szCs w:val="20"/>
                <w:shd w:val="clear" w:color="auto" w:fill="FFFFFF"/>
                <w:lang w:val="x-none"/>
              </w:rPr>
              <w:t>Codebook)</w:t>
            </w:r>
          </w:p>
          <w:p w14:paraId="68FCD7BD" w14:textId="77777777" w:rsidR="003C2C12" w:rsidRPr="003C3436" w:rsidRDefault="003C2C12" w:rsidP="00DA4003">
            <w:pPr>
              <w:spacing w:line="276" w:lineRule="auto"/>
              <w:jc w:val="both"/>
              <w:rPr>
                <w:rFonts w:ascii="Times New Roman" w:hAnsi="Times New Roman"/>
                <w:i/>
                <w:color w:val="222222"/>
                <w:szCs w:val="20"/>
                <w:shd w:val="clear" w:color="auto" w:fill="FFFFFF"/>
              </w:rPr>
            </w:pPr>
            <w:r w:rsidRPr="003C3436">
              <w:rPr>
                <w:rFonts w:ascii="Times New Roman" w:hAnsi="Times New Roman"/>
                <w:i/>
                <w:szCs w:val="20"/>
              </w:rPr>
              <w:t xml:space="preserve">    </w:t>
            </w:r>
            <w:r w:rsidRPr="003C3436">
              <w:rPr>
                <w:rFonts w:ascii="Times New Roman" w:hAnsi="Times New Roman"/>
                <w:i/>
                <w:color w:val="222222"/>
                <w:szCs w:val="20"/>
                <w:shd w:val="clear" w:color="auto" w:fill="FFFFFF"/>
              </w:rPr>
              <w:t>X’</w:t>
            </w:r>
            <w:r w:rsidRPr="003C2C12">
              <w:rPr>
                <w:rFonts w:ascii="Times New Roman" w:hAnsi="Times New Roman"/>
                <w:i/>
                <w:color w:val="222222"/>
                <w:sz w:val="28"/>
                <w:szCs w:val="20"/>
                <w:shd w:val="clear" w:color="auto" w:fill="FFFFFF"/>
                <w:vertAlign w:val="subscript"/>
              </w:rPr>
              <w:t>fract</w:t>
            </w:r>
            <w:r w:rsidRPr="003C3436">
              <w:rPr>
                <w:rFonts w:ascii="Times New Roman" w:hAnsi="Times New Roman"/>
                <w:i/>
                <w:color w:val="222222"/>
                <w:szCs w:val="20"/>
                <w:shd w:val="clear" w:color="auto" w:fill="FFFFFF"/>
              </w:rPr>
              <w:t>, Y’</w:t>
            </w:r>
            <w:r w:rsidRPr="003C2C12">
              <w:rPr>
                <w:rFonts w:ascii="Times New Roman" w:hAnsi="Times New Roman"/>
                <w:i/>
                <w:color w:val="222222"/>
                <w:sz w:val="28"/>
                <w:szCs w:val="20"/>
                <w:shd w:val="clear" w:color="auto" w:fill="FFFFFF"/>
                <w:vertAlign w:val="subscript"/>
              </w:rPr>
              <w:t>fract</w:t>
            </w: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shiftPoint (Xfract,</w:t>
            </w:r>
          </w:p>
          <w:p w14:paraId="46ED5F41" w14:textId="77777777" w:rsidR="003C2C12" w:rsidRPr="003C3436" w:rsidRDefault="003C2C12" w:rsidP="00DA4003">
            <w:pPr>
              <w:spacing w:line="276" w:lineRule="auto"/>
              <w:jc w:val="both"/>
              <w:rPr>
                <w:rFonts w:ascii="Times New Roman" w:hAnsi="Times New Roman"/>
                <w:i/>
                <w:color w:val="222222"/>
                <w:szCs w:val="20"/>
                <w:shd w:val="clear" w:color="auto" w:fill="FFFFFF"/>
              </w:rPr>
            </w:pPr>
            <w:r w:rsidRPr="003C3436">
              <w:rPr>
                <w:rFonts w:ascii="Times New Roman" w:hAnsi="Times New Roman"/>
                <w:i/>
                <w:szCs w:val="20"/>
              </w:rPr>
              <w:t xml:space="preserve">        </w:t>
            </w:r>
            <w:r w:rsidRPr="003C3436">
              <w:rPr>
                <w:rFonts w:ascii="Times New Roman" w:hAnsi="Times New Roman"/>
                <w:i/>
                <w:color w:val="222222"/>
                <w:szCs w:val="20"/>
                <w:shd w:val="clear" w:color="auto" w:fill="FFFFFF"/>
              </w:rPr>
              <w:t>Y</w:t>
            </w:r>
            <w:r w:rsidRPr="003C2C12">
              <w:rPr>
                <w:rFonts w:ascii="Times New Roman" w:hAnsi="Times New Roman"/>
                <w:i/>
                <w:color w:val="222222"/>
                <w:sz w:val="28"/>
                <w:szCs w:val="20"/>
                <w:shd w:val="clear" w:color="auto" w:fill="FFFFFF"/>
                <w:vertAlign w:val="subscript"/>
              </w:rPr>
              <w:t>fract</w:t>
            </w:r>
            <w:r w:rsidRPr="003C3436">
              <w:rPr>
                <w:rFonts w:ascii="Times New Roman" w:hAnsi="Times New Roman"/>
                <w:i/>
                <w:color w:val="222222"/>
                <w:szCs w:val="20"/>
                <w:shd w:val="clear" w:color="auto" w:fill="FFFFFF"/>
              </w:rPr>
              <w:t xml:space="preserve">, V, Key, </w:t>
            </w:r>
            <w:proofErr w:type="spellStart"/>
            <w:r w:rsidRPr="003C3436">
              <w:rPr>
                <w:rFonts w:ascii="Times New Roman" w:hAnsi="Times New Roman"/>
                <w:i/>
                <w:color w:val="222222"/>
                <w:szCs w:val="20"/>
                <w:shd w:val="clear" w:color="auto" w:fill="FFFFFF"/>
              </w:rPr>
              <w:t>l</w:t>
            </w:r>
            <w:r w:rsidRPr="003C2C12">
              <w:rPr>
                <w:rFonts w:ascii="Times New Roman" w:hAnsi="Times New Roman"/>
                <w:i/>
                <w:color w:val="222222"/>
                <w:sz w:val="28"/>
                <w:szCs w:val="20"/>
                <w:shd w:val="clear" w:color="auto" w:fill="FFFFFF"/>
                <w:vertAlign w:val="subscript"/>
              </w:rPr>
              <w:t>b</w:t>
            </w:r>
            <w:proofErr w:type="spellEnd"/>
            <w:r w:rsidRPr="003C3436">
              <w:rPr>
                <w:rFonts w:ascii="Times New Roman" w:hAnsi="Times New Roman"/>
                <w:i/>
                <w:color w:val="222222"/>
                <w:szCs w:val="20"/>
                <w:shd w:val="clear" w:color="auto" w:fill="FFFFFF"/>
              </w:rPr>
              <w:t>)</w:t>
            </w:r>
          </w:p>
          <w:p w14:paraId="1B6C192E" w14:textId="77777777" w:rsidR="003C2C12" w:rsidRPr="003C3436" w:rsidRDefault="003C2C12" w:rsidP="00DA4003">
            <w:pPr>
              <w:spacing w:line="276" w:lineRule="auto"/>
              <w:jc w:val="both"/>
              <w:rPr>
                <w:rFonts w:ascii="Times New Roman" w:hAnsi="Times New Roman"/>
                <w:i/>
                <w:szCs w:val="20"/>
              </w:rPr>
            </w:pPr>
            <w:r w:rsidRPr="003C3436">
              <w:rPr>
                <w:rFonts w:ascii="Times New Roman" w:hAnsi="Times New Roman"/>
                <w:i/>
                <w:szCs w:val="20"/>
              </w:rPr>
              <w:t xml:space="preserve">    Return X</w:t>
            </w:r>
            <w:r w:rsidRPr="003C2C12">
              <w:rPr>
                <w:rFonts w:ascii="Times New Roman" w:hAnsi="Times New Roman"/>
                <w:i/>
                <w:sz w:val="28"/>
                <w:szCs w:val="20"/>
                <w:vertAlign w:val="subscript"/>
              </w:rPr>
              <w:t>int</w:t>
            </w:r>
            <w:r w:rsidRPr="003C3436">
              <w:rPr>
                <w:rFonts w:ascii="Times New Roman" w:hAnsi="Times New Roman"/>
                <w:i/>
                <w:szCs w:val="20"/>
              </w:rPr>
              <w:t>, X’</w:t>
            </w:r>
            <w:r w:rsidRPr="003C2C12">
              <w:rPr>
                <w:rFonts w:ascii="Times New Roman" w:hAnsi="Times New Roman"/>
                <w:i/>
                <w:sz w:val="28"/>
                <w:szCs w:val="20"/>
                <w:vertAlign w:val="subscript"/>
              </w:rPr>
              <w:t>fract</w:t>
            </w:r>
            <w:r w:rsidRPr="003C3436">
              <w:rPr>
                <w:rFonts w:ascii="Times New Roman" w:hAnsi="Times New Roman"/>
                <w:i/>
                <w:szCs w:val="20"/>
              </w:rPr>
              <w:t>, Y</w:t>
            </w:r>
            <w:r w:rsidRPr="003C2C12">
              <w:rPr>
                <w:rFonts w:ascii="Times New Roman" w:hAnsi="Times New Roman"/>
                <w:i/>
                <w:sz w:val="28"/>
                <w:szCs w:val="20"/>
                <w:vertAlign w:val="subscript"/>
              </w:rPr>
              <w:t>int</w:t>
            </w:r>
            <w:r w:rsidRPr="003C3436">
              <w:rPr>
                <w:rFonts w:ascii="Times New Roman" w:hAnsi="Times New Roman"/>
                <w:i/>
                <w:szCs w:val="20"/>
              </w:rPr>
              <w:t>, Y’</w:t>
            </w:r>
            <w:r w:rsidRPr="003C2C12">
              <w:rPr>
                <w:rFonts w:ascii="Times New Roman" w:hAnsi="Times New Roman"/>
                <w:i/>
                <w:sz w:val="28"/>
                <w:szCs w:val="20"/>
                <w:vertAlign w:val="subscript"/>
              </w:rPr>
              <w:t>fract</w:t>
            </w:r>
          </w:p>
        </w:tc>
      </w:tr>
    </w:tbl>
    <w:p w14:paraId="561185B9" w14:textId="65E2642D" w:rsidR="003C2C12" w:rsidRDefault="003C2C12" w:rsidP="007710EA">
      <w:pPr>
        <w:spacing w:after="120"/>
        <w:jc w:val="both"/>
      </w:pPr>
    </w:p>
    <w:p w14:paraId="0B7A1473" w14:textId="01B279EA" w:rsidR="00EE11EA" w:rsidRDefault="00EE11EA" w:rsidP="00EE11EA">
      <w:pPr>
        <w:pStyle w:val="Heading2"/>
        <w:tabs>
          <w:tab w:val="clear" w:pos="288"/>
          <w:tab w:val="num" w:pos="284"/>
        </w:tabs>
      </w:pPr>
      <w:r w:rsidRPr="00DB29E3">
        <w:t xml:space="preserve">Decryption – </w:t>
      </w:r>
    </w:p>
    <w:p w14:paraId="36FBB391" w14:textId="77777777" w:rsidR="004C31BF" w:rsidRPr="004C31BF" w:rsidRDefault="004C31BF" w:rsidP="004C31BF"/>
    <w:p w14:paraId="61E2BCBA" w14:textId="3A21AF55" w:rsidR="002453F4" w:rsidRDefault="00EE11EA" w:rsidP="002453F4">
      <w:pPr>
        <w:spacing w:after="120"/>
        <w:jc w:val="both"/>
        <w:rPr>
          <w:lang w:val="x-none"/>
        </w:rPr>
      </w:pPr>
      <w:r>
        <w:t>Decryption</w:t>
      </w:r>
      <w:r w:rsidRPr="00397856">
        <w:t xml:space="preserve"> process takes a </w:t>
      </w:r>
      <w:r>
        <w:t xml:space="preserve">point in </w:t>
      </w:r>
      <w:r w:rsidR="00F17C4E">
        <w:t xml:space="preserve">the </w:t>
      </w:r>
      <w:r>
        <w:t>X</w:t>
      </w:r>
      <w:r w:rsidR="00F17C4E">
        <w:t>-</w:t>
      </w:r>
      <w:r>
        <w:t>Y plane</w:t>
      </w:r>
      <w:r w:rsidRPr="00397856">
        <w:t xml:space="preserve"> and </w:t>
      </w:r>
      <w:r w:rsidR="00046770" w:rsidRPr="00397856">
        <w:t>returns</w:t>
      </w:r>
      <w:r>
        <w:t xml:space="preserve"> a block of data</w:t>
      </w:r>
      <w:r w:rsidRPr="00397856">
        <w:t xml:space="preserve">. </w:t>
      </w:r>
      <w:r>
        <w:t>Decryption</w:t>
      </w:r>
      <w:r w:rsidRPr="00397856">
        <w:rPr>
          <w:lang w:val="x-none"/>
        </w:rPr>
        <w:t xml:space="preserve"> function </w:t>
      </w:r>
      <w:r>
        <w:t>D</w:t>
      </w:r>
      <w:r w:rsidRPr="00397856">
        <w:rPr>
          <w:lang w:val="x-none"/>
        </w:rPr>
        <w:t xml:space="preserve"> can be termed as, “If </w:t>
      </w:r>
      <w:r>
        <w:t>D</w:t>
      </w:r>
      <w:r w:rsidRPr="00397856">
        <w:rPr>
          <w:lang w:val="x-none"/>
        </w:rPr>
        <w:t xml:space="preserve"> is a relation on </w:t>
      </w:r>
      <w:r>
        <w:t>G</w:t>
      </w:r>
      <w:r w:rsidRPr="00397856">
        <w:rPr>
          <w:lang w:val="x-none"/>
        </w:rPr>
        <w:t xml:space="preserve"> × </w:t>
      </w:r>
      <w:r>
        <w:t>B</w:t>
      </w:r>
      <w:r w:rsidRPr="00397856">
        <w:rPr>
          <w:lang w:val="x-none"/>
        </w:rPr>
        <w:t>, then (</w:t>
      </w:r>
      <w:r>
        <w:t>P</w:t>
      </w:r>
      <w:r w:rsidRPr="00397856">
        <w:rPr>
          <w:lang w:val="x-none"/>
        </w:rPr>
        <w:t xml:space="preserve">, </w:t>
      </w:r>
      <w:r>
        <w:t>V</w:t>
      </w:r>
      <w:r w:rsidRPr="00397856">
        <w:rPr>
          <w:lang w:val="x-none"/>
        </w:rPr>
        <w:t xml:space="preserve">) belongs to </w:t>
      </w:r>
      <w:r>
        <w:t>D</w:t>
      </w:r>
      <w:r w:rsidRPr="00397856">
        <w:rPr>
          <w:lang w:val="x-none"/>
        </w:rPr>
        <w:t xml:space="preserve"> if </w:t>
      </w:r>
      <w:r w:rsidRPr="002F224C">
        <w:rPr>
          <w:i/>
          <w:lang w:val="x-none"/>
        </w:rPr>
        <w:t>M</w:t>
      </w:r>
      <w:r w:rsidRPr="00397856">
        <w:rPr>
          <w:lang w:val="x-none"/>
        </w:rPr>
        <w:t xml:space="preserve"> (</w:t>
      </w:r>
      <w:r w:rsidRPr="00397856">
        <w:rPr>
          <w:i/>
          <w:lang w:val="x-none"/>
        </w:rPr>
        <w:t>P, K,</w:t>
      </w:r>
      <w:r>
        <w:rPr>
          <w:i/>
        </w:rPr>
        <w:t xml:space="preserve"> </w:t>
      </w:r>
      <w:r w:rsidRPr="00397856">
        <w:rPr>
          <w:i/>
          <w:lang w:val="x-none"/>
        </w:rPr>
        <w:t>l</w:t>
      </w:r>
      <w:r w:rsidRPr="00397856">
        <w:rPr>
          <w:lang w:val="x-none"/>
        </w:rPr>
        <w:t xml:space="preserve">) =V where G is the grid, B is set of all possible </w:t>
      </w:r>
      <w:r w:rsidR="002453F4" w:rsidRPr="00397856">
        <w:rPr>
          <w:lang w:val="x-none"/>
        </w:rPr>
        <w:t xml:space="preserve">blocks-values of length </w:t>
      </w:r>
      <w:r w:rsidR="002453F4" w:rsidRPr="00397856">
        <w:rPr>
          <w:i/>
          <w:lang w:val="x-none"/>
        </w:rPr>
        <w:t xml:space="preserve">l </w:t>
      </w:r>
      <w:r w:rsidR="002453F4" w:rsidRPr="00397856">
        <w:rPr>
          <w:lang w:val="x-none"/>
        </w:rPr>
        <w:t xml:space="preserve">and M is </w:t>
      </w:r>
      <w:r w:rsidR="002453F4" w:rsidRPr="00397856">
        <w:t>the b</w:t>
      </w:r>
      <w:r w:rsidR="002453F4" w:rsidRPr="00397856">
        <w:rPr>
          <w:lang w:val="x-none"/>
        </w:rPr>
        <w:t xml:space="preserve">lock </w:t>
      </w:r>
      <w:r w:rsidR="002453F4">
        <w:t>value</w:t>
      </w:r>
      <w:r w:rsidR="002453F4" w:rsidRPr="00397856">
        <w:rPr>
          <w:lang w:val="x-none"/>
        </w:rPr>
        <w:t xml:space="preserve"> </w:t>
      </w:r>
      <w:r w:rsidR="002453F4" w:rsidRPr="00397856">
        <w:t>m</w:t>
      </w:r>
      <w:r w:rsidR="002453F4">
        <w:t xml:space="preserve">apper </w:t>
      </w:r>
      <w:r w:rsidR="002453F4" w:rsidRPr="00397856">
        <w:rPr>
          <w:lang w:val="x-none"/>
        </w:rPr>
        <w:t xml:space="preserve">function”.  </w:t>
      </w:r>
    </w:p>
    <w:p w14:paraId="39502FA3" w14:textId="77777777" w:rsidR="004C31BF" w:rsidRPr="00397856" w:rsidRDefault="004C31BF" w:rsidP="002453F4">
      <w:pPr>
        <w:spacing w:after="120"/>
        <w:jc w:val="both"/>
      </w:pPr>
    </w:p>
    <w:p w14:paraId="526F252E" w14:textId="712485EF" w:rsidR="002453F4" w:rsidRDefault="002453F4" w:rsidP="002453F4">
      <w:pPr>
        <w:spacing w:after="120"/>
        <w:ind w:firstLine="720"/>
        <w:jc w:val="both"/>
      </w:pPr>
      <w:r>
        <w:t>D(P) = V, such that M(P) = V</w:t>
      </w:r>
    </w:p>
    <w:p w14:paraId="0BC90717" w14:textId="77777777" w:rsidR="004C31BF" w:rsidRDefault="004C31BF" w:rsidP="004E3DAD">
      <w:pPr>
        <w:spacing w:after="1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
        <w:gridCol w:w="4038"/>
        <w:gridCol w:w="550"/>
      </w:tblGrid>
      <w:tr w:rsidR="002453F4" w14:paraId="4C29ACE0" w14:textId="77777777" w:rsidTr="00FE69C6">
        <w:tc>
          <w:tcPr>
            <w:tcW w:w="279" w:type="dxa"/>
            <w:vAlign w:val="center"/>
          </w:tcPr>
          <w:p w14:paraId="0CF227FC" w14:textId="77777777" w:rsidR="002453F4" w:rsidRDefault="002453F4" w:rsidP="00FE69C6">
            <w:pPr>
              <w:spacing w:after="120"/>
              <w:jc w:val="both"/>
              <w:rPr>
                <w:rFonts w:ascii="Times New Roman" w:hAnsi="Times New Roman"/>
              </w:rPr>
            </w:pPr>
          </w:p>
        </w:tc>
        <w:tc>
          <w:tcPr>
            <w:tcW w:w="4111" w:type="dxa"/>
            <w:vAlign w:val="center"/>
          </w:tcPr>
          <w:p w14:paraId="40F4B2F5" w14:textId="77777777" w:rsidR="002453F4" w:rsidRPr="00210196" w:rsidRDefault="002453F4" w:rsidP="00FE69C6">
            <w:pPr>
              <w:spacing w:after="120"/>
              <w:ind w:firstLine="720"/>
              <w:jc w:val="both"/>
              <w:rPr>
                <w:rFonts w:ascii="Times New Roman" w:hAnsi="Times New Roman"/>
              </w:rPr>
            </w:pPr>
            <w:r>
              <w:rPr>
                <w:rFonts w:ascii="Times New Roman" w:hAnsi="Times New Roman"/>
              </w:rPr>
              <w:t>D</w:t>
            </w:r>
            <w:r w:rsidRPr="00397856">
              <w:rPr>
                <w:rFonts w:ascii="Times New Roman" w:hAnsi="Times New Roman"/>
                <w:lang w:val="x-none"/>
              </w:rPr>
              <w:t>(</w:t>
            </w:r>
            <w:r>
              <w:rPr>
                <w:rFonts w:ascii="Times New Roman" w:hAnsi="Times New Roman"/>
              </w:rPr>
              <w:t>P</w:t>
            </w:r>
            <w:r w:rsidRPr="00397856">
              <w:rPr>
                <w:rFonts w:ascii="Times New Roman" w:hAnsi="Times New Roman"/>
                <w:lang w:val="x-none"/>
              </w:rPr>
              <w:t xml:space="preserve">) = </w:t>
            </w:r>
            <w:r>
              <w:rPr>
                <w:rFonts w:ascii="Times New Roman" w:hAnsi="Times New Roman"/>
              </w:rPr>
              <w:t xml:space="preserve">M(P) </w:t>
            </w:r>
          </w:p>
        </w:tc>
        <w:tc>
          <w:tcPr>
            <w:tcW w:w="261" w:type="dxa"/>
            <w:vAlign w:val="center"/>
          </w:tcPr>
          <w:p w14:paraId="068234A1" w14:textId="5D969EA4" w:rsidR="002453F4" w:rsidRDefault="002453F4" w:rsidP="00FE69C6">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9C31E4">
              <w:rPr>
                <w:rFonts w:ascii="Times New Roman" w:hAnsi="Times New Roman"/>
                <w:noProof/>
              </w:rPr>
              <w:t>12</w:t>
            </w:r>
            <w:r>
              <w:fldChar w:fldCharType="end"/>
            </w:r>
            <w:r>
              <w:rPr>
                <w:rFonts w:ascii="Times New Roman" w:hAnsi="Times New Roman"/>
              </w:rPr>
              <w:t>)</w:t>
            </w:r>
          </w:p>
        </w:tc>
      </w:tr>
    </w:tbl>
    <w:p w14:paraId="5338D4C3" w14:textId="27329599" w:rsidR="00EE11EA" w:rsidRDefault="00EE11EA" w:rsidP="00F03EB6">
      <w:pPr>
        <w:jc w:val="both"/>
      </w:pPr>
    </w:p>
    <w:p w14:paraId="42FB20FD" w14:textId="6D00D002" w:rsidR="002453F4" w:rsidRPr="00397856" w:rsidRDefault="002453F4" w:rsidP="00F03EB6">
      <w:pPr>
        <w:jc w:val="both"/>
      </w:pPr>
      <w:r w:rsidRPr="00397856">
        <w:t xml:space="preserve">Where, </w:t>
      </w:r>
    </w:p>
    <w:p w14:paraId="372D6D7E" w14:textId="77777777" w:rsidR="002453F4" w:rsidRPr="00397856" w:rsidRDefault="002453F4" w:rsidP="00F03EB6">
      <w:pPr>
        <w:jc w:val="both"/>
      </w:pPr>
      <w:r w:rsidRPr="00397856">
        <w:tab/>
        <w:t>V = block value</w:t>
      </w:r>
    </w:p>
    <w:p w14:paraId="64CE3D9C" w14:textId="77777777" w:rsidR="002453F4" w:rsidRDefault="002453F4" w:rsidP="00F03EB6">
      <w:pPr>
        <w:jc w:val="both"/>
      </w:pPr>
      <w:r w:rsidRPr="00397856">
        <w:tab/>
        <w:t>P = point in grid G</w:t>
      </w:r>
    </w:p>
    <w:p w14:paraId="571E6469" w14:textId="77777777" w:rsidR="00F03EB6" w:rsidRDefault="00F03EB6" w:rsidP="00F03EB6">
      <w:pPr>
        <w:jc w:val="both"/>
      </w:pPr>
    </w:p>
    <w:p w14:paraId="43FEE8B6" w14:textId="77777777" w:rsidR="002453F4" w:rsidRDefault="002453F4" w:rsidP="002453F4">
      <w:pPr>
        <w:spacing w:after="120"/>
        <w:jc w:val="both"/>
      </w:pPr>
      <w:r>
        <w:t xml:space="preserve">This implies that relation D is same as relation M. </w:t>
      </w:r>
    </w:p>
    <w:p w14:paraId="25325C6B" w14:textId="455F0220" w:rsidR="00505748" w:rsidRDefault="002453F4" w:rsidP="002453F4">
      <w:pPr>
        <w:spacing w:after="120"/>
        <w:jc w:val="both"/>
      </w:pPr>
      <w:r>
        <w:t xml:space="preserve">The decryption process starts with </w:t>
      </w:r>
      <w:r w:rsidRPr="006C75CC">
        <w:t xml:space="preserve">the </w:t>
      </w:r>
      <w:r>
        <w:t>e</w:t>
      </w:r>
      <w:r w:rsidRPr="006C75CC">
        <w:t xml:space="preserve">ncrypted point </w:t>
      </w:r>
      <w:r>
        <w:t>(</w:t>
      </w:r>
      <w:r w:rsidRPr="00431A1C">
        <w:rPr>
          <w:i/>
        </w:rPr>
        <w:t>Q</w:t>
      </w:r>
      <w:r>
        <w:t xml:space="preserve">) </w:t>
      </w:r>
      <w:r w:rsidRPr="006C75CC">
        <w:t>as inpu</w:t>
      </w:r>
      <w:r>
        <w:t>t. As the integer portion of the point does not change while encrypt</w:t>
      </w:r>
      <w:r w:rsidR="0027338B">
        <w:t>ing</w:t>
      </w:r>
      <w:r>
        <w:t>, the key-fetching for decryption can be done in the same way as in the encryption process</w:t>
      </w:r>
      <w:r w:rsidRPr="000A11DF">
        <w:t>.</w:t>
      </w:r>
      <w:r>
        <w:t xml:space="preserve"> Once the key is fetched, the block value can be retrieved from the fractional portions of Point </w:t>
      </w:r>
      <w:proofErr w:type="gramStart"/>
      <w:r w:rsidRPr="00221985">
        <w:rPr>
          <w:i/>
          <w:sz w:val="24"/>
        </w:rPr>
        <w:t>Q(</w:t>
      </w:r>
      <w:proofErr w:type="gramEnd"/>
      <w:r w:rsidRPr="00221985">
        <w:rPr>
          <w:i/>
          <w:sz w:val="24"/>
        </w:rPr>
        <w:t>x</w:t>
      </w:r>
      <w:r w:rsidRPr="00221985">
        <w:rPr>
          <w:i/>
          <w:sz w:val="24"/>
          <w:vertAlign w:val="subscript"/>
        </w:rPr>
        <w:t>int</w:t>
      </w:r>
      <w:r w:rsidRPr="00221985">
        <w:rPr>
          <w:i/>
          <w:sz w:val="24"/>
        </w:rPr>
        <w:t>,</w:t>
      </w:r>
      <w:r w:rsidR="00046770">
        <w:rPr>
          <w:i/>
          <w:sz w:val="24"/>
        </w:rPr>
        <w:t xml:space="preserve"> </w:t>
      </w:r>
      <w:r w:rsidRPr="00221985">
        <w:rPr>
          <w:i/>
          <w:sz w:val="24"/>
        </w:rPr>
        <w:t>x'</w:t>
      </w:r>
      <w:r w:rsidRPr="00221985">
        <w:rPr>
          <w:i/>
          <w:sz w:val="24"/>
          <w:vertAlign w:val="subscript"/>
        </w:rPr>
        <w:t>fract</w:t>
      </w:r>
      <w:r w:rsidRPr="00221985">
        <w:rPr>
          <w:i/>
          <w:sz w:val="24"/>
        </w:rPr>
        <w:t>,</w:t>
      </w:r>
      <w:r w:rsidR="00046770">
        <w:rPr>
          <w:i/>
          <w:sz w:val="24"/>
        </w:rPr>
        <w:t xml:space="preserve"> </w:t>
      </w:r>
      <w:r w:rsidRPr="00221985">
        <w:rPr>
          <w:i/>
          <w:sz w:val="24"/>
        </w:rPr>
        <w:t>y</w:t>
      </w:r>
      <w:r w:rsidRPr="00221985">
        <w:rPr>
          <w:i/>
          <w:sz w:val="24"/>
          <w:vertAlign w:val="subscript"/>
        </w:rPr>
        <w:t>int</w:t>
      </w:r>
      <w:r w:rsidRPr="00221985">
        <w:rPr>
          <w:i/>
          <w:sz w:val="24"/>
        </w:rPr>
        <w:t>,</w:t>
      </w:r>
      <w:r w:rsidR="00046770">
        <w:rPr>
          <w:i/>
          <w:sz w:val="24"/>
        </w:rPr>
        <w:t xml:space="preserve"> </w:t>
      </w:r>
      <w:r w:rsidRPr="00221985">
        <w:rPr>
          <w:i/>
          <w:sz w:val="24"/>
        </w:rPr>
        <w:t>y'</w:t>
      </w:r>
      <w:r w:rsidRPr="00221985">
        <w:rPr>
          <w:i/>
          <w:sz w:val="24"/>
          <w:vertAlign w:val="subscript"/>
        </w:rPr>
        <w:t>fract</w:t>
      </w:r>
      <w:r w:rsidRPr="00221985">
        <w:rPr>
          <w:i/>
          <w:sz w:val="24"/>
        </w:rPr>
        <w:t>)</w:t>
      </w:r>
      <w:r>
        <w:t xml:space="preserve"> by backtracking. </w:t>
      </w:r>
    </w:p>
    <w:p w14:paraId="45CC70C1" w14:textId="62CCD298" w:rsidR="00046770" w:rsidRDefault="00046770" w:rsidP="002453F4">
      <w:pPr>
        <w:spacing w:after="1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
        <w:gridCol w:w="4038"/>
        <w:gridCol w:w="550"/>
      </w:tblGrid>
      <w:tr w:rsidR="002453F4" w14:paraId="215FDF3B" w14:textId="77777777" w:rsidTr="00EE11EA">
        <w:tc>
          <w:tcPr>
            <w:tcW w:w="278" w:type="dxa"/>
            <w:vAlign w:val="center"/>
          </w:tcPr>
          <w:p w14:paraId="43975A13" w14:textId="77777777" w:rsidR="002453F4" w:rsidRDefault="002453F4" w:rsidP="00FE69C6">
            <w:pPr>
              <w:spacing w:after="120"/>
              <w:jc w:val="both"/>
              <w:rPr>
                <w:rFonts w:ascii="Times New Roman" w:hAnsi="Times New Roman"/>
              </w:rPr>
            </w:pPr>
          </w:p>
        </w:tc>
        <w:tc>
          <w:tcPr>
            <w:tcW w:w="4038" w:type="dxa"/>
            <w:vAlign w:val="center"/>
          </w:tcPr>
          <w:p w14:paraId="20676C29" w14:textId="2AAA941C" w:rsidR="002453F4" w:rsidRPr="00431A1C" w:rsidRDefault="002453F4" w:rsidP="00EE11EA">
            <w:pPr>
              <w:spacing w:after="120"/>
              <w:rPr>
                <w:rFonts w:ascii="Times New Roman" w:hAnsi="Times New Roman"/>
                <w:i/>
                <w:szCs w:val="20"/>
              </w:rPr>
            </w:pPr>
            <w:r w:rsidRPr="002F5B50">
              <w:rPr>
                <w:rFonts w:ascii="Times New Roman" w:hAnsi="Times New Roman"/>
                <w:i/>
                <w:szCs w:val="20"/>
              </w:rPr>
              <w:t>α = (</w:t>
            </w:r>
            <w:r w:rsidRPr="002F5B50">
              <w:rPr>
                <w:rFonts w:ascii="Times New Roman" w:hAnsi="Times New Roman"/>
                <w:i/>
                <w:sz w:val="28"/>
                <w:szCs w:val="20"/>
              </w:rPr>
              <w:t>x'</w:t>
            </w:r>
            <w:r w:rsidRPr="002F5B50">
              <w:rPr>
                <w:rFonts w:ascii="Times New Roman" w:hAnsi="Times New Roman"/>
                <w:i/>
                <w:sz w:val="28"/>
                <w:szCs w:val="20"/>
                <w:vertAlign w:val="subscript"/>
              </w:rPr>
              <w:t>fract</w:t>
            </w:r>
            <w:r w:rsidRPr="002F5B50">
              <w:rPr>
                <w:rFonts w:ascii="Times New Roman" w:hAnsi="Times New Roman"/>
                <w:i/>
                <w:szCs w:val="20"/>
              </w:rPr>
              <w:t xml:space="preserve"> ● </w:t>
            </w:r>
            <w:r w:rsidRPr="002F5B50">
              <w:rPr>
                <w:rFonts w:ascii="Times New Roman" w:hAnsi="Times New Roman"/>
                <w:i/>
                <w:sz w:val="28"/>
                <w:szCs w:val="20"/>
              </w:rPr>
              <w:t>y'</w:t>
            </w:r>
            <w:r w:rsidRPr="002F5B50">
              <w:rPr>
                <w:rFonts w:ascii="Times New Roman" w:hAnsi="Times New Roman"/>
                <w:i/>
                <w:sz w:val="28"/>
                <w:szCs w:val="20"/>
                <w:vertAlign w:val="subscript"/>
              </w:rPr>
              <w:t>fract</w:t>
            </w:r>
            <w:r w:rsidRPr="002F5B50">
              <w:rPr>
                <w:rFonts w:ascii="Times New Roman" w:hAnsi="Times New Roman"/>
                <w:i/>
                <w:szCs w:val="20"/>
              </w:rPr>
              <w:t>)</w:t>
            </w:r>
          </w:p>
        </w:tc>
        <w:tc>
          <w:tcPr>
            <w:tcW w:w="550" w:type="dxa"/>
            <w:vAlign w:val="center"/>
          </w:tcPr>
          <w:p w14:paraId="3AAD31E5" w14:textId="16249D89" w:rsidR="002453F4" w:rsidRDefault="002453F4" w:rsidP="00FE69C6">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9C31E4">
              <w:rPr>
                <w:rFonts w:ascii="Times New Roman" w:hAnsi="Times New Roman"/>
                <w:noProof/>
              </w:rPr>
              <w:t>13</w:t>
            </w:r>
            <w:r>
              <w:fldChar w:fldCharType="end"/>
            </w:r>
            <w:r>
              <w:rPr>
                <w:rFonts w:ascii="Times New Roman" w:hAnsi="Times New Roman"/>
              </w:rPr>
              <w:t>)</w:t>
            </w:r>
          </w:p>
        </w:tc>
      </w:tr>
      <w:tr w:rsidR="00EE11EA" w14:paraId="349C73D2" w14:textId="77777777" w:rsidTr="00EE11EA">
        <w:tc>
          <w:tcPr>
            <w:tcW w:w="278" w:type="dxa"/>
            <w:vAlign w:val="center"/>
          </w:tcPr>
          <w:p w14:paraId="261D477F" w14:textId="0C35069C" w:rsidR="004C4DAB" w:rsidRDefault="004C4DAB" w:rsidP="00FE69C6">
            <w:pPr>
              <w:spacing w:after="120"/>
              <w:jc w:val="both"/>
            </w:pPr>
          </w:p>
        </w:tc>
        <w:tc>
          <w:tcPr>
            <w:tcW w:w="4038" w:type="dxa"/>
            <w:vAlign w:val="center"/>
          </w:tcPr>
          <w:p w14:paraId="4C4CAC87" w14:textId="77777777" w:rsidR="00EE11EA" w:rsidRPr="002F5B50" w:rsidRDefault="00EE11EA" w:rsidP="00046770">
            <w:pPr>
              <w:spacing w:after="120"/>
              <w:jc w:val="both"/>
              <w:rPr>
                <w:i/>
              </w:rPr>
            </w:pPr>
          </w:p>
        </w:tc>
        <w:tc>
          <w:tcPr>
            <w:tcW w:w="550" w:type="dxa"/>
            <w:vAlign w:val="center"/>
          </w:tcPr>
          <w:p w14:paraId="34838545" w14:textId="77777777" w:rsidR="00EE11EA" w:rsidRDefault="00EE11EA" w:rsidP="00FE69C6">
            <w:pPr>
              <w:spacing w:after="120"/>
              <w:jc w:val="both"/>
            </w:pPr>
          </w:p>
        </w:tc>
      </w:tr>
    </w:tbl>
    <w:tbl>
      <w:tblPr>
        <w:tblStyle w:val="TableGrid"/>
        <w:tblpPr w:leftFromText="180" w:rightFromText="180" w:vertAnchor="text" w:horzAnchor="margin" w:tblpY="227"/>
        <w:tblW w:w="0" w:type="auto"/>
        <w:tblLook w:val="04A0" w:firstRow="1" w:lastRow="0" w:firstColumn="1" w:lastColumn="0" w:noHBand="0" w:noVBand="1"/>
      </w:tblPr>
      <w:tblGrid>
        <w:gridCol w:w="4856"/>
      </w:tblGrid>
      <w:tr w:rsidR="004C4DAB" w14:paraId="283B61F5" w14:textId="77777777" w:rsidTr="00B926FF">
        <w:tc>
          <w:tcPr>
            <w:tcW w:w="4856" w:type="dxa"/>
          </w:tcPr>
          <w:p w14:paraId="7708D0B3" w14:textId="77777777" w:rsidR="004C4DAB" w:rsidRPr="003C3436" w:rsidRDefault="004C4DAB" w:rsidP="00046770">
            <w:pPr>
              <w:spacing w:after="120"/>
              <w:rPr>
                <w:rFonts w:ascii="Times New Roman" w:hAnsi="Times New Roman"/>
                <w:b/>
                <w:i/>
                <w:szCs w:val="20"/>
              </w:rPr>
            </w:pPr>
            <w:r w:rsidRPr="003C3436">
              <w:rPr>
                <w:rFonts w:ascii="Times New Roman" w:hAnsi="Times New Roman"/>
                <w:b/>
                <w:i/>
                <w:szCs w:val="20"/>
              </w:rPr>
              <w:t>Algorithm: Decryption</w:t>
            </w:r>
          </w:p>
        </w:tc>
      </w:tr>
      <w:tr w:rsidR="004C4DAB" w14:paraId="050D9654" w14:textId="77777777" w:rsidTr="00B926FF">
        <w:trPr>
          <w:trHeight w:val="1617"/>
        </w:trPr>
        <w:tc>
          <w:tcPr>
            <w:tcW w:w="4856" w:type="dxa"/>
          </w:tcPr>
          <w:p w14:paraId="0929C275" w14:textId="32415EB1" w:rsidR="004C4DAB" w:rsidRPr="003C3436" w:rsidRDefault="004C4DAB" w:rsidP="00046770">
            <w:pPr>
              <w:jc w:val="both"/>
              <w:rPr>
                <w:rFonts w:ascii="Times New Roman" w:hAnsi="Times New Roman"/>
                <w:i/>
                <w:szCs w:val="20"/>
                <w:lang w:val="x-none"/>
              </w:rPr>
            </w:pPr>
            <w:r w:rsidRPr="003C3436">
              <w:rPr>
                <w:rFonts w:ascii="Times New Roman" w:hAnsi="Times New Roman"/>
                <w:i/>
                <w:szCs w:val="20"/>
                <w:lang w:val="x-none"/>
              </w:rPr>
              <w:t>Function DecryptBlock(X</w:t>
            </w:r>
            <w:r w:rsidRPr="00046770">
              <w:rPr>
                <w:rFonts w:ascii="Times New Roman" w:hAnsi="Times New Roman"/>
                <w:i/>
                <w:sz w:val="28"/>
                <w:szCs w:val="20"/>
                <w:vertAlign w:val="subscript"/>
                <w:lang w:val="x-none"/>
              </w:rPr>
              <w:t>int</w:t>
            </w:r>
            <w:r w:rsidRPr="003C3436">
              <w:rPr>
                <w:rFonts w:ascii="Times New Roman" w:hAnsi="Times New Roman"/>
                <w:i/>
                <w:szCs w:val="20"/>
                <w:lang w:val="x-none"/>
              </w:rPr>
              <w:t>,</w:t>
            </w:r>
            <w:r w:rsidRPr="003C3436">
              <w:rPr>
                <w:rFonts w:ascii="Times New Roman" w:hAnsi="Times New Roman"/>
                <w:i/>
                <w:szCs w:val="20"/>
              </w:rPr>
              <w:t xml:space="preserve"> </w:t>
            </w:r>
            <w:r w:rsidRPr="003C3436">
              <w:rPr>
                <w:rFonts w:ascii="Times New Roman" w:hAnsi="Times New Roman"/>
                <w:i/>
                <w:szCs w:val="20"/>
                <w:lang w:val="x-none"/>
              </w:rPr>
              <w:t>X</w:t>
            </w:r>
            <w:r w:rsidRPr="00046770">
              <w:rPr>
                <w:rFonts w:ascii="Times New Roman" w:hAnsi="Times New Roman"/>
                <w:i/>
                <w:sz w:val="28"/>
                <w:szCs w:val="20"/>
                <w:vertAlign w:val="subscript"/>
                <w:lang w:val="x-none"/>
              </w:rPr>
              <w:t>fract</w:t>
            </w:r>
            <w:r w:rsidRPr="003C3436">
              <w:rPr>
                <w:rFonts w:ascii="Times New Roman" w:hAnsi="Times New Roman"/>
                <w:i/>
                <w:szCs w:val="20"/>
                <w:lang w:val="x-none"/>
              </w:rPr>
              <w:t>,</w:t>
            </w:r>
            <w:r w:rsidR="00046770">
              <w:rPr>
                <w:rFonts w:ascii="Times New Roman" w:hAnsi="Times New Roman"/>
                <w:i/>
                <w:szCs w:val="20"/>
                <w:lang w:val="en-IN"/>
              </w:rPr>
              <w:t xml:space="preserve"> </w:t>
            </w:r>
            <w:r w:rsidRPr="003C3436">
              <w:rPr>
                <w:rFonts w:ascii="Times New Roman" w:hAnsi="Times New Roman"/>
                <w:i/>
                <w:szCs w:val="20"/>
                <w:lang w:val="x-none"/>
              </w:rPr>
              <w:t>Y</w:t>
            </w:r>
            <w:r w:rsidRPr="00046770">
              <w:rPr>
                <w:rFonts w:ascii="Times New Roman" w:hAnsi="Times New Roman"/>
                <w:i/>
                <w:sz w:val="28"/>
                <w:szCs w:val="20"/>
                <w:vertAlign w:val="subscript"/>
                <w:lang w:val="x-none"/>
              </w:rPr>
              <w:t>int</w:t>
            </w:r>
            <w:r w:rsidRPr="003C3436">
              <w:rPr>
                <w:rFonts w:ascii="Times New Roman" w:hAnsi="Times New Roman"/>
                <w:i/>
                <w:szCs w:val="20"/>
                <w:lang w:val="x-none"/>
              </w:rPr>
              <w:t>,</w:t>
            </w:r>
            <w:r w:rsidRPr="003C3436">
              <w:rPr>
                <w:rFonts w:ascii="Times New Roman" w:hAnsi="Times New Roman"/>
                <w:i/>
                <w:szCs w:val="20"/>
              </w:rPr>
              <w:t xml:space="preserve"> </w:t>
            </w:r>
            <w:r w:rsidRPr="003C3436">
              <w:rPr>
                <w:rFonts w:ascii="Times New Roman" w:hAnsi="Times New Roman"/>
                <w:i/>
                <w:szCs w:val="20"/>
                <w:lang w:val="x-none"/>
              </w:rPr>
              <w:t>Y</w:t>
            </w:r>
            <w:r w:rsidRPr="00046770">
              <w:rPr>
                <w:rFonts w:ascii="Times New Roman" w:hAnsi="Times New Roman"/>
                <w:i/>
                <w:sz w:val="28"/>
                <w:szCs w:val="20"/>
                <w:vertAlign w:val="subscript"/>
                <w:lang w:val="x-none"/>
              </w:rPr>
              <w:t>fract</w:t>
            </w:r>
            <w:r w:rsidRPr="003C3436">
              <w:rPr>
                <w:rFonts w:ascii="Times New Roman" w:hAnsi="Times New Roman"/>
                <w:i/>
                <w:szCs w:val="20"/>
                <w:lang w:val="x-none"/>
              </w:rPr>
              <w:t>,</w:t>
            </w:r>
            <w:r w:rsidRPr="003C3436">
              <w:rPr>
                <w:rFonts w:ascii="Times New Roman" w:hAnsi="Times New Roman"/>
                <w:i/>
                <w:szCs w:val="20"/>
              </w:rPr>
              <w:t xml:space="preserve"> </w:t>
            </w:r>
            <w:r w:rsidRPr="003C3436">
              <w:rPr>
                <w:rFonts w:ascii="Times New Roman" w:hAnsi="Times New Roman"/>
                <w:i/>
                <w:szCs w:val="20"/>
                <w:lang w:val="x-none"/>
              </w:rPr>
              <w:t>Codebook,</w:t>
            </w:r>
            <w:r w:rsidRPr="003C3436">
              <w:rPr>
                <w:rFonts w:ascii="Times New Roman" w:hAnsi="Times New Roman"/>
                <w:i/>
                <w:szCs w:val="20"/>
              </w:rPr>
              <w:t xml:space="preserve"> </w:t>
            </w:r>
            <w:r w:rsidRPr="003C3436">
              <w:rPr>
                <w:rFonts w:ascii="Times New Roman" w:hAnsi="Times New Roman"/>
                <w:i/>
                <w:szCs w:val="20"/>
                <w:lang w:val="x-none"/>
              </w:rPr>
              <w:t>l</w:t>
            </w:r>
            <w:r w:rsidR="00046770">
              <w:rPr>
                <w:rFonts w:ascii="Times New Roman" w:hAnsi="Times New Roman"/>
                <w:i/>
                <w:szCs w:val="20"/>
                <w:lang w:val="x-none"/>
              </w:rPr>
              <w:softHyphen/>
            </w:r>
            <w:r w:rsidR="00046770" w:rsidRPr="00046770">
              <w:rPr>
                <w:rFonts w:ascii="Times New Roman" w:hAnsi="Times New Roman"/>
                <w:i/>
                <w:sz w:val="28"/>
                <w:szCs w:val="20"/>
                <w:vertAlign w:val="subscript"/>
                <w:lang w:val="en-IN"/>
              </w:rPr>
              <w:t>b</w:t>
            </w:r>
            <w:r w:rsidRPr="003C3436">
              <w:rPr>
                <w:rFonts w:ascii="Times New Roman" w:hAnsi="Times New Roman"/>
                <w:i/>
                <w:szCs w:val="20"/>
                <w:lang w:val="x-none"/>
              </w:rPr>
              <w:t>)</w:t>
            </w:r>
          </w:p>
          <w:p w14:paraId="2215BCCD" w14:textId="77777777" w:rsidR="004C4DAB" w:rsidRPr="003C3436" w:rsidRDefault="004C4DAB" w:rsidP="00046770">
            <w:pPr>
              <w:jc w:val="both"/>
              <w:rPr>
                <w:rFonts w:ascii="Times New Roman" w:hAnsi="Times New Roman"/>
                <w:i/>
                <w:szCs w:val="20"/>
                <w:lang w:val="x-none"/>
              </w:rPr>
            </w:pPr>
            <w:r w:rsidRPr="003C3436">
              <w:rPr>
                <w:rFonts w:ascii="Times New Roman" w:hAnsi="Times New Roman"/>
                <w:i/>
                <w:szCs w:val="20"/>
              </w:rPr>
              <w:t xml:space="preserve">    </w:t>
            </w:r>
            <w:r w:rsidRPr="003C3436">
              <w:rPr>
                <w:rFonts w:ascii="Times New Roman" w:hAnsi="Times New Roman"/>
                <w:i/>
                <w:szCs w:val="20"/>
                <w:lang w:val="x-none"/>
              </w:rPr>
              <w:t>Key</w:t>
            </w:r>
            <w:r w:rsidRPr="003C3436">
              <w:rPr>
                <w:rFonts w:ascii="Times New Roman" w:hAnsi="Times New Roman"/>
                <w:i/>
                <w:szCs w:val="20"/>
                <w:lang w:val="x-none"/>
              </w:rPr>
              <w:sym w:font="Wingdings" w:char="F0DF"/>
            </w:r>
            <w:r w:rsidRPr="003C3436">
              <w:rPr>
                <w:rFonts w:ascii="Times New Roman" w:hAnsi="Times New Roman"/>
                <w:i/>
                <w:szCs w:val="20"/>
                <w:lang w:val="x-none"/>
              </w:rPr>
              <w:t xml:space="preserve"> fetchKey(X</w:t>
            </w:r>
            <w:r w:rsidRPr="00046770">
              <w:rPr>
                <w:rFonts w:ascii="Times New Roman" w:hAnsi="Times New Roman"/>
                <w:i/>
                <w:sz w:val="28"/>
                <w:szCs w:val="20"/>
                <w:vertAlign w:val="subscript"/>
                <w:lang w:val="x-none"/>
              </w:rPr>
              <w:t>int</w:t>
            </w:r>
            <w:r w:rsidRPr="003C3436">
              <w:rPr>
                <w:rFonts w:ascii="Times New Roman" w:hAnsi="Times New Roman"/>
                <w:i/>
                <w:szCs w:val="20"/>
                <w:lang w:val="x-none"/>
              </w:rPr>
              <w:t>,Y</w:t>
            </w:r>
            <w:r w:rsidRPr="00046770">
              <w:rPr>
                <w:rFonts w:ascii="Times New Roman" w:hAnsi="Times New Roman"/>
                <w:i/>
                <w:sz w:val="28"/>
                <w:szCs w:val="20"/>
                <w:vertAlign w:val="subscript"/>
                <w:lang w:val="x-none"/>
              </w:rPr>
              <w:t>int</w:t>
            </w:r>
            <w:r w:rsidRPr="003C3436">
              <w:rPr>
                <w:rFonts w:ascii="Times New Roman" w:hAnsi="Times New Roman"/>
                <w:i/>
                <w:szCs w:val="20"/>
                <w:lang w:val="x-none"/>
              </w:rPr>
              <w:t>,Codebook)</w:t>
            </w:r>
          </w:p>
          <w:p w14:paraId="36F8C416" w14:textId="41B91DF4" w:rsidR="004C4DAB" w:rsidRPr="003C3436" w:rsidRDefault="004C4DAB" w:rsidP="00046770">
            <w:pPr>
              <w:jc w:val="both"/>
              <w:rPr>
                <w:rFonts w:ascii="Times New Roman" w:hAnsi="Times New Roman"/>
                <w:i/>
                <w:szCs w:val="20"/>
              </w:rPr>
            </w:pPr>
            <w:r w:rsidRPr="003C3436">
              <w:rPr>
                <w:rFonts w:ascii="Times New Roman" w:hAnsi="Times New Roman"/>
                <w:i/>
                <w:szCs w:val="20"/>
              </w:rPr>
              <w:t xml:space="preserve">    </w:t>
            </w:r>
            <w:r w:rsidR="00046770">
              <w:rPr>
                <w:rFonts w:ascii="Times New Roman" w:hAnsi="Times New Roman"/>
                <w:i/>
                <w:szCs w:val="20"/>
              </w:rPr>
              <w:t>α</w:t>
            </w:r>
            <w:r w:rsidRPr="003C3436">
              <w:rPr>
                <w:rFonts w:ascii="Times New Roman" w:hAnsi="Times New Roman"/>
                <w:i/>
                <w:szCs w:val="20"/>
              </w:rPr>
              <w:t xml:space="preserve"> </w:t>
            </w:r>
            <w:r w:rsidRPr="003C3436">
              <w:rPr>
                <w:rFonts w:ascii="Times New Roman" w:hAnsi="Times New Roman"/>
                <w:i/>
                <w:szCs w:val="20"/>
              </w:rPr>
              <w:sym w:font="Wingdings" w:char="F0DF"/>
            </w:r>
            <w:r w:rsidRPr="003C3436">
              <w:rPr>
                <w:rFonts w:ascii="Times New Roman" w:hAnsi="Times New Roman"/>
                <w:i/>
                <w:szCs w:val="20"/>
              </w:rPr>
              <w:t xml:space="preserve"> (X</w:t>
            </w:r>
            <w:r w:rsidRPr="00046770">
              <w:rPr>
                <w:rFonts w:ascii="Times New Roman" w:hAnsi="Times New Roman"/>
                <w:i/>
                <w:sz w:val="28"/>
                <w:szCs w:val="20"/>
                <w:vertAlign w:val="subscript"/>
              </w:rPr>
              <w:t>fract</w:t>
            </w:r>
            <w:r w:rsidRPr="003C3436">
              <w:rPr>
                <w:rFonts w:ascii="Times New Roman" w:hAnsi="Times New Roman"/>
                <w:i/>
                <w:szCs w:val="20"/>
              </w:rPr>
              <w:t xml:space="preserve"> &lt;&lt; </w:t>
            </w:r>
            <w:proofErr w:type="spellStart"/>
            <w:r w:rsidRPr="003C3436">
              <w:rPr>
                <w:rFonts w:ascii="Times New Roman" w:hAnsi="Times New Roman"/>
                <w:i/>
                <w:szCs w:val="20"/>
              </w:rPr>
              <w:t>l</w:t>
            </w:r>
            <w:r w:rsidR="00046770" w:rsidRPr="00046770">
              <w:rPr>
                <w:rFonts w:ascii="Times New Roman" w:hAnsi="Times New Roman"/>
                <w:i/>
                <w:sz w:val="28"/>
                <w:szCs w:val="20"/>
                <w:vertAlign w:val="subscript"/>
              </w:rPr>
              <w:t>b</w:t>
            </w:r>
            <w:proofErr w:type="spellEnd"/>
            <w:r w:rsidRPr="003C3436">
              <w:rPr>
                <w:rFonts w:ascii="Times New Roman" w:hAnsi="Times New Roman"/>
                <w:i/>
                <w:szCs w:val="20"/>
              </w:rPr>
              <w:t>) + Y</w:t>
            </w:r>
            <w:r w:rsidRPr="00046770">
              <w:rPr>
                <w:rFonts w:ascii="Times New Roman" w:hAnsi="Times New Roman"/>
                <w:i/>
                <w:sz w:val="28"/>
                <w:szCs w:val="20"/>
                <w:vertAlign w:val="subscript"/>
              </w:rPr>
              <w:t>fract</w:t>
            </w:r>
          </w:p>
          <w:p w14:paraId="00876201" w14:textId="43E7CBDC" w:rsidR="004C4DAB" w:rsidRPr="003C3436" w:rsidRDefault="004C4DAB" w:rsidP="00046770">
            <w:pPr>
              <w:jc w:val="both"/>
              <w:rPr>
                <w:rFonts w:ascii="Times New Roman" w:hAnsi="Times New Roman"/>
                <w:i/>
                <w:szCs w:val="20"/>
              </w:rPr>
            </w:pPr>
            <w:r w:rsidRPr="003C3436">
              <w:rPr>
                <w:rFonts w:ascii="Times New Roman" w:hAnsi="Times New Roman"/>
                <w:i/>
                <w:szCs w:val="20"/>
              </w:rPr>
              <w:t xml:space="preserve">    </w:t>
            </w:r>
            <w:r w:rsidR="00046770">
              <w:rPr>
                <w:rFonts w:ascii="Times New Roman" w:hAnsi="Times New Roman"/>
                <w:i/>
                <w:szCs w:val="20"/>
              </w:rPr>
              <w:t>β</w:t>
            </w:r>
            <w:r w:rsidRPr="003C3436">
              <w:rPr>
                <w:rFonts w:ascii="Times New Roman" w:hAnsi="Times New Roman"/>
                <w:i/>
                <w:szCs w:val="20"/>
              </w:rPr>
              <w:t xml:space="preserve"> </w:t>
            </w:r>
            <w:r w:rsidRPr="003C3436">
              <w:rPr>
                <w:rFonts w:ascii="Times New Roman" w:hAnsi="Times New Roman"/>
                <w:i/>
                <w:szCs w:val="20"/>
              </w:rPr>
              <w:sym w:font="Wingdings" w:char="F0DF"/>
            </w:r>
            <w:r w:rsidRPr="003C3436">
              <w:rPr>
                <w:rFonts w:ascii="Times New Roman" w:hAnsi="Times New Roman"/>
                <w:i/>
                <w:szCs w:val="20"/>
              </w:rPr>
              <w:t xml:space="preserve"> </w:t>
            </w:r>
            <w:r w:rsidR="00046770">
              <w:rPr>
                <w:rFonts w:ascii="Times New Roman" w:hAnsi="Times New Roman"/>
                <w:i/>
                <w:szCs w:val="20"/>
              </w:rPr>
              <w:t>α</w:t>
            </w:r>
            <w:r w:rsidRPr="003C3436">
              <w:rPr>
                <w:rFonts w:ascii="Times New Roman" w:hAnsi="Times New Roman"/>
                <w:i/>
                <w:szCs w:val="20"/>
              </w:rPr>
              <w:t xml:space="preserve"> XOR Key</w:t>
            </w:r>
          </w:p>
          <w:p w14:paraId="64C763F4" w14:textId="03895B7E" w:rsidR="004C4DAB" w:rsidRPr="003C3436" w:rsidRDefault="004C4DAB" w:rsidP="00046770">
            <w:pPr>
              <w:jc w:val="both"/>
              <w:rPr>
                <w:rFonts w:ascii="Times New Roman" w:hAnsi="Times New Roman"/>
                <w:i/>
                <w:szCs w:val="20"/>
              </w:rPr>
            </w:pPr>
            <w:r w:rsidRPr="003C3436">
              <w:rPr>
                <w:rFonts w:ascii="Times New Roman" w:hAnsi="Times New Roman"/>
                <w:i/>
                <w:szCs w:val="20"/>
              </w:rPr>
              <w:t xml:space="preserve">    V </w:t>
            </w:r>
            <w:r w:rsidRPr="003C3436">
              <w:rPr>
                <w:rFonts w:ascii="Times New Roman" w:hAnsi="Times New Roman"/>
                <w:i/>
                <w:szCs w:val="20"/>
              </w:rPr>
              <w:sym w:font="Wingdings" w:char="F0DF"/>
            </w:r>
            <w:r w:rsidRPr="003C3436">
              <w:rPr>
                <w:rFonts w:ascii="Times New Roman" w:hAnsi="Times New Roman"/>
                <w:i/>
                <w:szCs w:val="20"/>
              </w:rPr>
              <w:t xml:space="preserve"> </w:t>
            </w:r>
            <w:r w:rsidR="00046770">
              <w:rPr>
                <w:rFonts w:ascii="Times New Roman" w:hAnsi="Times New Roman"/>
                <w:i/>
                <w:szCs w:val="20"/>
              </w:rPr>
              <w:t>β</w:t>
            </w:r>
            <w:r w:rsidRPr="003C3436">
              <w:rPr>
                <w:rFonts w:ascii="Times New Roman" w:hAnsi="Times New Roman"/>
                <w:i/>
                <w:szCs w:val="20"/>
              </w:rPr>
              <w:t xml:space="preserve"> mod </w:t>
            </w:r>
            <w:proofErr w:type="gramStart"/>
            <w:r w:rsidRPr="003C3436">
              <w:rPr>
                <w:rFonts w:ascii="Times New Roman" w:hAnsi="Times New Roman"/>
                <w:i/>
                <w:szCs w:val="20"/>
              </w:rPr>
              <w:t>exponent(</w:t>
            </w:r>
            <w:proofErr w:type="gramEnd"/>
            <w:r w:rsidRPr="003C3436">
              <w:rPr>
                <w:rFonts w:ascii="Times New Roman" w:hAnsi="Times New Roman"/>
                <w:i/>
                <w:szCs w:val="20"/>
              </w:rPr>
              <w:t xml:space="preserve">2, </w:t>
            </w:r>
            <w:proofErr w:type="spellStart"/>
            <w:r w:rsidRPr="003C3436">
              <w:rPr>
                <w:rFonts w:ascii="Times New Roman" w:hAnsi="Times New Roman"/>
                <w:i/>
                <w:szCs w:val="20"/>
              </w:rPr>
              <w:t>l</w:t>
            </w:r>
            <w:r w:rsidR="00046770">
              <w:rPr>
                <w:rFonts w:ascii="Times New Roman" w:hAnsi="Times New Roman"/>
                <w:i/>
                <w:szCs w:val="20"/>
              </w:rPr>
              <w:softHyphen/>
            </w:r>
            <w:r w:rsidR="00046770" w:rsidRPr="00046770">
              <w:rPr>
                <w:rFonts w:ascii="Times New Roman" w:hAnsi="Times New Roman"/>
                <w:i/>
                <w:sz w:val="28"/>
                <w:szCs w:val="20"/>
                <w:vertAlign w:val="subscript"/>
              </w:rPr>
              <w:t>b</w:t>
            </w:r>
            <w:proofErr w:type="spellEnd"/>
            <w:r w:rsidRPr="003C3436">
              <w:rPr>
                <w:rFonts w:ascii="Times New Roman" w:hAnsi="Times New Roman"/>
                <w:i/>
                <w:szCs w:val="20"/>
              </w:rPr>
              <w:t>)</w:t>
            </w:r>
          </w:p>
          <w:p w14:paraId="50526C32" w14:textId="44F03F9C" w:rsidR="004C4DAB" w:rsidRPr="003C3436" w:rsidRDefault="004C4DAB" w:rsidP="00046770">
            <w:pPr>
              <w:jc w:val="both"/>
              <w:rPr>
                <w:rFonts w:ascii="Times New Roman" w:hAnsi="Times New Roman"/>
                <w:i/>
                <w:szCs w:val="20"/>
              </w:rPr>
            </w:pPr>
            <w:r w:rsidRPr="003C3436">
              <w:rPr>
                <w:rFonts w:ascii="Times New Roman" w:hAnsi="Times New Roman"/>
                <w:i/>
                <w:szCs w:val="20"/>
              </w:rPr>
              <w:t xml:space="preserve">   Return V</w:t>
            </w:r>
          </w:p>
        </w:tc>
      </w:tr>
    </w:tbl>
    <w:p w14:paraId="0795AF2E" w14:textId="146E2798" w:rsidR="00B926FF" w:rsidRDefault="00B926FF" w:rsidP="00B926FF"/>
    <w:p w14:paraId="60F1A851" w14:textId="26DF5274" w:rsidR="00B926FF" w:rsidRPr="00B926FF" w:rsidRDefault="00B926FF" w:rsidP="00B926FF">
      <w:r>
        <w:rPr>
          <w:noProof/>
        </w:rPr>
        <mc:AlternateContent>
          <mc:Choice Requires="wps">
            <w:drawing>
              <wp:inline distT="0" distB="0" distL="0" distR="0" wp14:anchorId="606AEEFA" wp14:editId="3385D23F">
                <wp:extent cx="3089910" cy="4068002"/>
                <wp:effectExtent l="0" t="0" r="0" b="889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4068002"/>
                        </a:xfrm>
                        <a:prstGeom prst="rect">
                          <a:avLst/>
                        </a:prstGeom>
                        <a:solidFill>
                          <a:srgbClr val="FFFFFF"/>
                        </a:solidFill>
                        <a:ln w="9525">
                          <a:noFill/>
                          <a:miter lim="800000"/>
                          <a:headEnd/>
                          <a:tailEnd/>
                        </a:ln>
                      </wps:spPr>
                      <wps:txbx>
                        <w:txbxContent>
                          <w:p w14:paraId="554504AB" w14:textId="77777777" w:rsidR="00B926FF" w:rsidRDefault="00B926FF" w:rsidP="00B926FF">
                            <w:r w:rsidRPr="00497DB7">
                              <w:rPr>
                                <w:noProof/>
                              </w:rPr>
                              <w:drawing>
                                <wp:inline distT="0" distB="0" distL="0" distR="0" wp14:anchorId="5E27D4BF" wp14:editId="71FBF3B4">
                                  <wp:extent cx="2711302" cy="3736339"/>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2819" cy="3752210"/>
                                          </a:xfrm>
                                          <a:prstGeom prst="rect">
                                            <a:avLst/>
                                          </a:prstGeom>
                                          <a:noFill/>
                                          <a:ln>
                                            <a:noFill/>
                                          </a:ln>
                                        </pic:spPr>
                                      </pic:pic>
                                    </a:graphicData>
                                  </a:graphic>
                                </wp:inline>
                              </w:drawing>
                            </w:r>
                          </w:p>
                          <w:p w14:paraId="53D0FE98" w14:textId="27A9114F" w:rsidR="00B926FF" w:rsidRPr="00EE11EA" w:rsidRDefault="00B926FF" w:rsidP="00B926FF">
                            <w:pPr>
                              <w:pStyle w:val="Caption"/>
                              <w:jc w:val="center"/>
                              <w:rPr>
                                <w:rFonts w:ascii="Times New Roman" w:hAnsi="Times New Roman" w:cs="Times New Roman"/>
                                <w:sz w:val="20"/>
                              </w:rPr>
                            </w:pPr>
                            <w:r w:rsidRPr="00505748">
                              <w:rPr>
                                <w:rFonts w:ascii="Times New Roman" w:hAnsi="Times New Roman" w:cs="Times New Roman"/>
                                <w:sz w:val="20"/>
                              </w:rPr>
                              <w:t xml:space="preserve">Figure </w:t>
                            </w:r>
                            <w:r w:rsidRPr="00505748">
                              <w:rPr>
                                <w:rFonts w:ascii="Times New Roman" w:hAnsi="Times New Roman" w:cs="Times New Roman"/>
                                <w:sz w:val="20"/>
                              </w:rPr>
                              <w:fldChar w:fldCharType="begin"/>
                            </w:r>
                            <w:r w:rsidRPr="00505748">
                              <w:rPr>
                                <w:rFonts w:ascii="Times New Roman" w:hAnsi="Times New Roman" w:cs="Times New Roman"/>
                                <w:sz w:val="20"/>
                              </w:rPr>
                              <w:instrText xml:space="preserve"> SEQ Figure \* ARABIC </w:instrText>
                            </w:r>
                            <w:r w:rsidRPr="00505748">
                              <w:rPr>
                                <w:rFonts w:ascii="Times New Roman" w:hAnsi="Times New Roman" w:cs="Times New Roman"/>
                                <w:sz w:val="20"/>
                              </w:rPr>
                              <w:fldChar w:fldCharType="separate"/>
                            </w:r>
                            <w:r w:rsidR="009C31E4">
                              <w:rPr>
                                <w:rFonts w:ascii="Times New Roman" w:hAnsi="Times New Roman" w:cs="Times New Roman"/>
                                <w:noProof/>
                                <w:sz w:val="20"/>
                              </w:rPr>
                              <w:t>4</w:t>
                            </w:r>
                            <w:r w:rsidRPr="00505748">
                              <w:rPr>
                                <w:rFonts w:ascii="Times New Roman" w:hAnsi="Times New Roman" w:cs="Times New Roman"/>
                                <w:sz w:val="20"/>
                              </w:rPr>
                              <w:fldChar w:fldCharType="end"/>
                            </w:r>
                            <w:r>
                              <w:rPr>
                                <w:rFonts w:ascii="Times New Roman" w:hAnsi="Times New Roman" w:cs="Times New Roman"/>
                                <w:sz w:val="20"/>
                              </w:rPr>
                              <w:t>:</w:t>
                            </w:r>
                            <w:r w:rsidRPr="00505748">
                              <w:rPr>
                                <w:rFonts w:ascii="Times New Roman" w:hAnsi="Times New Roman" w:cs="Times New Roman"/>
                                <w:sz w:val="20"/>
                              </w:rPr>
                              <w:t xml:space="preserve"> Decryption Proces</w:t>
                            </w:r>
                            <w:r>
                              <w:rPr>
                                <w:rFonts w:ascii="Times New Roman" w:hAnsi="Times New Roman" w:cs="Times New Roman"/>
                                <w:sz w:val="20"/>
                              </w:rPr>
                              <w:t>s</w:t>
                            </w:r>
                          </w:p>
                          <w:p w14:paraId="13C3EB55" w14:textId="77777777" w:rsidR="00B926FF" w:rsidRDefault="00B926FF" w:rsidP="00B926FF"/>
                        </w:txbxContent>
                      </wps:txbx>
                      <wps:bodyPr rot="0" vert="horz" wrap="square" lIns="91440" tIns="45720" rIns="91440" bIns="45720" anchor="t" anchorCtr="0">
                        <a:noAutofit/>
                      </wps:bodyPr>
                    </wps:wsp>
                  </a:graphicData>
                </a:graphic>
              </wp:inline>
            </w:drawing>
          </mc:Choice>
          <mc:Fallback>
            <w:pict>
              <v:shape w14:anchorId="606AEEFA" id="Text Box 2" o:spid="_x0000_s1029" type="#_x0000_t202" style="width:243.3pt;height:32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" stroked="f">
                <v:textbox>
                  <w:txbxContent>
                    <w:p w14:paraId="554504AB" w14:textId="77777777" w:rsidR="00B926FF" w:rsidRDefault="00B926FF" w:rsidP="00B926FF">
                      <w:r w:rsidRPr="00497DB7">
                        <w:rPr>
                          <w:noProof/>
                        </w:rPr>
                        <w:drawing>
                          <wp:inline distT="0" distB="0" distL="0" distR="0" wp14:anchorId="5E27D4BF" wp14:editId="71FBF3B4">
                            <wp:extent cx="2711302" cy="3736339"/>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2819" cy="3752210"/>
                                    </a:xfrm>
                                    <a:prstGeom prst="rect">
                                      <a:avLst/>
                                    </a:prstGeom>
                                    <a:noFill/>
                                    <a:ln>
                                      <a:noFill/>
                                    </a:ln>
                                  </pic:spPr>
                                </pic:pic>
                              </a:graphicData>
                            </a:graphic>
                          </wp:inline>
                        </w:drawing>
                      </w:r>
                    </w:p>
                    <w:p w14:paraId="53D0FE98" w14:textId="27A9114F" w:rsidR="00B926FF" w:rsidRPr="00EE11EA" w:rsidRDefault="00B926FF" w:rsidP="00B926FF">
                      <w:pPr>
                        <w:pStyle w:val="Caption"/>
                        <w:jc w:val="center"/>
                        <w:rPr>
                          <w:rFonts w:ascii="Times New Roman" w:hAnsi="Times New Roman" w:cs="Times New Roman"/>
                          <w:sz w:val="20"/>
                        </w:rPr>
                      </w:pPr>
                      <w:r w:rsidRPr="00505748">
                        <w:rPr>
                          <w:rFonts w:ascii="Times New Roman" w:hAnsi="Times New Roman" w:cs="Times New Roman"/>
                          <w:sz w:val="20"/>
                        </w:rPr>
                        <w:t xml:space="preserve">Figure </w:t>
                      </w:r>
                      <w:r w:rsidRPr="00505748">
                        <w:rPr>
                          <w:rFonts w:ascii="Times New Roman" w:hAnsi="Times New Roman" w:cs="Times New Roman"/>
                          <w:sz w:val="20"/>
                        </w:rPr>
                        <w:fldChar w:fldCharType="begin"/>
                      </w:r>
                      <w:r w:rsidRPr="00505748">
                        <w:rPr>
                          <w:rFonts w:ascii="Times New Roman" w:hAnsi="Times New Roman" w:cs="Times New Roman"/>
                          <w:sz w:val="20"/>
                        </w:rPr>
                        <w:instrText xml:space="preserve"> SEQ Figure \* ARABIC </w:instrText>
                      </w:r>
                      <w:r w:rsidRPr="00505748">
                        <w:rPr>
                          <w:rFonts w:ascii="Times New Roman" w:hAnsi="Times New Roman" w:cs="Times New Roman"/>
                          <w:sz w:val="20"/>
                        </w:rPr>
                        <w:fldChar w:fldCharType="separate"/>
                      </w:r>
                      <w:r w:rsidR="009C31E4">
                        <w:rPr>
                          <w:rFonts w:ascii="Times New Roman" w:hAnsi="Times New Roman" w:cs="Times New Roman"/>
                          <w:noProof/>
                          <w:sz w:val="20"/>
                        </w:rPr>
                        <w:t>4</w:t>
                      </w:r>
                      <w:r w:rsidRPr="00505748">
                        <w:rPr>
                          <w:rFonts w:ascii="Times New Roman" w:hAnsi="Times New Roman" w:cs="Times New Roman"/>
                          <w:sz w:val="20"/>
                        </w:rPr>
                        <w:fldChar w:fldCharType="end"/>
                      </w:r>
                      <w:r>
                        <w:rPr>
                          <w:rFonts w:ascii="Times New Roman" w:hAnsi="Times New Roman" w:cs="Times New Roman"/>
                          <w:sz w:val="20"/>
                        </w:rPr>
                        <w:t>:</w:t>
                      </w:r>
                      <w:r w:rsidRPr="00505748">
                        <w:rPr>
                          <w:rFonts w:ascii="Times New Roman" w:hAnsi="Times New Roman" w:cs="Times New Roman"/>
                          <w:sz w:val="20"/>
                        </w:rPr>
                        <w:t xml:space="preserve"> Decryption Proces</w:t>
                      </w:r>
                      <w:r>
                        <w:rPr>
                          <w:rFonts w:ascii="Times New Roman" w:hAnsi="Times New Roman" w:cs="Times New Roman"/>
                          <w:sz w:val="20"/>
                        </w:rPr>
                        <w:t>s</w:t>
                      </w:r>
                    </w:p>
                    <w:p w14:paraId="13C3EB55" w14:textId="77777777" w:rsidR="00B926FF" w:rsidRDefault="00B926FF" w:rsidP="00B926FF"/>
                  </w:txbxContent>
                </v:textbox>
                <w10:anchorlock/>
              </v:shape>
            </w:pict>
          </mc:Fallback>
        </mc:AlternateContent>
      </w:r>
    </w:p>
    <w:p w14:paraId="06A50550" w14:textId="13AE1488" w:rsidR="00956DF7" w:rsidRPr="006A0DA3" w:rsidRDefault="00956DF7" w:rsidP="00956DF7">
      <w:pPr>
        <w:pStyle w:val="Heading1"/>
      </w:pPr>
      <w:r w:rsidRPr="006A0DA3">
        <w:t>Discussion</w:t>
      </w:r>
    </w:p>
    <w:p w14:paraId="03C98F8E" w14:textId="77777777" w:rsidR="00956DF7" w:rsidRDefault="00956DF7" w:rsidP="00956DF7">
      <w:pPr>
        <w:pStyle w:val="Heading2"/>
      </w:pPr>
      <w:r w:rsidRPr="003833E2">
        <w:t>Padding</w:t>
      </w:r>
    </w:p>
    <w:p w14:paraId="6694E49E" w14:textId="77777777" w:rsidR="00956DF7" w:rsidRPr="00E3032F" w:rsidRDefault="00956DF7" w:rsidP="00956DF7">
      <w:pPr>
        <w:jc w:val="both"/>
        <w:rPr>
          <w:i/>
          <w:sz w:val="18"/>
        </w:rPr>
      </w:pPr>
      <w:r w:rsidRPr="003833E2">
        <w:t xml:space="preserve">In an ideal case, each file will have file size divisible by </w:t>
      </w:r>
      <w:r>
        <w:t xml:space="preserve">a </w:t>
      </w:r>
      <w:r w:rsidRPr="003833E2">
        <w:t>block of size; but in real time scenario, this is</w:t>
      </w:r>
      <w:r>
        <w:t xml:space="preserve"> </w:t>
      </w:r>
      <w:r w:rsidRPr="003833E2">
        <w:t xml:space="preserve">rarely the case. For the algorithm to work on any file size, padding needs to be appended </w:t>
      </w:r>
      <w:r>
        <w:t>to</w:t>
      </w:r>
      <w:r w:rsidRPr="003833E2">
        <w:t xml:space="preserve"> the encrypted file. In this case</w:t>
      </w:r>
      <w:r>
        <w:t>,</w:t>
      </w:r>
      <w:r w:rsidRPr="003833E2">
        <w:t xml:space="preserve"> the padding is the number of bytes in the last block. </w:t>
      </w:r>
    </w:p>
    <w:p w14:paraId="7BCD2936" w14:textId="5825E441" w:rsidR="00956DF7" w:rsidRDefault="00956DF7" w:rsidP="00956DF7">
      <w:pPr>
        <w:jc w:val="both"/>
      </w:pPr>
      <w:r w:rsidRPr="003833E2">
        <w:t xml:space="preserve">For example, consider a file size of 1029 bytes to be encrypted with </w:t>
      </w:r>
      <w:r>
        <w:t xml:space="preserve">a </w:t>
      </w:r>
      <w:r w:rsidRPr="003833E2">
        <w:t>block size of 8 bytes (</w:t>
      </w:r>
      <w:r w:rsidRPr="003833E2">
        <w:rPr>
          <w:i/>
        </w:rPr>
        <w:t xml:space="preserve">l = </w:t>
      </w:r>
      <w:r w:rsidRPr="003833E2">
        <w:t xml:space="preserve">64 bits), then the last block will have 5 bytes of data. This makes the padding value to be 5. This value is </w:t>
      </w:r>
      <w:r>
        <w:t>added</w:t>
      </w:r>
      <w:r w:rsidRPr="003833E2">
        <w:t xml:space="preserve"> </w:t>
      </w:r>
      <w:r>
        <w:t>at</w:t>
      </w:r>
      <w:r w:rsidRPr="003833E2">
        <w:t xml:space="preserve"> the beginning of the encrypted file. </w:t>
      </w:r>
      <w:r w:rsidR="00234BB9" w:rsidRPr="00234BB9">
        <w:t>Consequently, when the encrypted file is read during decryption, this value is used to appropriately cut short the last block of the decrypted data.</w:t>
      </w:r>
    </w:p>
    <w:p w14:paraId="528BF936" w14:textId="3A607CD0" w:rsidR="00956DF7" w:rsidRDefault="00956DF7" w:rsidP="00DA4003">
      <w:pPr>
        <w:pStyle w:val="Heading2"/>
      </w:pPr>
      <w:r w:rsidRPr="003833E2">
        <w:t>Random Number Generator</w:t>
      </w:r>
    </w:p>
    <w:p w14:paraId="7D776E70" w14:textId="111AEE41" w:rsidR="00956DF7" w:rsidRDefault="00956DF7" w:rsidP="00956DF7">
      <w:pPr>
        <w:jc w:val="both"/>
      </w:pPr>
      <w:r w:rsidRPr="003833E2">
        <w:t xml:space="preserve">In any encryption algorithm, randomness/entropy is of prime importance. Many implementations of Random number generators are not purely random and so are prone to attacks.  While </w:t>
      </w:r>
      <w:r w:rsidR="00234BB9">
        <w:t>generating key and point</w:t>
      </w:r>
      <w:r w:rsidRPr="003833E2">
        <w:t xml:space="preserve">, it is necessary that proper randomness is ensured. </w:t>
      </w:r>
      <w:r w:rsidR="00234BB9">
        <w:t xml:space="preserve">In </w:t>
      </w:r>
      <w:r w:rsidRPr="003833E2">
        <w:t>testing the proposed algorithm, Python</w:t>
      </w:r>
      <w:r>
        <w:t>’</w:t>
      </w:r>
      <w:r w:rsidRPr="003833E2">
        <w:t xml:space="preserve">s Secret library is used for the key generation and the boost library of C++11 is used </w:t>
      </w:r>
      <w:r>
        <w:t xml:space="preserve">to </w:t>
      </w:r>
      <w:r w:rsidRPr="003833E2">
        <w:t xml:space="preserve">get </w:t>
      </w:r>
      <w:r>
        <w:t>the R</w:t>
      </w:r>
      <w:r w:rsidRPr="003833E2">
        <w:t>andom Points.</w:t>
      </w:r>
    </w:p>
    <w:p w14:paraId="1F6FFC3D" w14:textId="423F3E05" w:rsidR="00956DF7" w:rsidRPr="00956DF7" w:rsidRDefault="00956DF7" w:rsidP="00DA4003">
      <w:pPr>
        <w:pStyle w:val="Heading2"/>
      </w:pPr>
      <w:r>
        <w:t xml:space="preserve">Parallelization </w:t>
      </w:r>
    </w:p>
    <w:p w14:paraId="1210BDB5" w14:textId="33AF3E55" w:rsidR="00956DF7" w:rsidRDefault="00956DF7" w:rsidP="00956DF7">
      <w:pPr>
        <w:jc w:val="both"/>
      </w:pPr>
      <w:r>
        <w:t xml:space="preserve">As each block uses a distinct key, there is no need for chaining as is in AES and other algorithms. The encryption process of each block is isolated from other blocks. This makes the algorithm highly parallelizable. While testing, OpenMP of C++ was used for parallelizing the algorithm which increased the performance two times on a dual-core CPU. </w:t>
      </w:r>
    </w:p>
    <w:p w14:paraId="6EFA1BB3" w14:textId="1937D440" w:rsidR="00956DF7" w:rsidRPr="00956DF7" w:rsidRDefault="00956DF7" w:rsidP="00DA4003">
      <w:pPr>
        <w:pStyle w:val="Heading2"/>
      </w:pPr>
      <w:r>
        <w:t xml:space="preserve">Compression </w:t>
      </w:r>
    </w:p>
    <w:p w14:paraId="4C1CC690" w14:textId="0402434C" w:rsidR="00956DF7" w:rsidRDefault="00956DF7" w:rsidP="00956DF7">
      <w:pPr>
        <w:jc w:val="both"/>
      </w:pPr>
      <w:r>
        <w:t>On using the proposed algorithm, the size of the encoded file becomes thrice. On encryption of the encoded video file, the blocks of data change to points in the X-Y plane, making the encrypted file viable to be compressed again. As the paper discusses video streaming, the compression algorithm to be used should be able to efficiently compress smaller chunks of data with an adequate throughput. While testing, library Z-std was used to compress the encrypted file.</w:t>
      </w:r>
    </w:p>
    <w:p w14:paraId="36EF2F49" w14:textId="77777777" w:rsidR="005E6713" w:rsidRDefault="005E6713" w:rsidP="00956DF7">
      <w:pPr>
        <w:jc w:val="both"/>
      </w:pPr>
    </w:p>
    <w:p w14:paraId="06FA4FCB" w14:textId="77777777" w:rsidR="00896185" w:rsidRDefault="00896185" w:rsidP="00896185">
      <w:pPr>
        <w:pStyle w:val="Heading1"/>
      </w:pPr>
      <w:r w:rsidRPr="00956DF7">
        <w:t>EXPERIMENT</w:t>
      </w:r>
    </w:p>
    <w:p w14:paraId="533A5DA2" w14:textId="2F41EC83" w:rsidR="00756E3F" w:rsidRDefault="00896185" w:rsidP="00F17C4E">
      <w:pPr>
        <w:jc w:val="both"/>
      </w:pPr>
      <w:r w:rsidRPr="003833E2">
        <w:t xml:space="preserve">In </w:t>
      </w:r>
      <w:r>
        <w:t>order to test the quality of encryption at a preliminary level, a few images were encrypted using 64bit block-size. Once encrypted they were again visualized</w:t>
      </w:r>
      <w:r w:rsidR="00756E3F">
        <w:t xml:space="preserve">. </w:t>
      </w:r>
      <w:r>
        <w:t>As can be seen in</w:t>
      </w:r>
      <w:r w:rsidR="00BF1CB0">
        <w:t xml:space="preserve"> </w:t>
      </w:r>
      <w:r w:rsidR="00BF1CB0">
        <w:fldChar w:fldCharType="begin"/>
      </w:r>
      <w:r w:rsidR="00BF1CB0">
        <w:instrText xml:space="preserve"> REF _Ref7177376 \h </w:instrText>
      </w:r>
      <w:r w:rsidR="00BF1CB0">
        <w:fldChar w:fldCharType="separate"/>
      </w:r>
      <w:r w:rsidR="009C31E4" w:rsidRPr="00BF1CB0">
        <w:t xml:space="preserve">Table </w:t>
      </w:r>
      <w:r w:rsidR="009C31E4">
        <w:rPr>
          <w:noProof/>
        </w:rPr>
        <w:t>1:</w:t>
      </w:r>
      <w:r w:rsidR="009C31E4" w:rsidRPr="00BF1CB0">
        <w:t xml:space="preserve"> A comparison of original Images and images encrypted using the proposed algorithm</w:t>
      </w:r>
      <w:r w:rsidR="00BF1CB0">
        <w:fldChar w:fldCharType="end"/>
      </w:r>
      <w:r>
        <w:t xml:space="preserve">, the encrypted images </w:t>
      </w:r>
      <w:r w:rsidR="00756E3F">
        <w:t xml:space="preserve">are </w:t>
      </w:r>
      <w:r>
        <w:t>white noise</w:t>
      </w:r>
      <w:r w:rsidR="00756E3F">
        <w:t xml:space="preserve"> images</w:t>
      </w:r>
      <w:r>
        <w:t xml:space="preserve">.  Although this experiment does not </w:t>
      </w:r>
      <w:r w:rsidR="00234BB9">
        <w:t>provide sufficient evidence on</w:t>
      </w:r>
      <w:r>
        <w:t xml:space="preserve"> the quality of encryption as that can only be thoroughly tested by cryptanalysis techniques, it still </w:t>
      </w:r>
      <w:r w:rsidR="005C6CFD">
        <w:t>attests</w:t>
      </w:r>
      <w:r>
        <w:t xml:space="preserve"> that no traces of </w:t>
      </w:r>
      <w:r w:rsidR="005C6CFD">
        <w:t xml:space="preserve">the </w:t>
      </w:r>
      <w:r>
        <w:t xml:space="preserve">original image can be observed in </w:t>
      </w:r>
      <w:r w:rsidR="005C6CFD">
        <w:t xml:space="preserve">the </w:t>
      </w:r>
      <w:r>
        <w:t>encrypted image</w:t>
      </w:r>
      <w:r w:rsidRPr="004C31BF">
        <w:t>.</w:t>
      </w:r>
      <w:r w:rsidR="00DA4003" w:rsidRPr="004C31BF">
        <w:t xml:space="preserve"> Also, in order to quantify, </w:t>
      </w:r>
      <w:r w:rsidR="005C6CFD" w:rsidRPr="004C31BF">
        <w:t xml:space="preserve">the </w:t>
      </w:r>
      <w:r w:rsidR="00DA4003" w:rsidRPr="004C31BF">
        <w:t>structural similarity of encrypted and decrypted images w</w:t>
      </w:r>
      <w:r w:rsidR="007F1747" w:rsidRPr="004C31BF">
        <w:t>as</w:t>
      </w:r>
      <w:r w:rsidR="00DA4003" w:rsidRPr="004C31BF">
        <w:t xml:space="preserve"> compared </w:t>
      </w:r>
      <w:r w:rsidR="005C6CFD" w:rsidRPr="004C31BF">
        <w:t>to the</w:t>
      </w:r>
      <w:r w:rsidR="00DA4003" w:rsidRPr="004C31BF">
        <w:t xml:space="preserve"> original images. </w:t>
      </w:r>
      <w:r w:rsidR="00DA4003">
        <w:t>As can be observed from</w:t>
      </w:r>
      <w:r w:rsidR="00BF1CB0">
        <w:t xml:space="preserve"> </w:t>
      </w:r>
      <w:r w:rsidR="005C254A">
        <w:t xml:space="preserve">Table 2 </w:t>
      </w:r>
      <w:r w:rsidR="00DA4003">
        <w:t>the similarity after decryption is 100%</w:t>
      </w:r>
      <w:r w:rsidR="00820B98">
        <w:t>,</w:t>
      </w:r>
      <w:r w:rsidR="00DA4003">
        <w:t xml:space="preserve"> whereas</w:t>
      </w:r>
      <w:r w:rsidR="00820B98">
        <w:t xml:space="preserve"> it</w:t>
      </w:r>
      <w:r w:rsidR="00DA4003">
        <w:t xml:space="preserve"> is only about 2% in </w:t>
      </w:r>
      <w:r w:rsidR="00F17C4E">
        <w:t xml:space="preserve">the </w:t>
      </w:r>
      <w:r w:rsidR="00DA4003">
        <w:t xml:space="preserve">case of </w:t>
      </w:r>
      <w:r w:rsidR="00F17C4E">
        <w:t xml:space="preserve">the </w:t>
      </w:r>
      <w:r w:rsidR="00DA4003">
        <w:t>encrypted image.</w:t>
      </w:r>
    </w:p>
    <w:p w14:paraId="1726728A" w14:textId="0D2C8460" w:rsidR="00B356B6" w:rsidRPr="00756E3F" w:rsidRDefault="00B356B6" w:rsidP="00B356B6">
      <w:pPr>
        <w:jc w:val="both"/>
        <w:sectPr w:rsidR="00B356B6" w:rsidRPr="00756E3F" w:rsidSect="003B4E04">
          <w:type w:val="continuous"/>
          <w:pgSz w:w="11906" w:h="16838" w:code="9"/>
          <w:pgMar w:top="1080" w:right="907" w:bottom="1440" w:left="907" w:header="720" w:footer="720" w:gutter="0"/>
          <w:cols w:num="2" w:space="360"/>
          <w:docGrid w:linePitch="360"/>
        </w:sectPr>
      </w:pPr>
    </w:p>
    <w:p w14:paraId="3904CEE8" w14:textId="66DAAD70" w:rsidR="00896185" w:rsidRPr="00BF1CB0" w:rsidRDefault="00896185" w:rsidP="00896185">
      <w:pPr>
        <w:pStyle w:val="Caption"/>
        <w:keepNext/>
        <w:jc w:val="center"/>
        <w:rPr>
          <w:rFonts w:ascii="Times New Roman" w:hAnsi="Times New Roman" w:cs="Times New Roman"/>
        </w:rPr>
      </w:pPr>
      <w:bookmarkStart w:id="3" w:name="_Ref7177376"/>
      <w:r w:rsidRPr="00BF1CB0">
        <w:rPr>
          <w:rFonts w:ascii="Times New Roman" w:hAnsi="Times New Roman" w:cs="Times New Roman"/>
        </w:rPr>
        <w:lastRenderedPageBreak/>
        <w:t xml:space="preserve">Table </w:t>
      </w:r>
      <w:r w:rsidR="009146DD" w:rsidRPr="00BF1CB0">
        <w:rPr>
          <w:rFonts w:ascii="Times New Roman" w:hAnsi="Times New Roman" w:cs="Times New Roman"/>
        </w:rPr>
        <w:fldChar w:fldCharType="begin"/>
      </w:r>
      <w:r w:rsidR="009146DD" w:rsidRPr="00BF1CB0">
        <w:rPr>
          <w:rFonts w:ascii="Times New Roman" w:hAnsi="Times New Roman" w:cs="Times New Roman"/>
        </w:rPr>
        <w:instrText xml:space="preserve"> SEQ Table \* ARABIC </w:instrText>
      </w:r>
      <w:r w:rsidR="009146DD" w:rsidRPr="00BF1CB0">
        <w:rPr>
          <w:rFonts w:ascii="Times New Roman" w:hAnsi="Times New Roman" w:cs="Times New Roman"/>
        </w:rPr>
        <w:fldChar w:fldCharType="separate"/>
      </w:r>
      <w:r w:rsidR="009C31E4">
        <w:rPr>
          <w:rFonts w:ascii="Times New Roman" w:hAnsi="Times New Roman" w:cs="Times New Roman"/>
          <w:noProof/>
        </w:rPr>
        <w:t>1</w:t>
      </w:r>
      <w:r w:rsidR="009146DD" w:rsidRPr="00BF1CB0">
        <w:rPr>
          <w:rFonts w:ascii="Times New Roman" w:hAnsi="Times New Roman" w:cs="Times New Roman"/>
          <w:noProof/>
        </w:rPr>
        <w:fldChar w:fldCharType="end"/>
      </w:r>
      <w:r w:rsidR="008E5F19">
        <w:rPr>
          <w:rFonts w:ascii="Times New Roman" w:hAnsi="Times New Roman" w:cs="Times New Roman"/>
          <w:noProof/>
        </w:rPr>
        <w:t>:</w:t>
      </w:r>
      <w:r w:rsidRPr="00BF1CB0">
        <w:rPr>
          <w:rFonts w:ascii="Times New Roman" w:hAnsi="Times New Roman" w:cs="Times New Roman"/>
        </w:rPr>
        <w:t xml:space="preserve"> A comparison of original Images and images encrypted using </w:t>
      </w:r>
      <w:r w:rsidR="00F043B1" w:rsidRPr="00BF1CB0">
        <w:rPr>
          <w:rFonts w:ascii="Times New Roman" w:hAnsi="Times New Roman" w:cs="Times New Roman"/>
        </w:rPr>
        <w:t xml:space="preserve">the </w:t>
      </w:r>
      <w:r w:rsidRPr="00BF1CB0">
        <w:rPr>
          <w:rFonts w:ascii="Times New Roman" w:hAnsi="Times New Roman" w:cs="Times New Roman"/>
        </w:rPr>
        <w:t>proposed algorithm</w:t>
      </w:r>
      <w:bookmarkEnd w:id="3"/>
    </w:p>
    <w:tbl>
      <w:tblPr>
        <w:tblStyle w:val="TableGrid"/>
        <w:tblW w:w="10173" w:type="dxa"/>
        <w:tblLook w:val="00A0" w:firstRow="1" w:lastRow="0" w:firstColumn="1" w:lastColumn="0" w:noHBand="0" w:noVBand="0"/>
      </w:tblPr>
      <w:tblGrid>
        <w:gridCol w:w="5070"/>
        <w:gridCol w:w="5103"/>
      </w:tblGrid>
      <w:tr w:rsidR="00896185" w14:paraId="6508DE91" w14:textId="77777777" w:rsidTr="00896185">
        <w:tc>
          <w:tcPr>
            <w:tcW w:w="5070" w:type="dxa"/>
          </w:tcPr>
          <w:p w14:paraId="08826BA8" w14:textId="77777777" w:rsidR="00896185" w:rsidRPr="004B427C" w:rsidRDefault="00896185" w:rsidP="00FE69C6">
            <w:pPr>
              <w:rPr>
                <w:rFonts w:ascii="Times New Roman" w:eastAsia="SimSun" w:hAnsi="Times New Roman"/>
                <w:smallCaps/>
                <w:noProof/>
                <w:sz w:val="28"/>
                <w:szCs w:val="20"/>
              </w:rPr>
            </w:pPr>
            <w:r w:rsidRPr="004B427C">
              <w:rPr>
                <w:rFonts w:ascii="Times New Roman" w:eastAsia="SimSun" w:hAnsi="Times New Roman"/>
                <w:smallCaps/>
                <w:noProof/>
                <w:sz w:val="28"/>
                <w:szCs w:val="20"/>
              </w:rPr>
              <w:t>Original Image</w:t>
            </w:r>
          </w:p>
        </w:tc>
        <w:tc>
          <w:tcPr>
            <w:tcW w:w="5103" w:type="dxa"/>
          </w:tcPr>
          <w:p w14:paraId="0E68C98D" w14:textId="77777777" w:rsidR="00896185" w:rsidRPr="004B427C" w:rsidRDefault="00896185" w:rsidP="00FE69C6">
            <w:pPr>
              <w:rPr>
                <w:rFonts w:ascii="Times New Roman" w:eastAsia="SimSun" w:hAnsi="Times New Roman"/>
                <w:smallCaps/>
                <w:noProof/>
                <w:sz w:val="28"/>
                <w:szCs w:val="20"/>
              </w:rPr>
            </w:pPr>
            <w:r w:rsidRPr="004B427C">
              <w:rPr>
                <w:rFonts w:ascii="Times New Roman" w:eastAsia="SimSun" w:hAnsi="Times New Roman"/>
                <w:smallCaps/>
                <w:noProof/>
                <w:sz w:val="28"/>
                <w:szCs w:val="20"/>
              </w:rPr>
              <w:t>encrypted Image</w:t>
            </w:r>
          </w:p>
        </w:tc>
      </w:tr>
      <w:tr w:rsidR="00896185" w14:paraId="6256B146" w14:textId="77777777" w:rsidTr="005E6713">
        <w:trPr>
          <w:trHeight w:val="2544"/>
        </w:trPr>
        <w:tc>
          <w:tcPr>
            <w:tcW w:w="5070" w:type="dxa"/>
          </w:tcPr>
          <w:p w14:paraId="204F514C" w14:textId="77777777" w:rsidR="00896185" w:rsidRDefault="00AE5E25" w:rsidP="00FE69C6">
            <w:pPr>
              <w:rPr>
                <w:rFonts w:ascii="Times New Roman" w:eastAsia="SimSun" w:hAnsi="Times New Roman"/>
                <w:smallCaps/>
                <w:noProof/>
                <w:szCs w:val="20"/>
              </w:rPr>
            </w:pPr>
            <w:r>
              <w:rPr>
                <w:noProof/>
              </w:rPr>
              <w:drawing>
                <wp:anchor distT="0" distB="0" distL="114300" distR="114300" simplePos="0" relativeHeight="251660288" behindDoc="0" locked="0" layoutInCell="1" allowOverlap="1" wp14:anchorId="57703C31" wp14:editId="07C20A3B">
                  <wp:simplePos x="0" y="0"/>
                  <wp:positionH relativeFrom="column">
                    <wp:posOffset>320040</wp:posOffset>
                  </wp:positionH>
                  <wp:positionV relativeFrom="paragraph">
                    <wp:posOffset>116205</wp:posOffset>
                  </wp:positionV>
                  <wp:extent cx="2552065" cy="1914525"/>
                  <wp:effectExtent l="0" t="0" r="0" b="0"/>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206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03" w:type="dxa"/>
          </w:tcPr>
          <w:p w14:paraId="1DEE8450" w14:textId="77777777" w:rsidR="00896185" w:rsidRDefault="00AE5E25" w:rsidP="00FE69C6">
            <w:pPr>
              <w:rPr>
                <w:rFonts w:ascii="Times New Roman" w:eastAsia="SimSun" w:hAnsi="Times New Roman"/>
                <w:smallCaps/>
                <w:noProof/>
                <w:szCs w:val="20"/>
              </w:rPr>
            </w:pPr>
            <w:r>
              <w:rPr>
                <w:noProof/>
              </w:rPr>
              <w:drawing>
                <wp:anchor distT="0" distB="0" distL="114300" distR="114300" simplePos="0" relativeHeight="251661312" behindDoc="0" locked="0" layoutInCell="1" allowOverlap="1" wp14:anchorId="3A0F3886" wp14:editId="74F84445">
                  <wp:simplePos x="0" y="0"/>
                  <wp:positionH relativeFrom="column">
                    <wp:posOffset>216535</wp:posOffset>
                  </wp:positionH>
                  <wp:positionV relativeFrom="paragraph">
                    <wp:posOffset>125730</wp:posOffset>
                  </wp:positionV>
                  <wp:extent cx="2552700" cy="1914525"/>
                  <wp:effectExtent l="0" t="0" r="0" b="0"/>
                  <wp:wrapSquare wrapText="bothSides"/>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96185" w14:paraId="38D584C4" w14:textId="77777777" w:rsidTr="00896185">
        <w:trPr>
          <w:trHeight w:val="3442"/>
        </w:trPr>
        <w:tc>
          <w:tcPr>
            <w:tcW w:w="5070" w:type="dxa"/>
          </w:tcPr>
          <w:p w14:paraId="32DBBDD2" w14:textId="77777777" w:rsidR="00896185" w:rsidRDefault="00AE5E25" w:rsidP="00FE69C6">
            <w:pPr>
              <w:rPr>
                <w:rFonts w:ascii="Times New Roman" w:eastAsia="SimSun" w:hAnsi="Times New Roman"/>
                <w:smallCaps/>
                <w:noProof/>
                <w:szCs w:val="20"/>
              </w:rPr>
            </w:pPr>
            <w:r>
              <w:rPr>
                <w:noProof/>
              </w:rPr>
              <w:drawing>
                <wp:anchor distT="0" distB="0" distL="114300" distR="114300" simplePos="0" relativeHeight="251659264" behindDoc="0" locked="0" layoutInCell="1" allowOverlap="1" wp14:anchorId="735FF1DD" wp14:editId="42CEB394">
                  <wp:simplePos x="0" y="0"/>
                  <wp:positionH relativeFrom="column">
                    <wp:posOffset>386080</wp:posOffset>
                  </wp:positionH>
                  <wp:positionV relativeFrom="paragraph">
                    <wp:posOffset>140970</wp:posOffset>
                  </wp:positionV>
                  <wp:extent cx="2533650" cy="1897380"/>
                  <wp:effectExtent l="0" t="0" r="0" b="0"/>
                  <wp:wrapSquare wrapText="bothSides"/>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3650" cy="18973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03" w:type="dxa"/>
          </w:tcPr>
          <w:p w14:paraId="330DF0A4" w14:textId="77777777" w:rsidR="00896185" w:rsidRDefault="00AE5E25" w:rsidP="00FE69C6">
            <w:pPr>
              <w:rPr>
                <w:rFonts w:ascii="Times New Roman" w:eastAsia="SimSun" w:hAnsi="Times New Roman"/>
                <w:smallCaps/>
                <w:noProof/>
                <w:szCs w:val="20"/>
              </w:rPr>
            </w:pPr>
            <w:r>
              <w:rPr>
                <w:noProof/>
              </w:rPr>
              <w:drawing>
                <wp:anchor distT="0" distB="0" distL="114300" distR="114300" simplePos="0" relativeHeight="251662336" behindDoc="0" locked="0" layoutInCell="1" allowOverlap="1" wp14:anchorId="0ECC1E31" wp14:editId="47AF0715">
                  <wp:simplePos x="0" y="0"/>
                  <wp:positionH relativeFrom="column">
                    <wp:posOffset>207645</wp:posOffset>
                  </wp:positionH>
                  <wp:positionV relativeFrom="paragraph">
                    <wp:posOffset>133350</wp:posOffset>
                  </wp:positionV>
                  <wp:extent cx="2543175" cy="1905000"/>
                  <wp:effectExtent l="0" t="0" r="0" b="0"/>
                  <wp:wrapSquare wrapText="bothSides"/>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V="1">
                            <a:off x="0" y="0"/>
                            <a:ext cx="2543175" cy="1905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96185" w14:paraId="5B72D3FA" w14:textId="77777777" w:rsidTr="00896185">
        <w:trPr>
          <w:trHeight w:val="3534"/>
        </w:trPr>
        <w:tc>
          <w:tcPr>
            <w:tcW w:w="5070" w:type="dxa"/>
          </w:tcPr>
          <w:p w14:paraId="72532E17" w14:textId="77777777" w:rsidR="00896185" w:rsidRDefault="00AE5E25" w:rsidP="00FE69C6">
            <w:pPr>
              <w:rPr>
                <w:rFonts w:ascii="Times New Roman" w:eastAsia="SimSun" w:hAnsi="Times New Roman"/>
                <w:smallCaps/>
                <w:noProof/>
                <w:szCs w:val="20"/>
              </w:rPr>
            </w:pPr>
            <w:r>
              <w:rPr>
                <w:noProof/>
              </w:rPr>
              <w:drawing>
                <wp:anchor distT="0" distB="0" distL="114300" distR="114300" simplePos="0" relativeHeight="251663360" behindDoc="0" locked="0" layoutInCell="1" allowOverlap="1" wp14:anchorId="20AF7CD5" wp14:editId="0754C6CF">
                  <wp:simplePos x="0" y="0"/>
                  <wp:positionH relativeFrom="column">
                    <wp:posOffset>414020</wp:posOffset>
                  </wp:positionH>
                  <wp:positionV relativeFrom="paragraph">
                    <wp:posOffset>152400</wp:posOffset>
                  </wp:positionV>
                  <wp:extent cx="2524125" cy="1892935"/>
                  <wp:effectExtent l="0" t="0" r="0" b="0"/>
                  <wp:wrapSquare wrapText="bothSides"/>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4125" cy="18929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03" w:type="dxa"/>
          </w:tcPr>
          <w:p w14:paraId="7C1C0EDB" w14:textId="77777777" w:rsidR="00896185" w:rsidRDefault="00AE5E25" w:rsidP="00FE69C6">
            <w:pPr>
              <w:rPr>
                <w:rFonts w:ascii="Times New Roman" w:eastAsia="SimSun" w:hAnsi="Times New Roman"/>
                <w:smallCaps/>
                <w:noProof/>
                <w:szCs w:val="20"/>
              </w:rPr>
            </w:pPr>
            <w:r>
              <w:rPr>
                <w:noProof/>
              </w:rPr>
              <w:drawing>
                <wp:anchor distT="0" distB="0" distL="114300" distR="114300" simplePos="0" relativeHeight="251664384" behindDoc="0" locked="0" layoutInCell="1" allowOverlap="1" wp14:anchorId="5A5B94FE" wp14:editId="066FAB0B">
                  <wp:simplePos x="0" y="0"/>
                  <wp:positionH relativeFrom="column">
                    <wp:posOffset>198120</wp:posOffset>
                  </wp:positionH>
                  <wp:positionV relativeFrom="paragraph">
                    <wp:posOffset>152400</wp:posOffset>
                  </wp:positionV>
                  <wp:extent cx="2524125" cy="1892935"/>
                  <wp:effectExtent l="0" t="0" r="0" b="0"/>
                  <wp:wrapSquare wrapText="bothSides"/>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4125" cy="18929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18B7B1D" w14:textId="77777777" w:rsidR="00896185" w:rsidRDefault="00896185" w:rsidP="00282270">
      <w:pPr>
        <w:jc w:val="both"/>
      </w:pPr>
    </w:p>
    <w:p w14:paraId="29FE31E1" w14:textId="77777777" w:rsidR="00282270" w:rsidRDefault="00282270" w:rsidP="00282270">
      <w:pPr>
        <w:jc w:val="both"/>
      </w:pPr>
    </w:p>
    <w:p w14:paraId="5F3B17BA" w14:textId="4D434D6D" w:rsidR="00282270" w:rsidRDefault="00282270" w:rsidP="00282270">
      <w:pPr>
        <w:jc w:val="both"/>
        <w:sectPr w:rsidR="00282270" w:rsidSect="00896185">
          <w:type w:val="continuous"/>
          <w:pgSz w:w="11906" w:h="16838" w:code="9"/>
          <w:pgMar w:top="1080" w:right="907" w:bottom="1440" w:left="907" w:header="720" w:footer="720" w:gutter="0"/>
          <w:cols w:space="360"/>
          <w:docGrid w:linePitch="360"/>
        </w:sectPr>
      </w:pPr>
    </w:p>
    <w:tbl>
      <w:tblPr>
        <w:tblStyle w:val="TableGrid"/>
        <w:tblW w:w="5386" w:type="dxa"/>
        <w:tblInd w:w="2547" w:type="dxa"/>
        <w:tblLook w:val="04A0" w:firstRow="1" w:lastRow="0" w:firstColumn="1" w:lastColumn="0" w:noHBand="0" w:noVBand="1"/>
      </w:tblPr>
      <w:tblGrid>
        <w:gridCol w:w="1417"/>
        <w:gridCol w:w="1134"/>
        <w:gridCol w:w="1418"/>
        <w:gridCol w:w="1417"/>
      </w:tblGrid>
      <w:tr w:rsidR="00BF1CB0" w14:paraId="17A9592E" w14:textId="77777777" w:rsidTr="00BF1CB0">
        <w:trPr>
          <w:trHeight w:val="450"/>
        </w:trPr>
        <w:tc>
          <w:tcPr>
            <w:tcW w:w="5386" w:type="dxa"/>
            <w:gridSpan w:val="4"/>
          </w:tcPr>
          <w:p w14:paraId="28491B4E" w14:textId="31E3D96B" w:rsidR="00BF1CB0" w:rsidRPr="00BF1CB0" w:rsidRDefault="00BF1CB0" w:rsidP="00BF1CB0">
            <w:pPr>
              <w:rPr>
                <w:i/>
              </w:rPr>
            </w:pPr>
            <w:r>
              <w:br/>
            </w:r>
            <w:bookmarkStart w:id="4" w:name="_Ref7177127"/>
            <w:r w:rsidRPr="00BF1CB0">
              <w:rPr>
                <w:i/>
              </w:rPr>
              <w:t xml:space="preserve">Table </w:t>
            </w:r>
            <w:r w:rsidRPr="00BF1CB0">
              <w:rPr>
                <w:i/>
              </w:rPr>
              <w:fldChar w:fldCharType="begin"/>
            </w:r>
            <w:r w:rsidRPr="00BF1CB0">
              <w:rPr>
                <w:i/>
              </w:rPr>
              <w:instrText xml:space="preserve"> SEQ Table \* ARABIC </w:instrText>
            </w:r>
            <w:r w:rsidRPr="00BF1CB0">
              <w:rPr>
                <w:i/>
              </w:rPr>
              <w:fldChar w:fldCharType="separate"/>
            </w:r>
            <w:r w:rsidR="009C31E4">
              <w:rPr>
                <w:i/>
                <w:noProof/>
              </w:rPr>
              <w:t>2</w:t>
            </w:r>
            <w:r w:rsidRPr="00BF1CB0">
              <w:rPr>
                <w:i/>
              </w:rPr>
              <w:fldChar w:fldCharType="end"/>
            </w:r>
            <w:r w:rsidRPr="00BF1CB0">
              <w:rPr>
                <w:i/>
              </w:rPr>
              <w:t>: Structural Similarity of Plain and Cipher Images</w:t>
            </w:r>
            <w:bookmarkEnd w:id="4"/>
          </w:p>
        </w:tc>
      </w:tr>
      <w:tr w:rsidR="00BF1CB0" w14:paraId="08973771" w14:textId="77777777" w:rsidTr="00BF1CB0">
        <w:trPr>
          <w:trHeight w:val="216"/>
        </w:trPr>
        <w:tc>
          <w:tcPr>
            <w:tcW w:w="1417" w:type="dxa"/>
          </w:tcPr>
          <w:p w14:paraId="56CEE505" w14:textId="67CE7A31" w:rsidR="00BF1CB0" w:rsidRDefault="00BF1CB0" w:rsidP="00282270">
            <w:r>
              <w:t>Test Image</w:t>
            </w:r>
          </w:p>
        </w:tc>
        <w:tc>
          <w:tcPr>
            <w:tcW w:w="1134" w:type="dxa"/>
          </w:tcPr>
          <w:p w14:paraId="63B43086" w14:textId="4CB46C87" w:rsidR="00BF1CB0" w:rsidRDefault="00BF1CB0" w:rsidP="00282270">
            <w:r>
              <w:t>Original</w:t>
            </w:r>
          </w:p>
        </w:tc>
        <w:tc>
          <w:tcPr>
            <w:tcW w:w="1418" w:type="dxa"/>
          </w:tcPr>
          <w:p w14:paraId="5A34CA34" w14:textId="704D61F7" w:rsidR="00BF1CB0" w:rsidRDefault="00BF1CB0" w:rsidP="00282270">
            <w:r>
              <w:t>Encrypted</w:t>
            </w:r>
          </w:p>
        </w:tc>
        <w:tc>
          <w:tcPr>
            <w:tcW w:w="1417" w:type="dxa"/>
          </w:tcPr>
          <w:p w14:paraId="363E217B" w14:textId="328FAB89" w:rsidR="00BF1CB0" w:rsidRDefault="00BF1CB0" w:rsidP="00282270">
            <w:r>
              <w:t>Decrypted</w:t>
            </w:r>
          </w:p>
        </w:tc>
      </w:tr>
      <w:tr w:rsidR="00BF1CB0" w14:paraId="6E0D6994" w14:textId="77777777" w:rsidTr="00BF1CB0">
        <w:trPr>
          <w:trHeight w:val="272"/>
        </w:trPr>
        <w:tc>
          <w:tcPr>
            <w:tcW w:w="1417" w:type="dxa"/>
          </w:tcPr>
          <w:p w14:paraId="5D2A1FAC" w14:textId="3818F4AD" w:rsidR="00BF1CB0" w:rsidRDefault="00BF1CB0" w:rsidP="00282270">
            <w:r>
              <w:t>Beach</w:t>
            </w:r>
          </w:p>
        </w:tc>
        <w:tc>
          <w:tcPr>
            <w:tcW w:w="1134" w:type="dxa"/>
          </w:tcPr>
          <w:p w14:paraId="79606578" w14:textId="40B45501" w:rsidR="00BF1CB0" w:rsidRDefault="00BF1CB0" w:rsidP="00282270">
            <w:r>
              <w:t>1</w:t>
            </w:r>
          </w:p>
        </w:tc>
        <w:tc>
          <w:tcPr>
            <w:tcW w:w="1418" w:type="dxa"/>
          </w:tcPr>
          <w:p w14:paraId="340DF575" w14:textId="12B65ED2" w:rsidR="00BF1CB0" w:rsidRDefault="00BF1CB0" w:rsidP="00282270">
            <w:r>
              <w:t>0.01207</w:t>
            </w:r>
          </w:p>
        </w:tc>
        <w:tc>
          <w:tcPr>
            <w:tcW w:w="1417" w:type="dxa"/>
          </w:tcPr>
          <w:p w14:paraId="168E5988" w14:textId="6659BD83" w:rsidR="00BF1CB0" w:rsidRDefault="00BF1CB0" w:rsidP="00282270">
            <w:r>
              <w:t>1</w:t>
            </w:r>
          </w:p>
        </w:tc>
      </w:tr>
      <w:tr w:rsidR="00BF1CB0" w14:paraId="266ED1BA" w14:textId="77777777" w:rsidTr="00BF1CB0">
        <w:trPr>
          <w:trHeight w:val="276"/>
        </w:trPr>
        <w:tc>
          <w:tcPr>
            <w:tcW w:w="1417" w:type="dxa"/>
          </w:tcPr>
          <w:p w14:paraId="2C368FAB" w14:textId="3987B18F" w:rsidR="00BF1CB0" w:rsidRDefault="00BF1CB0" w:rsidP="00282270">
            <w:r>
              <w:t>Flower</w:t>
            </w:r>
          </w:p>
        </w:tc>
        <w:tc>
          <w:tcPr>
            <w:tcW w:w="1134" w:type="dxa"/>
          </w:tcPr>
          <w:p w14:paraId="5E653D15" w14:textId="612DD8A9" w:rsidR="00BF1CB0" w:rsidRDefault="00BF1CB0" w:rsidP="00282270">
            <w:r>
              <w:t>1</w:t>
            </w:r>
          </w:p>
        </w:tc>
        <w:tc>
          <w:tcPr>
            <w:tcW w:w="1418" w:type="dxa"/>
          </w:tcPr>
          <w:p w14:paraId="44324DA4" w14:textId="02219BDE" w:rsidR="00BF1CB0" w:rsidRDefault="00BF1CB0" w:rsidP="00282270">
            <w:r>
              <w:t>0.01233</w:t>
            </w:r>
          </w:p>
        </w:tc>
        <w:tc>
          <w:tcPr>
            <w:tcW w:w="1417" w:type="dxa"/>
          </w:tcPr>
          <w:p w14:paraId="58D96119" w14:textId="47435BF2" w:rsidR="00BF1CB0" w:rsidRDefault="00BF1CB0" w:rsidP="00282270">
            <w:r>
              <w:t>1</w:t>
            </w:r>
          </w:p>
        </w:tc>
      </w:tr>
      <w:tr w:rsidR="00BF1CB0" w14:paraId="742E0145" w14:textId="77777777" w:rsidTr="00BF1CB0">
        <w:trPr>
          <w:trHeight w:val="271"/>
        </w:trPr>
        <w:tc>
          <w:tcPr>
            <w:tcW w:w="1417" w:type="dxa"/>
          </w:tcPr>
          <w:p w14:paraId="0EE672FD" w14:textId="5995F95F" w:rsidR="00BF1CB0" w:rsidRDefault="00BF1CB0" w:rsidP="00282270">
            <w:r>
              <w:t>Peacock</w:t>
            </w:r>
          </w:p>
        </w:tc>
        <w:tc>
          <w:tcPr>
            <w:tcW w:w="1134" w:type="dxa"/>
          </w:tcPr>
          <w:p w14:paraId="30E0AEA7" w14:textId="36DDA84E" w:rsidR="00BF1CB0" w:rsidRDefault="00BF1CB0" w:rsidP="00282270">
            <w:r>
              <w:t>1</w:t>
            </w:r>
          </w:p>
        </w:tc>
        <w:tc>
          <w:tcPr>
            <w:tcW w:w="1418" w:type="dxa"/>
          </w:tcPr>
          <w:p w14:paraId="39D61BB2" w14:textId="6CE539A0" w:rsidR="00BF1CB0" w:rsidRDefault="00BF1CB0" w:rsidP="00282270">
            <w:r>
              <w:t>0.01280</w:t>
            </w:r>
          </w:p>
        </w:tc>
        <w:tc>
          <w:tcPr>
            <w:tcW w:w="1417" w:type="dxa"/>
          </w:tcPr>
          <w:p w14:paraId="65F14697" w14:textId="394941CA" w:rsidR="00BF1CB0" w:rsidRDefault="00BF1CB0" w:rsidP="00282270">
            <w:r>
              <w:t>1</w:t>
            </w:r>
          </w:p>
        </w:tc>
      </w:tr>
    </w:tbl>
    <w:p w14:paraId="2FCEA863" w14:textId="77777777" w:rsidR="00DA4003" w:rsidRDefault="00DA4003" w:rsidP="00956DF7">
      <w:pPr>
        <w:jc w:val="both"/>
        <w:sectPr w:rsidR="00DA4003" w:rsidSect="00DA4003">
          <w:type w:val="continuous"/>
          <w:pgSz w:w="11906" w:h="16838" w:code="9"/>
          <w:pgMar w:top="1080" w:right="893" w:bottom="1440" w:left="893" w:header="720" w:footer="720" w:gutter="0"/>
          <w:cols w:space="720"/>
          <w:docGrid w:linePitch="360"/>
        </w:sectPr>
      </w:pPr>
    </w:p>
    <w:p w14:paraId="39B6CA6A" w14:textId="77777777" w:rsidR="00DA4003" w:rsidRPr="003833E2" w:rsidRDefault="00DA4003" w:rsidP="00956DF7">
      <w:pPr>
        <w:jc w:val="both"/>
      </w:pPr>
    </w:p>
    <w:p w14:paraId="15C8CEC6" w14:textId="7C6432BB" w:rsidR="00956DF7" w:rsidRPr="00956DF7" w:rsidRDefault="00B926FF" w:rsidP="00956DF7">
      <w:pPr>
        <w:pStyle w:val="Heading1"/>
      </w:pPr>
      <w:r>
        <w:lastRenderedPageBreak/>
        <mc:AlternateContent>
          <mc:Choice Requires="wps">
            <w:drawing>
              <wp:anchor distT="45720" distB="45720" distL="114300" distR="114300" simplePos="0" relativeHeight="251672576" behindDoc="0" locked="0" layoutInCell="1" allowOverlap="1" wp14:anchorId="5179C18F" wp14:editId="5104D438">
                <wp:simplePos x="0" y="0"/>
                <wp:positionH relativeFrom="column">
                  <wp:posOffset>3260429</wp:posOffset>
                </wp:positionH>
                <wp:positionV relativeFrom="paragraph">
                  <wp:posOffset>295</wp:posOffset>
                </wp:positionV>
                <wp:extent cx="3327400" cy="2072640"/>
                <wp:effectExtent l="0" t="0" r="6350" b="381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072640"/>
                        </a:xfrm>
                        <a:prstGeom prst="rect">
                          <a:avLst/>
                        </a:prstGeom>
                        <a:solidFill>
                          <a:srgbClr val="FFFFFF"/>
                        </a:solidFill>
                        <a:ln w="9525">
                          <a:noFill/>
                          <a:miter lim="800000"/>
                          <a:headEnd/>
                          <a:tailEnd/>
                        </a:ln>
                      </wps:spPr>
                      <wps:txbx>
                        <w:txbxContent>
                          <w:p w14:paraId="435840E1" w14:textId="77777777" w:rsidR="00B926FF" w:rsidRDefault="00B926FF" w:rsidP="00B926FF">
                            <w:pPr>
                              <w:keepNext/>
                              <w:jc w:val="both"/>
                            </w:pPr>
                            <w:r w:rsidRPr="00497DB7">
                              <w:rPr>
                                <w:noProof/>
                              </w:rPr>
                              <w:drawing>
                                <wp:inline distT="0" distB="0" distL="0" distR="0" wp14:anchorId="29242EB6" wp14:editId="33CA5963">
                                  <wp:extent cx="3199868" cy="1752600"/>
                                  <wp:effectExtent l="0" t="0" r="635" b="0"/>
                                  <wp:docPr id="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2578" cy="1754084"/>
                                          </a:xfrm>
                                          <a:prstGeom prst="rect">
                                            <a:avLst/>
                                          </a:prstGeom>
                                          <a:noFill/>
                                          <a:ln>
                                            <a:noFill/>
                                          </a:ln>
                                        </pic:spPr>
                                      </pic:pic>
                                    </a:graphicData>
                                  </a:graphic>
                                </wp:inline>
                              </w:drawing>
                            </w:r>
                          </w:p>
                          <w:p w14:paraId="2BBDBDB9" w14:textId="5C80634B" w:rsidR="00B926FF" w:rsidRDefault="00B926FF" w:rsidP="00B926FF">
                            <w:pPr>
                              <w:pStyle w:val="Caption"/>
                              <w:jc w:val="center"/>
                              <w:rPr>
                                <w:rFonts w:ascii="Times New Roman" w:hAnsi="Times New Roman" w:cs="Times New Roman"/>
                                <w:sz w:val="20"/>
                              </w:rPr>
                            </w:pPr>
                            <w:r w:rsidRPr="008E1D1A">
                              <w:rPr>
                                <w:rFonts w:ascii="Times New Roman" w:hAnsi="Times New Roman" w:cs="Times New Roman"/>
                                <w:sz w:val="20"/>
                              </w:rPr>
                              <w:t xml:space="preserve">Figure </w:t>
                            </w:r>
                            <w:r w:rsidRPr="008E1D1A">
                              <w:rPr>
                                <w:rFonts w:ascii="Times New Roman" w:hAnsi="Times New Roman" w:cs="Times New Roman"/>
                                <w:sz w:val="20"/>
                              </w:rPr>
                              <w:fldChar w:fldCharType="begin"/>
                            </w:r>
                            <w:r w:rsidRPr="008E1D1A">
                              <w:rPr>
                                <w:rFonts w:ascii="Times New Roman" w:hAnsi="Times New Roman" w:cs="Times New Roman"/>
                                <w:sz w:val="20"/>
                              </w:rPr>
                              <w:instrText xml:space="preserve"> SEQ Figure \* ARABIC </w:instrText>
                            </w:r>
                            <w:r w:rsidRPr="008E1D1A">
                              <w:rPr>
                                <w:rFonts w:ascii="Times New Roman" w:hAnsi="Times New Roman" w:cs="Times New Roman"/>
                                <w:sz w:val="20"/>
                              </w:rPr>
                              <w:fldChar w:fldCharType="separate"/>
                            </w:r>
                            <w:r w:rsidR="009C31E4">
                              <w:rPr>
                                <w:rFonts w:ascii="Times New Roman" w:hAnsi="Times New Roman" w:cs="Times New Roman"/>
                                <w:noProof/>
                                <w:sz w:val="20"/>
                              </w:rPr>
                              <w:t>5</w:t>
                            </w:r>
                            <w:r w:rsidRPr="008E1D1A">
                              <w:rPr>
                                <w:rFonts w:ascii="Times New Roman" w:hAnsi="Times New Roman" w:cs="Times New Roman"/>
                                <w:sz w:val="20"/>
                              </w:rPr>
                              <w:fldChar w:fldCharType="end"/>
                            </w:r>
                            <w:r w:rsidRPr="008E1D1A">
                              <w:rPr>
                                <w:rFonts w:ascii="Times New Roman" w:hAnsi="Times New Roman" w:cs="Times New Roman"/>
                                <w:sz w:val="20"/>
                              </w:rPr>
                              <w:t>: Performance Measure where l = 64</w:t>
                            </w:r>
                          </w:p>
                          <w:p w14:paraId="2885233A" w14:textId="08586CF2" w:rsidR="00B926FF" w:rsidRDefault="00B926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9C18F" id="_x0000_s1030" type="#_x0000_t202" style="position:absolute;left:0;text-align:left;margin-left:256.75pt;margin-top:0;width:262pt;height:163.2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" stroked="f">
                <v:textbox>
                  <w:txbxContent>
                    <w:p w14:paraId="435840E1" w14:textId="77777777" w:rsidR="00B926FF" w:rsidRDefault="00B926FF" w:rsidP="00B926FF">
                      <w:pPr>
                        <w:keepNext/>
                        <w:jc w:val="both"/>
                      </w:pPr>
                      <w:r w:rsidRPr="00497DB7">
                        <w:rPr>
                          <w:noProof/>
                        </w:rPr>
                        <w:drawing>
                          <wp:inline distT="0" distB="0" distL="0" distR="0" wp14:anchorId="29242EB6" wp14:editId="33CA5963">
                            <wp:extent cx="3199868" cy="1752600"/>
                            <wp:effectExtent l="0" t="0" r="635" b="0"/>
                            <wp:docPr id="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2578" cy="1754084"/>
                                    </a:xfrm>
                                    <a:prstGeom prst="rect">
                                      <a:avLst/>
                                    </a:prstGeom>
                                    <a:noFill/>
                                    <a:ln>
                                      <a:noFill/>
                                    </a:ln>
                                  </pic:spPr>
                                </pic:pic>
                              </a:graphicData>
                            </a:graphic>
                          </wp:inline>
                        </w:drawing>
                      </w:r>
                    </w:p>
                    <w:p w14:paraId="2BBDBDB9" w14:textId="5C80634B" w:rsidR="00B926FF" w:rsidRDefault="00B926FF" w:rsidP="00B926FF">
                      <w:pPr>
                        <w:pStyle w:val="Caption"/>
                        <w:jc w:val="center"/>
                        <w:rPr>
                          <w:rFonts w:ascii="Times New Roman" w:hAnsi="Times New Roman" w:cs="Times New Roman"/>
                          <w:sz w:val="20"/>
                        </w:rPr>
                      </w:pPr>
                      <w:r w:rsidRPr="008E1D1A">
                        <w:rPr>
                          <w:rFonts w:ascii="Times New Roman" w:hAnsi="Times New Roman" w:cs="Times New Roman"/>
                          <w:sz w:val="20"/>
                        </w:rPr>
                        <w:t xml:space="preserve">Figure </w:t>
                      </w:r>
                      <w:r w:rsidRPr="008E1D1A">
                        <w:rPr>
                          <w:rFonts w:ascii="Times New Roman" w:hAnsi="Times New Roman" w:cs="Times New Roman"/>
                          <w:sz w:val="20"/>
                        </w:rPr>
                        <w:fldChar w:fldCharType="begin"/>
                      </w:r>
                      <w:r w:rsidRPr="008E1D1A">
                        <w:rPr>
                          <w:rFonts w:ascii="Times New Roman" w:hAnsi="Times New Roman" w:cs="Times New Roman"/>
                          <w:sz w:val="20"/>
                        </w:rPr>
                        <w:instrText xml:space="preserve"> SEQ Figure \* ARABIC </w:instrText>
                      </w:r>
                      <w:r w:rsidRPr="008E1D1A">
                        <w:rPr>
                          <w:rFonts w:ascii="Times New Roman" w:hAnsi="Times New Roman" w:cs="Times New Roman"/>
                          <w:sz w:val="20"/>
                        </w:rPr>
                        <w:fldChar w:fldCharType="separate"/>
                      </w:r>
                      <w:r w:rsidR="009C31E4">
                        <w:rPr>
                          <w:rFonts w:ascii="Times New Roman" w:hAnsi="Times New Roman" w:cs="Times New Roman"/>
                          <w:noProof/>
                          <w:sz w:val="20"/>
                        </w:rPr>
                        <w:t>5</w:t>
                      </w:r>
                      <w:r w:rsidRPr="008E1D1A">
                        <w:rPr>
                          <w:rFonts w:ascii="Times New Roman" w:hAnsi="Times New Roman" w:cs="Times New Roman"/>
                          <w:sz w:val="20"/>
                        </w:rPr>
                        <w:fldChar w:fldCharType="end"/>
                      </w:r>
                      <w:r w:rsidRPr="008E1D1A">
                        <w:rPr>
                          <w:rFonts w:ascii="Times New Roman" w:hAnsi="Times New Roman" w:cs="Times New Roman"/>
                          <w:sz w:val="20"/>
                        </w:rPr>
                        <w:t>: Performance Measure where l = 64</w:t>
                      </w:r>
                    </w:p>
                    <w:p w14:paraId="2885233A" w14:textId="08586CF2" w:rsidR="00B926FF" w:rsidRDefault="00B926FF"/>
                  </w:txbxContent>
                </v:textbox>
                <w10:wrap type="square"/>
              </v:shape>
            </w:pict>
          </mc:Fallback>
        </mc:AlternateContent>
      </w:r>
      <w:r w:rsidR="00956DF7" w:rsidRPr="00956DF7">
        <w:t>PERFORMANCE ANALYSIS AND ATTACKS</w:t>
      </w:r>
    </w:p>
    <w:p w14:paraId="53B130C2" w14:textId="77777777" w:rsidR="00D44006" w:rsidRDefault="00D44006" w:rsidP="00D44006">
      <w:pPr>
        <w:pStyle w:val="Heading2"/>
      </w:pPr>
      <w:r>
        <w:t xml:space="preserve">Performance Measure </w:t>
      </w:r>
    </w:p>
    <w:p w14:paraId="02991A10" w14:textId="56470253" w:rsidR="00F03EB6" w:rsidRDefault="00D44006" w:rsidP="00824F6A">
      <w:pPr>
        <w:pStyle w:val="BodyText"/>
      </w:pPr>
      <w:r>
        <w:t xml:space="preserve">As discussed above, the algorithm is parallelizable </w:t>
      </w:r>
      <w:r w:rsidR="00820B98">
        <w:rPr>
          <w:lang w:val="en-IN"/>
        </w:rPr>
        <w:t xml:space="preserve">which </w:t>
      </w:r>
      <w:r>
        <w:t xml:space="preserve">makes the algorithm computationally fast. When tested on a machine with 64-bit, i7 processor with 4 logical processors, 6500U CPU @ 2.5GHz, 8GB RAM, the results obtained were as shown </w:t>
      </w:r>
      <w:r w:rsidRPr="00BF1CB0">
        <w:t>in</w:t>
      </w:r>
      <w:r w:rsidR="00BF1CB0" w:rsidRPr="00BF1CB0">
        <w:rPr>
          <w:lang w:val="en-IN"/>
        </w:rPr>
        <w:t xml:space="preserve"> </w:t>
      </w:r>
      <w:r w:rsidR="00BF1CB0" w:rsidRPr="00BF1CB0">
        <w:rPr>
          <w:lang w:val="en-IN"/>
        </w:rPr>
        <w:fldChar w:fldCharType="begin"/>
      </w:r>
      <w:r w:rsidR="00BF1CB0" w:rsidRPr="00BF1CB0">
        <w:rPr>
          <w:lang w:val="en-IN"/>
        </w:rPr>
        <w:instrText xml:space="preserve"> REF _Ref7177434 \h  \* MERGEFORMAT </w:instrText>
      </w:r>
      <w:r w:rsidR="00BF1CB0" w:rsidRPr="00BF1CB0">
        <w:rPr>
          <w:lang w:val="en-IN"/>
        </w:rPr>
      </w:r>
      <w:r w:rsidR="00BF1CB0" w:rsidRPr="00BF1CB0">
        <w:rPr>
          <w:lang w:val="en-IN"/>
        </w:rPr>
        <w:fldChar w:fldCharType="separate"/>
      </w:r>
      <w:r w:rsidR="009C31E4" w:rsidRPr="009C31E4">
        <w:t xml:space="preserve">Table </w:t>
      </w:r>
      <w:r w:rsidR="009C31E4" w:rsidRPr="009C31E4">
        <w:rPr>
          <w:noProof/>
        </w:rPr>
        <w:t>3</w:t>
      </w:r>
      <w:r w:rsidR="009C31E4" w:rsidRPr="00505748">
        <w:rPr>
          <w:i/>
        </w:rPr>
        <w:t>: Performance (KB/s) when l</w:t>
      </w:r>
      <w:r w:rsidR="009C31E4" w:rsidRPr="00AB5BD2">
        <w:rPr>
          <w:i/>
          <w:sz w:val="28"/>
          <w:vertAlign w:val="subscript"/>
        </w:rPr>
        <w:t>b</w:t>
      </w:r>
      <w:r w:rsidR="009C31E4" w:rsidRPr="00505748">
        <w:rPr>
          <w:i/>
        </w:rPr>
        <w:t xml:space="preserve"> is 32 and 64</w:t>
      </w:r>
      <w:r w:rsidR="00BF1CB0" w:rsidRPr="00BF1CB0">
        <w:rPr>
          <w:lang w:val="en-IN"/>
        </w:rPr>
        <w:fldChar w:fldCharType="end"/>
      </w:r>
      <w:r>
        <w:t xml:space="preserve">. </w:t>
      </w:r>
    </w:p>
    <w:p w14:paraId="468997BA" w14:textId="55CDEBAB" w:rsidR="00896185" w:rsidRDefault="00B926FF" w:rsidP="00F03EB6">
      <w:pPr>
        <w:pStyle w:val="BodyText"/>
      </w:pPr>
      <w:r>
        <w:rPr>
          <w:noProof/>
        </w:rPr>
        <mc:AlternateContent>
          <mc:Choice Requires="wps">
            <w:drawing>
              <wp:anchor distT="45720" distB="45720" distL="114300" distR="114300" simplePos="0" relativeHeight="251674624" behindDoc="0" locked="0" layoutInCell="1" allowOverlap="1" wp14:anchorId="0A425DC9" wp14:editId="531A9CA5">
                <wp:simplePos x="0" y="0"/>
                <wp:positionH relativeFrom="column">
                  <wp:posOffset>3207385</wp:posOffset>
                </wp:positionH>
                <wp:positionV relativeFrom="paragraph">
                  <wp:posOffset>830580</wp:posOffset>
                </wp:positionV>
                <wp:extent cx="3539490" cy="2658110"/>
                <wp:effectExtent l="0" t="0" r="3810" b="889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9490" cy="2658110"/>
                        </a:xfrm>
                        <a:prstGeom prst="rect">
                          <a:avLst/>
                        </a:prstGeom>
                        <a:solidFill>
                          <a:srgbClr val="FFFFFF"/>
                        </a:solidFill>
                        <a:ln w="9525">
                          <a:noFill/>
                          <a:miter lim="800000"/>
                          <a:headEnd/>
                          <a:tailEnd/>
                        </a:ln>
                      </wps:spPr>
                      <wps:txbx>
                        <w:txbxContent>
                          <w:p w14:paraId="162D7A34" w14:textId="77777777" w:rsidR="00B926FF" w:rsidRDefault="00B926FF" w:rsidP="00B926FF">
                            <w:pPr>
                              <w:pStyle w:val="Caption"/>
                              <w:jc w:val="both"/>
                              <w:rPr>
                                <w:rFonts w:ascii="Times New Roman" w:hAnsi="Times New Roman" w:cs="Times New Roman"/>
                                <w:sz w:val="20"/>
                              </w:rPr>
                            </w:pPr>
                            <w:r w:rsidRPr="00497DB7">
                              <w:rPr>
                                <w:noProof/>
                              </w:rPr>
                              <w:drawing>
                                <wp:inline distT="0" distB="0" distL="0" distR="0" wp14:anchorId="7ED3BA25" wp14:editId="37FFD0A4">
                                  <wp:extent cx="3284355" cy="2115185"/>
                                  <wp:effectExtent l="0" t="0" r="0" b="0"/>
                                  <wp:docPr id="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4788" cy="2166986"/>
                                          </a:xfrm>
                                          <a:prstGeom prst="rect">
                                            <a:avLst/>
                                          </a:prstGeom>
                                          <a:noFill/>
                                          <a:ln>
                                            <a:noFill/>
                                          </a:ln>
                                        </pic:spPr>
                                      </pic:pic>
                                    </a:graphicData>
                                  </a:graphic>
                                </wp:inline>
                              </w:drawing>
                            </w:r>
                          </w:p>
                          <w:p w14:paraId="69B5CF04" w14:textId="70D35B69" w:rsidR="00B926FF" w:rsidRPr="008E5F19" w:rsidRDefault="00B926FF" w:rsidP="00B926FF">
                            <w:pPr>
                              <w:pStyle w:val="Caption"/>
                              <w:jc w:val="center"/>
                              <w:rPr>
                                <w:rFonts w:ascii="Times New Roman" w:hAnsi="Times New Roman" w:cs="Times New Roman"/>
                                <w:sz w:val="20"/>
                              </w:rPr>
                            </w:pPr>
                            <w:r w:rsidRPr="003F3E2F">
                              <w:rPr>
                                <w:rFonts w:ascii="Times New Roman" w:hAnsi="Times New Roman" w:cs="Times New Roman"/>
                                <w:sz w:val="20"/>
                              </w:rPr>
                              <w:t xml:space="preserve">Figure </w:t>
                            </w:r>
                            <w:r w:rsidRPr="003F3E2F">
                              <w:rPr>
                                <w:rFonts w:ascii="Times New Roman" w:hAnsi="Times New Roman" w:cs="Times New Roman"/>
                                <w:sz w:val="20"/>
                              </w:rPr>
                              <w:fldChar w:fldCharType="begin"/>
                            </w:r>
                            <w:r w:rsidRPr="003F3E2F">
                              <w:rPr>
                                <w:rFonts w:ascii="Times New Roman" w:hAnsi="Times New Roman" w:cs="Times New Roman"/>
                                <w:sz w:val="20"/>
                              </w:rPr>
                              <w:instrText xml:space="preserve"> SEQ Figure \* ARABIC </w:instrText>
                            </w:r>
                            <w:r w:rsidRPr="003F3E2F">
                              <w:rPr>
                                <w:rFonts w:ascii="Times New Roman" w:hAnsi="Times New Roman" w:cs="Times New Roman"/>
                                <w:sz w:val="20"/>
                              </w:rPr>
                              <w:fldChar w:fldCharType="separate"/>
                            </w:r>
                            <w:r w:rsidR="009C31E4">
                              <w:rPr>
                                <w:rFonts w:ascii="Times New Roman" w:hAnsi="Times New Roman" w:cs="Times New Roman"/>
                                <w:noProof/>
                                <w:sz w:val="20"/>
                              </w:rPr>
                              <w:t>6</w:t>
                            </w:r>
                            <w:r w:rsidRPr="003F3E2F">
                              <w:rPr>
                                <w:rFonts w:ascii="Times New Roman" w:hAnsi="Times New Roman" w:cs="Times New Roman"/>
                                <w:sz w:val="20"/>
                              </w:rPr>
                              <w:fldChar w:fldCharType="end"/>
                            </w:r>
                            <w:r w:rsidRPr="003F3E2F">
                              <w:rPr>
                                <w:rFonts w:ascii="Times New Roman" w:hAnsi="Times New Roman" w:cs="Times New Roman"/>
                                <w:sz w:val="20"/>
                              </w:rPr>
                              <w:t xml:space="preserve">: Time taken vs </w:t>
                            </w:r>
                            <w:r>
                              <w:rPr>
                                <w:rFonts w:ascii="Times New Roman" w:hAnsi="Times New Roman" w:cs="Times New Roman"/>
                                <w:sz w:val="20"/>
                              </w:rPr>
                              <w:t>log</w:t>
                            </w:r>
                            <w:r w:rsidRPr="00790623">
                              <w:rPr>
                                <w:rFonts w:ascii="Times New Roman" w:hAnsi="Times New Roman" w:cs="Times New Roman"/>
                                <w:sz w:val="20"/>
                                <w:vertAlign w:val="subscript"/>
                              </w:rPr>
                              <w:t>10</w:t>
                            </w:r>
                            <w:r>
                              <w:rPr>
                                <w:rFonts w:ascii="Times New Roman" w:hAnsi="Times New Roman" w:cs="Times New Roman"/>
                                <w:sz w:val="20"/>
                              </w:rPr>
                              <w:t>(</w:t>
                            </w:r>
                            <w:r w:rsidRPr="003F3E2F">
                              <w:rPr>
                                <w:rFonts w:ascii="Times New Roman" w:hAnsi="Times New Roman" w:cs="Times New Roman"/>
                                <w:sz w:val="20"/>
                              </w:rPr>
                              <w:t>file size</w:t>
                            </w:r>
                            <w:r>
                              <w:rPr>
                                <w:rFonts w:ascii="Times New Roman" w:hAnsi="Times New Roman" w:cs="Times New Roman"/>
                                <w:sz w:val="20"/>
                              </w:rPr>
                              <w:t>)</w:t>
                            </w:r>
                          </w:p>
                          <w:p w14:paraId="5B8E0A90" w14:textId="38938D88" w:rsidR="00B926FF" w:rsidRDefault="00B926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25DC9" id="_x0000_s1031" type="#_x0000_t202" style="position:absolute;left:0;text-align:left;margin-left:252.55pt;margin-top:65.4pt;width:278.7pt;height:209.3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" stroked="f">
                <v:textbox>
                  <w:txbxContent>
                    <w:p w14:paraId="162D7A34" w14:textId="77777777" w:rsidR="00B926FF" w:rsidRDefault="00B926FF" w:rsidP="00B926FF">
                      <w:pPr>
                        <w:pStyle w:val="Caption"/>
                        <w:jc w:val="both"/>
                        <w:rPr>
                          <w:rFonts w:ascii="Times New Roman" w:hAnsi="Times New Roman" w:cs="Times New Roman"/>
                          <w:sz w:val="20"/>
                        </w:rPr>
                      </w:pPr>
                      <w:r w:rsidRPr="00497DB7">
                        <w:rPr>
                          <w:noProof/>
                        </w:rPr>
                        <w:drawing>
                          <wp:inline distT="0" distB="0" distL="0" distR="0" wp14:anchorId="7ED3BA25" wp14:editId="37FFD0A4">
                            <wp:extent cx="3284355" cy="2115185"/>
                            <wp:effectExtent l="0" t="0" r="0" b="0"/>
                            <wp:docPr id="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4788" cy="2166986"/>
                                    </a:xfrm>
                                    <a:prstGeom prst="rect">
                                      <a:avLst/>
                                    </a:prstGeom>
                                    <a:noFill/>
                                    <a:ln>
                                      <a:noFill/>
                                    </a:ln>
                                  </pic:spPr>
                                </pic:pic>
                              </a:graphicData>
                            </a:graphic>
                          </wp:inline>
                        </w:drawing>
                      </w:r>
                    </w:p>
                    <w:p w14:paraId="69B5CF04" w14:textId="70D35B69" w:rsidR="00B926FF" w:rsidRPr="008E5F19" w:rsidRDefault="00B926FF" w:rsidP="00B926FF">
                      <w:pPr>
                        <w:pStyle w:val="Caption"/>
                        <w:jc w:val="center"/>
                        <w:rPr>
                          <w:rFonts w:ascii="Times New Roman" w:hAnsi="Times New Roman" w:cs="Times New Roman"/>
                          <w:sz w:val="20"/>
                        </w:rPr>
                      </w:pPr>
                      <w:r w:rsidRPr="003F3E2F">
                        <w:rPr>
                          <w:rFonts w:ascii="Times New Roman" w:hAnsi="Times New Roman" w:cs="Times New Roman"/>
                          <w:sz w:val="20"/>
                        </w:rPr>
                        <w:t xml:space="preserve">Figure </w:t>
                      </w:r>
                      <w:r w:rsidRPr="003F3E2F">
                        <w:rPr>
                          <w:rFonts w:ascii="Times New Roman" w:hAnsi="Times New Roman" w:cs="Times New Roman"/>
                          <w:sz w:val="20"/>
                        </w:rPr>
                        <w:fldChar w:fldCharType="begin"/>
                      </w:r>
                      <w:r w:rsidRPr="003F3E2F">
                        <w:rPr>
                          <w:rFonts w:ascii="Times New Roman" w:hAnsi="Times New Roman" w:cs="Times New Roman"/>
                          <w:sz w:val="20"/>
                        </w:rPr>
                        <w:instrText xml:space="preserve"> SEQ Figure \* ARABIC </w:instrText>
                      </w:r>
                      <w:r w:rsidRPr="003F3E2F">
                        <w:rPr>
                          <w:rFonts w:ascii="Times New Roman" w:hAnsi="Times New Roman" w:cs="Times New Roman"/>
                          <w:sz w:val="20"/>
                        </w:rPr>
                        <w:fldChar w:fldCharType="separate"/>
                      </w:r>
                      <w:r w:rsidR="009C31E4">
                        <w:rPr>
                          <w:rFonts w:ascii="Times New Roman" w:hAnsi="Times New Roman" w:cs="Times New Roman"/>
                          <w:noProof/>
                          <w:sz w:val="20"/>
                        </w:rPr>
                        <w:t>6</w:t>
                      </w:r>
                      <w:r w:rsidRPr="003F3E2F">
                        <w:rPr>
                          <w:rFonts w:ascii="Times New Roman" w:hAnsi="Times New Roman" w:cs="Times New Roman"/>
                          <w:sz w:val="20"/>
                        </w:rPr>
                        <w:fldChar w:fldCharType="end"/>
                      </w:r>
                      <w:r w:rsidRPr="003F3E2F">
                        <w:rPr>
                          <w:rFonts w:ascii="Times New Roman" w:hAnsi="Times New Roman" w:cs="Times New Roman"/>
                          <w:sz w:val="20"/>
                        </w:rPr>
                        <w:t xml:space="preserve">: Time taken vs </w:t>
                      </w:r>
                      <w:r>
                        <w:rPr>
                          <w:rFonts w:ascii="Times New Roman" w:hAnsi="Times New Roman" w:cs="Times New Roman"/>
                          <w:sz w:val="20"/>
                        </w:rPr>
                        <w:t>log</w:t>
                      </w:r>
                      <w:r w:rsidRPr="00790623">
                        <w:rPr>
                          <w:rFonts w:ascii="Times New Roman" w:hAnsi="Times New Roman" w:cs="Times New Roman"/>
                          <w:sz w:val="20"/>
                          <w:vertAlign w:val="subscript"/>
                        </w:rPr>
                        <w:t>10</w:t>
                      </w:r>
                      <w:r>
                        <w:rPr>
                          <w:rFonts w:ascii="Times New Roman" w:hAnsi="Times New Roman" w:cs="Times New Roman"/>
                          <w:sz w:val="20"/>
                        </w:rPr>
                        <w:t>(</w:t>
                      </w:r>
                      <w:r w:rsidRPr="003F3E2F">
                        <w:rPr>
                          <w:rFonts w:ascii="Times New Roman" w:hAnsi="Times New Roman" w:cs="Times New Roman"/>
                          <w:sz w:val="20"/>
                        </w:rPr>
                        <w:t>file size</w:t>
                      </w:r>
                      <w:r>
                        <w:rPr>
                          <w:rFonts w:ascii="Times New Roman" w:hAnsi="Times New Roman" w:cs="Times New Roman"/>
                          <w:sz w:val="20"/>
                        </w:rPr>
                        <w:t>)</w:t>
                      </w:r>
                    </w:p>
                    <w:p w14:paraId="5B8E0A90" w14:textId="38938D88" w:rsidR="00B926FF" w:rsidRDefault="00B926FF"/>
                  </w:txbxContent>
                </v:textbox>
                <w10:wrap type="square"/>
              </v:shape>
            </w:pict>
          </mc:Fallback>
        </mc:AlternateContent>
      </w:r>
      <w:r w:rsidR="00D44006">
        <w:t xml:space="preserve">While testing, file sizes of 1KB to 106 KB (~100MB) were encrypted several times to calculate an average performance.  The second column in </w:t>
      </w:r>
      <w:r w:rsidR="00F043B1">
        <w:t>T</w:t>
      </w:r>
      <w:r w:rsidR="00D44006">
        <w:t xml:space="preserve">able </w:t>
      </w:r>
      <w:r w:rsidR="00BF1CB0">
        <w:rPr>
          <w:lang w:val="en-IN"/>
        </w:rPr>
        <w:t>3</w:t>
      </w:r>
      <w:r w:rsidR="00D44006">
        <w:t xml:space="preserve"> describes the maximum number of keys that the algorithm will take for encrypting the file once. Thus, for a 1KB file, around 128 keys each of size 128-bits will be used.  </w:t>
      </w:r>
    </w:p>
    <w:p w14:paraId="278E9217" w14:textId="416188E7" w:rsidR="00896185" w:rsidRPr="00505748" w:rsidRDefault="00D44006" w:rsidP="00505748">
      <w:pPr>
        <w:pStyle w:val="BodyText"/>
        <w:rPr>
          <w:lang w:val="en-IN"/>
        </w:rPr>
      </w:pPr>
      <w:r w:rsidRPr="00D44006">
        <w:t xml:space="preserve">As Fig. </w:t>
      </w:r>
      <w:r w:rsidR="00AB5BD2">
        <w:rPr>
          <w:lang w:val="en-IN"/>
        </w:rPr>
        <w:t>5</w:t>
      </w:r>
      <w:r w:rsidRPr="00D44006">
        <w:t xml:space="preserve"> and </w:t>
      </w:r>
      <w:r w:rsidR="00AB5BD2">
        <w:rPr>
          <w:lang w:val="en-IN"/>
        </w:rPr>
        <w:t>6</w:t>
      </w:r>
      <w:r w:rsidRPr="00D44006">
        <w:t xml:space="preserve"> depict, the decryption performance is better than </w:t>
      </w:r>
      <w:r w:rsidR="00820B98">
        <w:rPr>
          <w:lang w:val="en-IN"/>
        </w:rPr>
        <w:t xml:space="preserve">the </w:t>
      </w:r>
      <w:r w:rsidRPr="00D44006">
        <w:t xml:space="preserve">encryption performance. Though there is not a major difference, as file size increases the difference becomes </w:t>
      </w:r>
      <w:r w:rsidR="00F03EB6" w:rsidRPr="00D44006">
        <w:t>observable. The</w:t>
      </w:r>
      <w:r w:rsidRPr="00D44006">
        <w:t xml:space="preserve"> performance with 32-bit and 64-bit block size on a 64-bit, i5 processor with 4 logical processors, 5200U CPU @</w:t>
      </w:r>
      <w:r w:rsidR="00896185">
        <w:rPr>
          <w:lang w:val="en-IN"/>
        </w:rPr>
        <w:t xml:space="preserve"> </w:t>
      </w:r>
      <w:r w:rsidRPr="00D44006">
        <w:t xml:space="preserve">2.2GHz, 8GB RAM were as shown in </w:t>
      </w:r>
      <w:r w:rsidR="00BF1CB0">
        <w:rPr>
          <w:lang w:val="en-IN"/>
        </w:rPr>
        <w:t>T</w:t>
      </w:r>
      <w:r w:rsidRPr="00D44006">
        <w:t xml:space="preserve">able </w:t>
      </w:r>
      <w:r w:rsidR="00BF1CB0">
        <w:rPr>
          <w:lang w:val="en-IN"/>
        </w:rPr>
        <w:t>4</w:t>
      </w:r>
      <w:r w:rsidR="00E267EB">
        <w:rPr>
          <w:lang w:val="en-IN"/>
        </w:rPr>
        <w:t xml:space="preserve"> and Table 5</w:t>
      </w:r>
      <w:r w:rsidRPr="00D44006">
        <w:t xml:space="preserve">. As </w:t>
      </w:r>
      <w:r w:rsidR="00820B98">
        <w:rPr>
          <w:lang w:val="en-IN"/>
        </w:rPr>
        <w:t>may be observed,</w:t>
      </w:r>
      <w:r w:rsidRPr="00D44006">
        <w:t xml:space="preserve"> increasing the block size does not affect the performance </w:t>
      </w:r>
      <w:r w:rsidR="00820B98">
        <w:rPr>
          <w:lang w:val="en-IN"/>
        </w:rPr>
        <w:t xml:space="preserve">notably, </w:t>
      </w:r>
      <w:r w:rsidRPr="00D44006">
        <w:t xml:space="preserve">but </w:t>
      </w:r>
      <w:r w:rsidR="00820B98">
        <w:rPr>
          <w:lang w:val="en-IN"/>
        </w:rPr>
        <w:t xml:space="preserve">it </w:t>
      </w:r>
      <w:r w:rsidRPr="00D44006">
        <w:t>increase</w:t>
      </w:r>
      <w:r w:rsidR="00820B98">
        <w:rPr>
          <w:lang w:val="en-IN"/>
        </w:rPr>
        <w:t>s</w:t>
      </w:r>
      <w:r w:rsidRPr="00D44006">
        <w:t xml:space="preserve"> the security two</w:t>
      </w:r>
      <w:r w:rsidR="00820B98">
        <w:rPr>
          <w:lang w:val="en-IN"/>
        </w:rPr>
        <w:t>fold</w:t>
      </w:r>
      <w:r w:rsidR="00505748">
        <w:rPr>
          <w:lang w:val="en-IN"/>
        </w:rPr>
        <w:t>.</w:t>
      </w:r>
      <w:r w:rsidR="00335453">
        <w:rPr>
          <w:lang w:val="en-IN"/>
        </w:rPr>
        <w:fldChar w:fldCharType="begin" w:fldLock="1"/>
      </w:r>
      <w:r w:rsidR="00335453">
        <w:rPr>
          <w:lang w:val="en-IN"/>
        </w:rPr>
        <w:instrText>ADDIN CSL_CITATION {"citationItems":[{"id":"ITEM-1","itemData":{"ISSN":"1816353X","abstract":"Internet and networks applications are growing very fast, so the needs to protect such applications are increased. Encryption algorithms play a main role in information security systems. On the other side, those algorithms consume a significant amount of computing resources such as CPU time, memory, and battery power. This paper provides evaluation of six of the most common encryption algorithms namely: AES (Rijndael), DES, 3DES, RC2, Blowfish, and RC6. A comparison has been conducted for those encryption algorithms at different settings for each algorithm such as different sizes of data blocks, different data types ,battery power consumption, different key size and finally encryption/decryption speed. Simulation results are given to demonstrate the effectiveness of each algorithm","author":[{"dropping-particle":"","family":"Abd Elminaam","given":"Diaa Salama","non-dropping-particle":"","parse-names":false,"suffix":""},{"dropping-particle":"","family":"Kader","given":"Hatem Mohamed Abdual","non-dropping-particle":"","parse-names":false,"suffix":""},{"dropping-particle":"","family":"Hadhoud","given":"Mohiy Mohamed","non-dropping-particle":"","parse-names":false,"suffix":""}],"container-title":"International Journal of Network Security","id":"ITEM-1","issued":{"date-parts":[["2010"]]},"title":"Evaluating the performance of symmetric encryption algorithms","type":"article-journal"},"uris":["http://www.mendeley.com/documents/?uuid=54a9463f-6093-4c8b-b8ff-d9bc56a1e6d8"]}],"mendeley":{"formattedCitation":"[15]","plainTextFormattedCitation":"[15]","previouslyFormattedCitation":"[15]"},"properties":{"noteIndex":0},"schema":"https://github.com/citation-style-language/schema/raw/master/csl-citation.json"}</w:instrText>
      </w:r>
      <w:r w:rsidR="00335453">
        <w:rPr>
          <w:lang w:val="en-IN"/>
        </w:rPr>
        <w:fldChar w:fldCharType="separate"/>
      </w:r>
      <w:r w:rsidR="00335453" w:rsidRPr="00335453">
        <w:rPr>
          <w:noProof/>
          <w:lang w:val="en-IN"/>
        </w:rPr>
        <w:t>[15]</w:t>
      </w:r>
      <w:r w:rsidR="00335453">
        <w:rPr>
          <w:lang w:val="en-IN"/>
        </w:rPr>
        <w:fldChar w:fldCharType="end"/>
      </w:r>
    </w:p>
    <w:tbl>
      <w:tblPr>
        <w:tblStyle w:val="TableGrid"/>
        <w:tblpPr w:leftFromText="180" w:rightFromText="180" w:vertAnchor="text" w:horzAnchor="margin" w:tblpY="46"/>
        <w:tblW w:w="0" w:type="auto"/>
        <w:tblLook w:val="04A0" w:firstRow="1" w:lastRow="0" w:firstColumn="1" w:lastColumn="0" w:noHBand="0" w:noVBand="1"/>
      </w:tblPr>
      <w:tblGrid>
        <w:gridCol w:w="1523"/>
        <w:gridCol w:w="1693"/>
        <w:gridCol w:w="1693"/>
      </w:tblGrid>
      <w:tr w:rsidR="00505748" w14:paraId="189B3E01" w14:textId="77777777" w:rsidTr="00FE69C6">
        <w:tc>
          <w:tcPr>
            <w:tcW w:w="4928" w:type="dxa"/>
            <w:gridSpan w:val="3"/>
          </w:tcPr>
          <w:p w14:paraId="23874CD5" w14:textId="600382C3" w:rsidR="00505748" w:rsidRPr="00505748" w:rsidRDefault="00505748" w:rsidP="00505748">
            <w:pPr>
              <w:rPr>
                <w:i/>
              </w:rPr>
            </w:pPr>
            <w:bookmarkStart w:id="5" w:name="_Ref7177434"/>
            <w:r w:rsidRPr="00505748">
              <w:rPr>
                <w:rFonts w:ascii="Times New Roman" w:hAnsi="Times New Roman"/>
                <w:i/>
              </w:rPr>
              <w:t xml:space="preserve">Table </w:t>
            </w:r>
            <w:r w:rsidRPr="00505748">
              <w:rPr>
                <w:i/>
              </w:rPr>
              <w:fldChar w:fldCharType="begin"/>
            </w:r>
            <w:r w:rsidRPr="00505748">
              <w:rPr>
                <w:rFonts w:ascii="Times New Roman" w:hAnsi="Times New Roman"/>
                <w:i/>
              </w:rPr>
              <w:instrText xml:space="preserve"> SEQ Table \* ARABIC </w:instrText>
            </w:r>
            <w:r w:rsidRPr="00505748">
              <w:rPr>
                <w:i/>
              </w:rPr>
              <w:fldChar w:fldCharType="separate"/>
            </w:r>
            <w:r w:rsidR="009C31E4">
              <w:rPr>
                <w:rFonts w:ascii="Times New Roman" w:hAnsi="Times New Roman"/>
                <w:i/>
                <w:noProof/>
              </w:rPr>
              <w:t>3</w:t>
            </w:r>
            <w:r w:rsidRPr="00505748">
              <w:rPr>
                <w:i/>
              </w:rPr>
              <w:fldChar w:fldCharType="end"/>
            </w:r>
            <w:r w:rsidRPr="00505748">
              <w:rPr>
                <w:rFonts w:ascii="Times New Roman" w:hAnsi="Times New Roman"/>
                <w:i/>
              </w:rPr>
              <w:t xml:space="preserve">: Performance (KB/s) when </w:t>
            </w:r>
            <w:proofErr w:type="spellStart"/>
            <w:r w:rsidRPr="00505748">
              <w:rPr>
                <w:rFonts w:ascii="Times New Roman" w:hAnsi="Times New Roman"/>
                <w:i/>
              </w:rPr>
              <w:t>l</w:t>
            </w:r>
            <w:r w:rsidR="00AB5BD2" w:rsidRPr="00AB5BD2">
              <w:rPr>
                <w:rFonts w:ascii="Times New Roman" w:hAnsi="Times New Roman"/>
                <w:i/>
                <w:sz w:val="28"/>
                <w:vertAlign w:val="subscript"/>
              </w:rPr>
              <w:t>b</w:t>
            </w:r>
            <w:proofErr w:type="spellEnd"/>
            <w:r w:rsidRPr="00505748">
              <w:rPr>
                <w:rFonts w:ascii="Times New Roman" w:hAnsi="Times New Roman"/>
                <w:i/>
              </w:rPr>
              <w:t xml:space="preserve"> is 32 and 64</w:t>
            </w:r>
            <w:bookmarkEnd w:id="5"/>
          </w:p>
        </w:tc>
      </w:tr>
      <w:tr w:rsidR="00896185" w14:paraId="1300CDFE" w14:textId="77777777" w:rsidTr="00896185">
        <w:tc>
          <w:tcPr>
            <w:tcW w:w="1526" w:type="dxa"/>
          </w:tcPr>
          <w:p w14:paraId="16A66FCD" w14:textId="77777777" w:rsidR="00896185" w:rsidRPr="00853529" w:rsidRDefault="00896185" w:rsidP="00FE69C6">
            <w:pPr>
              <w:jc w:val="both"/>
              <w:rPr>
                <w:rFonts w:ascii="Times New Roman" w:hAnsi="Times New Roman"/>
              </w:rPr>
            </w:pPr>
            <w:r>
              <w:rPr>
                <w:rFonts w:ascii="Times New Roman" w:hAnsi="Times New Roman"/>
              </w:rPr>
              <w:t>Block Size</w:t>
            </w:r>
          </w:p>
        </w:tc>
        <w:tc>
          <w:tcPr>
            <w:tcW w:w="1701" w:type="dxa"/>
          </w:tcPr>
          <w:p w14:paraId="0A1BD13C" w14:textId="77777777" w:rsidR="00896185" w:rsidRPr="00853529" w:rsidRDefault="00896185" w:rsidP="00FE69C6">
            <w:pPr>
              <w:jc w:val="both"/>
              <w:rPr>
                <w:rFonts w:ascii="Times New Roman" w:hAnsi="Times New Roman"/>
              </w:rPr>
            </w:pPr>
            <w:r w:rsidRPr="00853529">
              <w:rPr>
                <w:rFonts w:ascii="Times New Roman" w:hAnsi="Times New Roman"/>
              </w:rPr>
              <w:t>32-bit</w:t>
            </w:r>
          </w:p>
        </w:tc>
        <w:tc>
          <w:tcPr>
            <w:tcW w:w="1701" w:type="dxa"/>
          </w:tcPr>
          <w:p w14:paraId="6836A264" w14:textId="77777777" w:rsidR="00896185" w:rsidRPr="00853529" w:rsidRDefault="00896185" w:rsidP="00FE69C6">
            <w:pPr>
              <w:jc w:val="both"/>
              <w:rPr>
                <w:rFonts w:ascii="Times New Roman" w:hAnsi="Times New Roman"/>
              </w:rPr>
            </w:pPr>
            <w:r w:rsidRPr="00853529">
              <w:rPr>
                <w:rFonts w:ascii="Times New Roman" w:hAnsi="Times New Roman"/>
              </w:rPr>
              <w:t>64-bit</w:t>
            </w:r>
          </w:p>
        </w:tc>
      </w:tr>
      <w:tr w:rsidR="00896185" w14:paraId="5BB443D0" w14:textId="77777777" w:rsidTr="00896185">
        <w:tc>
          <w:tcPr>
            <w:tcW w:w="1526" w:type="dxa"/>
          </w:tcPr>
          <w:p w14:paraId="20EB3FD3" w14:textId="77777777" w:rsidR="00896185" w:rsidRPr="00853529" w:rsidRDefault="00896185" w:rsidP="00FE69C6">
            <w:pPr>
              <w:jc w:val="both"/>
              <w:rPr>
                <w:rFonts w:ascii="Times New Roman" w:hAnsi="Times New Roman"/>
              </w:rPr>
            </w:pPr>
            <w:r w:rsidRPr="00853529">
              <w:rPr>
                <w:rFonts w:ascii="Times New Roman" w:hAnsi="Times New Roman"/>
              </w:rPr>
              <w:t>Encryption</w:t>
            </w:r>
          </w:p>
        </w:tc>
        <w:tc>
          <w:tcPr>
            <w:tcW w:w="1701" w:type="dxa"/>
          </w:tcPr>
          <w:p w14:paraId="7BFC3E1E" w14:textId="77777777" w:rsidR="00896185" w:rsidRPr="00853529" w:rsidRDefault="00896185" w:rsidP="00FE69C6">
            <w:pPr>
              <w:jc w:val="both"/>
              <w:rPr>
                <w:rFonts w:ascii="Times New Roman" w:hAnsi="Times New Roman"/>
              </w:rPr>
            </w:pPr>
            <w:r w:rsidRPr="00853529">
              <w:rPr>
                <w:rFonts w:ascii="Times New Roman" w:hAnsi="Times New Roman"/>
              </w:rPr>
              <w:t>4393.69</w:t>
            </w:r>
          </w:p>
        </w:tc>
        <w:tc>
          <w:tcPr>
            <w:tcW w:w="1701" w:type="dxa"/>
          </w:tcPr>
          <w:p w14:paraId="16E7F525" w14:textId="77777777" w:rsidR="00896185" w:rsidRPr="00853529" w:rsidRDefault="00896185" w:rsidP="00FE69C6">
            <w:pPr>
              <w:jc w:val="both"/>
              <w:rPr>
                <w:rFonts w:ascii="Times New Roman" w:hAnsi="Times New Roman"/>
              </w:rPr>
            </w:pPr>
            <w:r w:rsidRPr="00853529">
              <w:rPr>
                <w:rFonts w:ascii="Times New Roman" w:hAnsi="Times New Roman"/>
              </w:rPr>
              <w:t>4589.32</w:t>
            </w:r>
          </w:p>
        </w:tc>
      </w:tr>
      <w:tr w:rsidR="00896185" w14:paraId="57BFC9BD" w14:textId="77777777" w:rsidTr="00896185">
        <w:tc>
          <w:tcPr>
            <w:tcW w:w="1526" w:type="dxa"/>
          </w:tcPr>
          <w:p w14:paraId="2D9A6552" w14:textId="77777777" w:rsidR="00896185" w:rsidRPr="00853529" w:rsidRDefault="00896185" w:rsidP="00FE69C6">
            <w:pPr>
              <w:jc w:val="both"/>
              <w:rPr>
                <w:rFonts w:ascii="Times New Roman" w:hAnsi="Times New Roman"/>
              </w:rPr>
            </w:pPr>
            <w:r w:rsidRPr="00853529">
              <w:rPr>
                <w:rFonts w:ascii="Times New Roman" w:hAnsi="Times New Roman"/>
              </w:rPr>
              <w:t>Decryption</w:t>
            </w:r>
          </w:p>
        </w:tc>
        <w:tc>
          <w:tcPr>
            <w:tcW w:w="1701" w:type="dxa"/>
          </w:tcPr>
          <w:p w14:paraId="172DBDB4" w14:textId="77777777" w:rsidR="00896185" w:rsidRPr="00853529" w:rsidRDefault="00896185" w:rsidP="00FE69C6">
            <w:pPr>
              <w:jc w:val="both"/>
              <w:rPr>
                <w:rFonts w:ascii="Times New Roman" w:hAnsi="Times New Roman"/>
              </w:rPr>
            </w:pPr>
            <w:r w:rsidRPr="00853529">
              <w:rPr>
                <w:rFonts w:ascii="Times New Roman" w:hAnsi="Times New Roman"/>
              </w:rPr>
              <w:t>6228.82</w:t>
            </w:r>
          </w:p>
        </w:tc>
        <w:tc>
          <w:tcPr>
            <w:tcW w:w="1701" w:type="dxa"/>
          </w:tcPr>
          <w:p w14:paraId="50D35DBC" w14:textId="77777777" w:rsidR="00896185" w:rsidRPr="00853529" w:rsidRDefault="00896185" w:rsidP="00FE69C6">
            <w:pPr>
              <w:jc w:val="both"/>
              <w:rPr>
                <w:rFonts w:ascii="Times New Roman" w:hAnsi="Times New Roman"/>
              </w:rPr>
            </w:pPr>
            <w:r w:rsidRPr="00853529">
              <w:rPr>
                <w:rFonts w:ascii="Times New Roman" w:hAnsi="Times New Roman"/>
              </w:rPr>
              <w:t>6064.17</w:t>
            </w:r>
          </w:p>
        </w:tc>
      </w:tr>
    </w:tbl>
    <w:p w14:paraId="73AB4CB2" w14:textId="77777777" w:rsidR="006A573E" w:rsidRPr="00692574" w:rsidRDefault="006A573E" w:rsidP="003914E0">
      <w:pPr>
        <w:pStyle w:val="Caption"/>
        <w:keepNext/>
        <w:ind w:right="-262"/>
        <w:jc w:val="both"/>
        <w:rPr>
          <w:rFonts w:ascii="Times New Roman" w:hAnsi="Times New Roman" w:cs="Times New Roman"/>
          <w:i w:val="0"/>
          <w:sz w:val="20"/>
        </w:rPr>
      </w:pPr>
    </w:p>
    <w:tbl>
      <w:tblPr>
        <w:tblStyle w:val="TableGrid"/>
        <w:tblpPr w:leftFromText="180" w:rightFromText="180" w:vertAnchor="text" w:horzAnchor="margin" w:tblpY="211"/>
        <w:tblW w:w="4928" w:type="dxa"/>
        <w:tblLayout w:type="fixed"/>
        <w:tblLook w:val="04A0" w:firstRow="1" w:lastRow="0" w:firstColumn="1" w:lastColumn="0" w:noHBand="0" w:noVBand="1"/>
      </w:tblPr>
      <w:tblGrid>
        <w:gridCol w:w="926"/>
        <w:gridCol w:w="1086"/>
        <w:gridCol w:w="1086"/>
        <w:gridCol w:w="776"/>
        <w:gridCol w:w="1054"/>
      </w:tblGrid>
      <w:tr w:rsidR="006A573E" w:rsidRPr="00AB1120" w14:paraId="572210C2" w14:textId="77777777" w:rsidTr="006A573E">
        <w:trPr>
          <w:trHeight w:val="274"/>
        </w:trPr>
        <w:tc>
          <w:tcPr>
            <w:tcW w:w="4928" w:type="dxa"/>
            <w:gridSpan w:val="5"/>
          </w:tcPr>
          <w:p w14:paraId="0DAA3E3B" w14:textId="3B1DB2F4" w:rsidR="006A573E" w:rsidRPr="006A573E" w:rsidRDefault="006A573E" w:rsidP="00505748">
            <w:pPr>
              <w:rPr>
                <w:i/>
                <w:sz w:val="18"/>
              </w:rPr>
            </w:pPr>
            <w:r w:rsidRPr="006A573E">
              <w:rPr>
                <w:rFonts w:ascii="Times New Roman" w:hAnsi="Times New Roman"/>
                <w:i/>
              </w:rPr>
              <w:t xml:space="preserve">Table </w:t>
            </w:r>
            <w:r w:rsidRPr="006A573E">
              <w:rPr>
                <w:i/>
              </w:rPr>
              <w:fldChar w:fldCharType="begin"/>
            </w:r>
            <w:r w:rsidRPr="006A573E">
              <w:rPr>
                <w:rFonts w:ascii="Times New Roman" w:hAnsi="Times New Roman"/>
                <w:i/>
              </w:rPr>
              <w:instrText xml:space="preserve"> SEQ Table \* ARABIC </w:instrText>
            </w:r>
            <w:r w:rsidRPr="006A573E">
              <w:rPr>
                <w:i/>
              </w:rPr>
              <w:fldChar w:fldCharType="separate"/>
            </w:r>
            <w:r w:rsidR="009C31E4">
              <w:rPr>
                <w:rFonts w:ascii="Times New Roman" w:hAnsi="Times New Roman"/>
                <w:i/>
                <w:noProof/>
              </w:rPr>
              <w:t>4</w:t>
            </w:r>
            <w:r w:rsidRPr="006A573E">
              <w:rPr>
                <w:i/>
              </w:rPr>
              <w:fldChar w:fldCharType="end"/>
            </w:r>
            <w:r>
              <w:rPr>
                <w:rFonts w:ascii="Times New Roman" w:hAnsi="Times New Roman"/>
                <w:i/>
              </w:rPr>
              <w:t>:</w:t>
            </w:r>
            <w:r w:rsidR="00F17C4E">
              <w:rPr>
                <w:rFonts w:ascii="Times New Roman" w:hAnsi="Times New Roman"/>
                <w:i/>
              </w:rPr>
              <w:t xml:space="preserve"> </w:t>
            </w:r>
            <w:r w:rsidR="008E5F19">
              <w:rPr>
                <w:rFonts w:ascii="Times New Roman" w:hAnsi="Times New Roman"/>
                <w:i/>
              </w:rPr>
              <w:t>Encryption</w:t>
            </w:r>
            <w:r>
              <w:rPr>
                <w:rFonts w:ascii="Times New Roman" w:hAnsi="Times New Roman"/>
                <w:i/>
              </w:rPr>
              <w:t xml:space="preserve"> Performance</w:t>
            </w:r>
            <w:r w:rsidR="008E5F19">
              <w:rPr>
                <w:rFonts w:ascii="Times New Roman" w:hAnsi="Times New Roman"/>
                <w:i/>
              </w:rPr>
              <w:t xml:space="preserve"> when</w:t>
            </w:r>
            <w:r>
              <w:rPr>
                <w:rFonts w:ascii="Times New Roman" w:hAnsi="Times New Roman"/>
                <w:i/>
              </w:rPr>
              <w:t xml:space="preserve"> </w:t>
            </w:r>
            <w:proofErr w:type="spellStart"/>
            <w:r>
              <w:rPr>
                <w:rFonts w:ascii="Times New Roman" w:hAnsi="Times New Roman"/>
                <w:i/>
              </w:rPr>
              <w:t>l</w:t>
            </w:r>
            <w:r w:rsidR="008E5F19" w:rsidRPr="008E5F19">
              <w:rPr>
                <w:rFonts w:ascii="Times New Roman" w:hAnsi="Times New Roman"/>
                <w:i/>
                <w:sz w:val="28"/>
                <w:vertAlign w:val="subscript"/>
              </w:rPr>
              <w:t>b</w:t>
            </w:r>
            <w:proofErr w:type="spellEnd"/>
            <w:r>
              <w:rPr>
                <w:rFonts w:ascii="Times New Roman" w:hAnsi="Times New Roman"/>
                <w:i/>
              </w:rPr>
              <w:t xml:space="preserve"> is 64.</w:t>
            </w:r>
          </w:p>
        </w:tc>
      </w:tr>
      <w:tr w:rsidR="006A573E" w:rsidRPr="00AB1120" w14:paraId="5ACA5E8F" w14:textId="77777777" w:rsidTr="006A573E">
        <w:trPr>
          <w:trHeight w:val="952"/>
        </w:trPr>
        <w:tc>
          <w:tcPr>
            <w:tcW w:w="926" w:type="dxa"/>
          </w:tcPr>
          <w:p w14:paraId="50E9CC93" w14:textId="77777777" w:rsidR="006A573E" w:rsidRPr="00AB1120" w:rsidRDefault="006A573E" w:rsidP="006A573E">
            <w:pPr>
              <w:jc w:val="both"/>
              <w:rPr>
                <w:rFonts w:ascii="Times New Roman" w:hAnsi="Times New Roman"/>
                <w:sz w:val="18"/>
              </w:rPr>
            </w:pPr>
            <w:r w:rsidRPr="00AB1120">
              <w:rPr>
                <w:rFonts w:ascii="Times New Roman" w:hAnsi="Times New Roman"/>
                <w:sz w:val="18"/>
              </w:rPr>
              <w:t>File Size (KB)</w:t>
            </w:r>
          </w:p>
        </w:tc>
        <w:tc>
          <w:tcPr>
            <w:tcW w:w="1086" w:type="dxa"/>
          </w:tcPr>
          <w:p w14:paraId="345A0509" w14:textId="77777777" w:rsidR="006A573E" w:rsidRPr="00AB1120" w:rsidRDefault="006A573E" w:rsidP="006A573E">
            <w:pPr>
              <w:jc w:val="both"/>
              <w:rPr>
                <w:rFonts w:ascii="Times New Roman" w:hAnsi="Times New Roman"/>
                <w:sz w:val="18"/>
              </w:rPr>
            </w:pPr>
            <w:r w:rsidRPr="00AB1120">
              <w:rPr>
                <w:rFonts w:ascii="Times New Roman" w:hAnsi="Times New Roman"/>
                <w:sz w:val="18"/>
              </w:rPr>
              <w:t xml:space="preserve">Max </w:t>
            </w:r>
            <w:r>
              <w:rPr>
                <w:rFonts w:ascii="Times New Roman" w:hAnsi="Times New Roman"/>
                <w:sz w:val="18"/>
              </w:rPr>
              <w:t>N</w:t>
            </w:r>
            <w:r w:rsidRPr="00AB1120">
              <w:rPr>
                <w:rFonts w:ascii="Times New Roman" w:hAnsi="Times New Roman"/>
                <w:sz w:val="18"/>
              </w:rPr>
              <w:t>o. of keys used</w:t>
            </w:r>
            <w:r>
              <w:rPr>
                <w:rFonts w:ascii="Times New Roman" w:hAnsi="Times New Roman"/>
                <w:sz w:val="18"/>
              </w:rPr>
              <w:t xml:space="preserve"> per iterations</w:t>
            </w:r>
          </w:p>
        </w:tc>
        <w:tc>
          <w:tcPr>
            <w:tcW w:w="1086" w:type="dxa"/>
          </w:tcPr>
          <w:p w14:paraId="7C7FF7BE" w14:textId="77777777" w:rsidR="006A573E" w:rsidRPr="00AB1120" w:rsidRDefault="006A573E" w:rsidP="006A573E">
            <w:pPr>
              <w:jc w:val="both"/>
              <w:rPr>
                <w:rFonts w:ascii="Times New Roman" w:hAnsi="Times New Roman"/>
                <w:sz w:val="18"/>
              </w:rPr>
            </w:pPr>
            <w:r w:rsidRPr="00AB1120">
              <w:rPr>
                <w:rFonts w:ascii="Times New Roman" w:hAnsi="Times New Roman"/>
                <w:sz w:val="18"/>
              </w:rPr>
              <w:t xml:space="preserve">No. of </w:t>
            </w:r>
            <w:r>
              <w:rPr>
                <w:rFonts w:ascii="Times New Roman" w:hAnsi="Times New Roman"/>
                <w:sz w:val="18"/>
              </w:rPr>
              <w:t>iterations</w:t>
            </w:r>
          </w:p>
        </w:tc>
        <w:tc>
          <w:tcPr>
            <w:tcW w:w="776" w:type="dxa"/>
          </w:tcPr>
          <w:p w14:paraId="54502D2E" w14:textId="77777777" w:rsidR="006A573E" w:rsidRPr="00AB1120" w:rsidRDefault="006A573E" w:rsidP="006A573E">
            <w:pPr>
              <w:jc w:val="both"/>
              <w:rPr>
                <w:rFonts w:ascii="Times New Roman" w:hAnsi="Times New Roman"/>
                <w:sz w:val="18"/>
              </w:rPr>
            </w:pPr>
            <w:r w:rsidRPr="00AB1120">
              <w:rPr>
                <w:rFonts w:ascii="Times New Roman" w:hAnsi="Times New Roman"/>
                <w:sz w:val="18"/>
              </w:rPr>
              <w:t>Total Time Taken</w:t>
            </w:r>
          </w:p>
        </w:tc>
        <w:tc>
          <w:tcPr>
            <w:tcW w:w="1054" w:type="dxa"/>
          </w:tcPr>
          <w:p w14:paraId="22E232FA" w14:textId="77777777" w:rsidR="006A573E" w:rsidRPr="00AB1120" w:rsidRDefault="006A573E" w:rsidP="006A573E">
            <w:pPr>
              <w:jc w:val="both"/>
              <w:rPr>
                <w:rFonts w:ascii="Times New Roman" w:hAnsi="Times New Roman"/>
                <w:sz w:val="18"/>
              </w:rPr>
            </w:pPr>
            <w:r w:rsidRPr="00AB1120">
              <w:rPr>
                <w:rFonts w:ascii="Times New Roman" w:hAnsi="Times New Roman"/>
                <w:sz w:val="18"/>
              </w:rPr>
              <w:t>Performance (KB/s)</w:t>
            </w:r>
          </w:p>
        </w:tc>
      </w:tr>
      <w:tr w:rsidR="006A573E" w:rsidRPr="00AB1120" w14:paraId="27A9D8D5" w14:textId="77777777" w:rsidTr="006A573E">
        <w:trPr>
          <w:trHeight w:val="246"/>
        </w:trPr>
        <w:tc>
          <w:tcPr>
            <w:tcW w:w="926" w:type="dxa"/>
            <w:vAlign w:val="bottom"/>
          </w:tcPr>
          <w:p w14:paraId="209A8791" w14:textId="77777777"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w:t>
            </w:r>
          </w:p>
        </w:tc>
        <w:tc>
          <w:tcPr>
            <w:tcW w:w="1086" w:type="dxa"/>
          </w:tcPr>
          <w:p w14:paraId="634F8391"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128</w:t>
            </w:r>
          </w:p>
        </w:tc>
        <w:tc>
          <w:tcPr>
            <w:tcW w:w="1086" w:type="dxa"/>
          </w:tcPr>
          <w:p w14:paraId="7C772CDC"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100000</w:t>
            </w:r>
          </w:p>
        </w:tc>
        <w:tc>
          <w:tcPr>
            <w:tcW w:w="776" w:type="dxa"/>
            <w:vAlign w:val="bottom"/>
          </w:tcPr>
          <w:p w14:paraId="0300F64D"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19.72</w:t>
            </w:r>
          </w:p>
        </w:tc>
        <w:tc>
          <w:tcPr>
            <w:tcW w:w="1054" w:type="dxa"/>
          </w:tcPr>
          <w:p w14:paraId="56F59D8C" w14:textId="77777777" w:rsidR="006A573E" w:rsidRPr="00AB1120" w:rsidRDefault="006A573E" w:rsidP="006A573E">
            <w:pPr>
              <w:jc w:val="both"/>
              <w:rPr>
                <w:rFonts w:ascii="Times New Roman" w:hAnsi="Times New Roman"/>
                <w:sz w:val="18"/>
              </w:rPr>
            </w:pPr>
            <w:r w:rsidRPr="00AB1120">
              <w:rPr>
                <w:rFonts w:ascii="Times New Roman" w:hAnsi="Times New Roman"/>
                <w:sz w:val="18"/>
              </w:rPr>
              <w:t>5069</w:t>
            </w:r>
          </w:p>
        </w:tc>
      </w:tr>
      <w:tr w:rsidR="006A573E" w:rsidRPr="00AB1120" w14:paraId="73E790F6" w14:textId="77777777" w:rsidTr="006A573E">
        <w:trPr>
          <w:trHeight w:val="258"/>
        </w:trPr>
        <w:tc>
          <w:tcPr>
            <w:tcW w:w="926" w:type="dxa"/>
            <w:vAlign w:val="bottom"/>
          </w:tcPr>
          <w:p w14:paraId="39F02D1C" w14:textId="77777777"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w:t>
            </w:r>
          </w:p>
        </w:tc>
        <w:tc>
          <w:tcPr>
            <w:tcW w:w="1086" w:type="dxa"/>
          </w:tcPr>
          <w:p w14:paraId="4DFF5AD2"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1280</w:t>
            </w:r>
          </w:p>
        </w:tc>
        <w:tc>
          <w:tcPr>
            <w:tcW w:w="1086" w:type="dxa"/>
          </w:tcPr>
          <w:p w14:paraId="584C0759"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10000</w:t>
            </w:r>
          </w:p>
        </w:tc>
        <w:tc>
          <w:tcPr>
            <w:tcW w:w="776" w:type="dxa"/>
            <w:vAlign w:val="bottom"/>
          </w:tcPr>
          <w:p w14:paraId="77C2D219"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16.70</w:t>
            </w:r>
          </w:p>
        </w:tc>
        <w:tc>
          <w:tcPr>
            <w:tcW w:w="1054" w:type="dxa"/>
          </w:tcPr>
          <w:p w14:paraId="0802F116" w14:textId="77777777" w:rsidR="006A573E" w:rsidRPr="00AB1120" w:rsidRDefault="006A573E" w:rsidP="006A573E">
            <w:pPr>
              <w:jc w:val="both"/>
              <w:rPr>
                <w:rFonts w:ascii="Times New Roman" w:hAnsi="Times New Roman"/>
                <w:sz w:val="18"/>
              </w:rPr>
            </w:pPr>
            <w:r w:rsidRPr="00AB1120">
              <w:rPr>
                <w:rFonts w:ascii="Times New Roman" w:hAnsi="Times New Roman"/>
                <w:sz w:val="18"/>
              </w:rPr>
              <w:t>5987</w:t>
            </w:r>
          </w:p>
        </w:tc>
      </w:tr>
      <w:tr w:rsidR="006A573E" w:rsidRPr="00AB1120" w14:paraId="2007F7F9" w14:textId="77777777" w:rsidTr="006A573E">
        <w:trPr>
          <w:trHeight w:val="246"/>
        </w:trPr>
        <w:tc>
          <w:tcPr>
            <w:tcW w:w="926" w:type="dxa"/>
            <w:vAlign w:val="bottom"/>
          </w:tcPr>
          <w:p w14:paraId="15B12182" w14:textId="77777777"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100</w:t>
            </w:r>
          </w:p>
        </w:tc>
        <w:tc>
          <w:tcPr>
            <w:tcW w:w="1086" w:type="dxa"/>
          </w:tcPr>
          <w:p w14:paraId="475F40AF"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12800</w:t>
            </w:r>
          </w:p>
        </w:tc>
        <w:tc>
          <w:tcPr>
            <w:tcW w:w="1086" w:type="dxa"/>
          </w:tcPr>
          <w:p w14:paraId="2C4145DA"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1000</w:t>
            </w:r>
          </w:p>
        </w:tc>
        <w:tc>
          <w:tcPr>
            <w:tcW w:w="776" w:type="dxa"/>
            <w:vAlign w:val="bottom"/>
          </w:tcPr>
          <w:p w14:paraId="5F219296"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15.98</w:t>
            </w:r>
          </w:p>
        </w:tc>
        <w:tc>
          <w:tcPr>
            <w:tcW w:w="1054" w:type="dxa"/>
          </w:tcPr>
          <w:p w14:paraId="26016EE4" w14:textId="77777777" w:rsidR="006A573E" w:rsidRPr="00AB1120" w:rsidRDefault="006A573E" w:rsidP="006A573E">
            <w:pPr>
              <w:jc w:val="both"/>
              <w:rPr>
                <w:rFonts w:ascii="Times New Roman" w:hAnsi="Times New Roman"/>
                <w:sz w:val="18"/>
              </w:rPr>
            </w:pPr>
            <w:r w:rsidRPr="00AB1120">
              <w:rPr>
                <w:rFonts w:ascii="Times New Roman" w:hAnsi="Times New Roman"/>
                <w:sz w:val="18"/>
              </w:rPr>
              <w:t>6256</w:t>
            </w:r>
          </w:p>
        </w:tc>
      </w:tr>
      <w:tr w:rsidR="006A573E" w:rsidRPr="00AB1120" w14:paraId="7B7DBD95" w14:textId="77777777" w:rsidTr="006A573E">
        <w:trPr>
          <w:trHeight w:val="258"/>
        </w:trPr>
        <w:tc>
          <w:tcPr>
            <w:tcW w:w="926" w:type="dxa"/>
            <w:vAlign w:val="bottom"/>
          </w:tcPr>
          <w:p w14:paraId="6CC0C872" w14:textId="77777777"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1000</w:t>
            </w:r>
          </w:p>
        </w:tc>
        <w:tc>
          <w:tcPr>
            <w:tcW w:w="1086" w:type="dxa"/>
          </w:tcPr>
          <w:p w14:paraId="3AD6B813"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128000</w:t>
            </w:r>
          </w:p>
        </w:tc>
        <w:tc>
          <w:tcPr>
            <w:tcW w:w="1086" w:type="dxa"/>
          </w:tcPr>
          <w:p w14:paraId="5A6071B7"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100</w:t>
            </w:r>
          </w:p>
        </w:tc>
        <w:tc>
          <w:tcPr>
            <w:tcW w:w="776" w:type="dxa"/>
            <w:vAlign w:val="bottom"/>
          </w:tcPr>
          <w:p w14:paraId="40F757E4"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16.15</w:t>
            </w:r>
          </w:p>
        </w:tc>
        <w:tc>
          <w:tcPr>
            <w:tcW w:w="1054" w:type="dxa"/>
          </w:tcPr>
          <w:p w14:paraId="6BF39A92" w14:textId="77777777" w:rsidR="006A573E" w:rsidRPr="00AB1120" w:rsidRDefault="006A573E" w:rsidP="006A573E">
            <w:pPr>
              <w:jc w:val="both"/>
              <w:rPr>
                <w:rFonts w:ascii="Times New Roman" w:hAnsi="Times New Roman"/>
                <w:sz w:val="18"/>
              </w:rPr>
            </w:pPr>
            <w:r w:rsidRPr="00AB1120">
              <w:rPr>
                <w:rFonts w:ascii="Times New Roman" w:hAnsi="Times New Roman"/>
                <w:sz w:val="18"/>
              </w:rPr>
              <w:t>6191</w:t>
            </w:r>
          </w:p>
        </w:tc>
      </w:tr>
      <w:tr w:rsidR="006A573E" w:rsidRPr="00AB1120" w14:paraId="42F579D8" w14:textId="77777777" w:rsidTr="006A573E">
        <w:trPr>
          <w:trHeight w:val="246"/>
        </w:trPr>
        <w:tc>
          <w:tcPr>
            <w:tcW w:w="926" w:type="dxa"/>
            <w:vAlign w:val="bottom"/>
          </w:tcPr>
          <w:p w14:paraId="21DF08B9" w14:textId="77777777"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10000</w:t>
            </w:r>
          </w:p>
        </w:tc>
        <w:tc>
          <w:tcPr>
            <w:tcW w:w="1086" w:type="dxa"/>
          </w:tcPr>
          <w:p w14:paraId="045E63F9"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1280000</w:t>
            </w:r>
          </w:p>
        </w:tc>
        <w:tc>
          <w:tcPr>
            <w:tcW w:w="1086" w:type="dxa"/>
          </w:tcPr>
          <w:p w14:paraId="342DF4DD"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10</w:t>
            </w:r>
          </w:p>
        </w:tc>
        <w:tc>
          <w:tcPr>
            <w:tcW w:w="776" w:type="dxa"/>
            <w:vAlign w:val="bottom"/>
          </w:tcPr>
          <w:p w14:paraId="62179EF8"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16.38</w:t>
            </w:r>
          </w:p>
        </w:tc>
        <w:tc>
          <w:tcPr>
            <w:tcW w:w="1054" w:type="dxa"/>
          </w:tcPr>
          <w:p w14:paraId="3F3A8462" w14:textId="77777777" w:rsidR="006A573E" w:rsidRPr="00AB1120" w:rsidRDefault="006A573E" w:rsidP="006A573E">
            <w:pPr>
              <w:jc w:val="both"/>
              <w:rPr>
                <w:rFonts w:ascii="Times New Roman" w:hAnsi="Times New Roman"/>
                <w:sz w:val="18"/>
              </w:rPr>
            </w:pPr>
            <w:r w:rsidRPr="00AB1120">
              <w:rPr>
                <w:rFonts w:ascii="Times New Roman" w:hAnsi="Times New Roman"/>
                <w:sz w:val="18"/>
              </w:rPr>
              <w:t>6103</w:t>
            </w:r>
          </w:p>
        </w:tc>
      </w:tr>
      <w:tr w:rsidR="006A573E" w:rsidRPr="00AB1120" w14:paraId="4F891C55" w14:textId="77777777" w:rsidTr="006A573E">
        <w:trPr>
          <w:trHeight w:val="214"/>
        </w:trPr>
        <w:tc>
          <w:tcPr>
            <w:tcW w:w="926" w:type="dxa"/>
            <w:vAlign w:val="bottom"/>
          </w:tcPr>
          <w:p w14:paraId="5E502FEE" w14:textId="77777777"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100000</w:t>
            </w:r>
          </w:p>
        </w:tc>
        <w:tc>
          <w:tcPr>
            <w:tcW w:w="1086" w:type="dxa"/>
          </w:tcPr>
          <w:p w14:paraId="454B9CD8"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12800000</w:t>
            </w:r>
          </w:p>
        </w:tc>
        <w:tc>
          <w:tcPr>
            <w:tcW w:w="1086" w:type="dxa"/>
          </w:tcPr>
          <w:p w14:paraId="00CCED14"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w:t>
            </w:r>
          </w:p>
        </w:tc>
        <w:tc>
          <w:tcPr>
            <w:tcW w:w="776" w:type="dxa"/>
            <w:vAlign w:val="bottom"/>
          </w:tcPr>
          <w:p w14:paraId="50AFCD3D"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16.97</w:t>
            </w:r>
          </w:p>
        </w:tc>
        <w:tc>
          <w:tcPr>
            <w:tcW w:w="1054" w:type="dxa"/>
          </w:tcPr>
          <w:p w14:paraId="0361871D" w14:textId="77777777" w:rsidR="006A573E" w:rsidRPr="00AB1120" w:rsidRDefault="006A573E" w:rsidP="006A573E">
            <w:pPr>
              <w:jc w:val="both"/>
              <w:rPr>
                <w:rFonts w:ascii="Times New Roman" w:hAnsi="Times New Roman"/>
                <w:sz w:val="18"/>
              </w:rPr>
            </w:pPr>
            <w:r w:rsidRPr="00AB1120">
              <w:rPr>
                <w:rFonts w:ascii="Times New Roman" w:hAnsi="Times New Roman"/>
                <w:sz w:val="18"/>
              </w:rPr>
              <w:t>5890</w:t>
            </w:r>
          </w:p>
        </w:tc>
      </w:tr>
    </w:tbl>
    <w:p w14:paraId="5A10B694" w14:textId="77777777" w:rsidR="00C67C42" w:rsidRDefault="00C67C42" w:rsidP="00C67C42">
      <w:pPr>
        <w:keepNext/>
        <w:jc w:val="both"/>
        <w:rPr>
          <w:noProof/>
        </w:rPr>
      </w:pPr>
    </w:p>
    <w:tbl>
      <w:tblPr>
        <w:tblStyle w:val="TableGrid"/>
        <w:tblpPr w:leftFromText="180" w:rightFromText="180" w:vertAnchor="text" w:horzAnchor="margin" w:tblpY="780"/>
        <w:tblW w:w="4928" w:type="dxa"/>
        <w:tblLayout w:type="fixed"/>
        <w:tblLook w:val="04A0" w:firstRow="1" w:lastRow="0" w:firstColumn="1" w:lastColumn="0" w:noHBand="0" w:noVBand="1"/>
      </w:tblPr>
      <w:tblGrid>
        <w:gridCol w:w="926"/>
        <w:gridCol w:w="1086"/>
        <w:gridCol w:w="1086"/>
        <w:gridCol w:w="776"/>
        <w:gridCol w:w="1054"/>
      </w:tblGrid>
      <w:tr w:rsidR="008E5F19" w:rsidRPr="00AB1120" w14:paraId="3E9E9C02" w14:textId="77777777" w:rsidTr="003914E0">
        <w:trPr>
          <w:trHeight w:val="274"/>
        </w:trPr>
        <w:tc>
          <w:tcPr>
            <w:tcW w:w="4928" w:type="dxa"/>
            <w:gridSpan w:val="5"/>
          </w:tcPr>
          <w:p w14:paraId="5EC820C9" w14:textId="45F6F558" w:rsidR="008E5F19" w:rsidRPr="006A573E" w:rsidRDefault="008E5F19" w:rsidP="003914E0">
            <w:pPr>
              <w:rPr>
                <w:i/>
                <w:sz w:val="18"/>
              </w:rPr>
            </w:pPr>
            <w:r w:rsidRPr="006A573E">
              <w:rPr>
                <w:rFonts w:ascii="Times New Roman" w:hAnsi="Times New Roman"/>
                <w:i/>
              </w:rPr>
              <w:t xml:space="preserve">Table </w:t>
            </w:r>
            <w:r w:rsidR="00E267EB">
              <w:rPr>
                <w:rFonts w:ascii="Times New Roman" w:hAnsi="Times New Roman"/>
                <w:i/>
              </w:rPr>
              <w:t>5</w:t>
            </w:r>
            <w:r>
              <w:rPr>
                <w:rFonts w:ascii="Times New Roman" w:hAnsi="Times New Roman"/>
                <w:i/>
              </w:rPr>
              <w:t xml:space="preserve">: Decryption Performance when </w:t>
            </w:r>
            <w:proofErr w:type="spellStart"/>
            <w:r>
              <w:rPr>
                <w:rFonts w:ascii="Times New Roman" w:hAnsi="Times New Roman"/>
                <w:i/>
              </w:rPr>
              <w:t>l</w:t>
            </w:r>
            <w:r w:rsidRPr="008E5F19">
              <w:rPr>
                <w:rFonts w:ascii="Times New Roman" w:hAnsi="Times New Roman"/>
                <w:i/>
                <w:sz w:val="28"/>
                <w:vertAlign w:val="subscript"/>
              </w:rPr>
              <w:t>b</w:t>
            </w:r>
            <w:proofErr w:type="spellEnd"/>
            <w:r>
              <w:rPr>
                <w:rFonts w:ascii="Times New Roman" w:hAnsi="Times New Roman"/>
                <w:i/>
              </w:rPr>
              <w:t xml:space="preserve"> is 64.</w:t>
            </w:r>
          </w:p>
        </w:tc>
      </w:tr>
      <w:tr w:rsidR="008E5F19" w:rsidRPr="00AB1120" w14:paraId="11363C38" w14:textId="77777777" w:rsidTr="003914E0">
        <w:trPr>
          <w:trHeight w:val="952"/>
        </w:trPr>
        <w:tc>
          <w:tcPr>
            <w:tcW w:w="926" w:type="dxa"/>
          </w:tcPr>
          <w:p w14:paraId="65D3BC29" w14:textId="77777777" w:rsidR="008E5F19" w:rsidRPr="00AB1120" w:rsidRDefault="008E5F19" w:rsidP="003914E0">
            <w:pPr>
              <w:jc w:val="both"/>
              <w:rPr>
                <w:rFonts w:ascii="Times New Roman" w:hAnsi="Times New Roman"/>
                <w:sz w:val="18"/>
              </w:rPr>
            </w:pPr>
            <w:r w:rsidRPr="00AB1120">
              <w:rPr>
                <w:rFonts w:ascii="Times New Roman" w:hAnsi="Times New Roman"/>
                <w:sz w:val="18"/>
              </w:rPr>
              <w:t>File Size (KB)</w:t>
            </w:r>
          </w:p>
        </w:tc>
        <w:tc>
          <w:tcPr>
            <w:tcW w:w="1086" w:type="dxa"/>
          </w:tcPr>
          <w:p w14:paraId="06E65D05" w14:textId="77777777" w:rsidR="008E5F19" w:rsidRPr="00AB1120" w:rsidRDefault="008E5F19" w:rsidP="003914E0">
            <w:pPr>
              <w:jc w:val="both"/>
              <w:rPr>
                <w:rFonts w:ascii="Times New Roman" w:hAnsi="Times New Roman"/>
                <w:sz w:val="18"/>
              </w:rPr>
            </w:pPr>
            <w:r w:rsidRPr="00AB1120">
              <w:rPr>
                <w:rFonts w:ascii="Times New Roman" w:hAnsi="Times New Roman"/>
                <w:sz w:val="18"/>
              </w:rPr>
              <w:t xml:space="preserve">Max </w:t>
            </w:r>
            <w:r>
              <w:rPr>
                <w:rFonts w:ascii="Times New Roman" w:hAnsi="Times New Roman"/>
                <w:sz w:val="18"/>
              </w:rPr>
              <w:t>N</w:t>
            </w:r>
            <w:r w:rsidRPr="00AB1120">
              <w:rPr>
                <w:rFonts w:ascii="Times New Roman" w:hAnsi="Times New Roman"/>
                <w:sz w:val="18"/>
              </w:rPr>
              <w:t>o. of keys used</w:t>
            </w:r>
            <w:r>
              <w:rPr>
                <w:rFonts w:ascii="Times New Roman" w:hAnsi="Times New Roman"/>
                <w:sz w:val="18"/>
              </w:rPr>
              <w:t xml:space="preserve"> per iterations</w:t>
            </w:r>
          </w:p>
        </w:tc>
        <w:tc>
          <w:tcPr>
            <w:tcW w:w="1086" w:type="dxa"/>
          </w:tcPr>
          <w:p w14:paraId="4E8B406A" w14:textId="77777777" w:rsidR="008E5F19" w:rsidRPr="00AB1120" w:rsidRDefault="008E5F19" w:rsidP="003914E0">
            <w:pPr>
              <w:jc w:val="both"/>
              <w:rPr>
                <w:rFonts w:ascii="Times New Roman" w:hAnsi="Times New Roman"/>
                <w:sz w:val="18"/>
              </w:rPr>
            </w:pPr>
            <w:r w:rsidRPr="00AB1120">
              <w:rPr>
                <w:rFonts w:ascii="Times New Roman" w:hAnsi="Times New Roman"/>
                <w:sz w:val="18"/>
              </w:rPr>
              <w:t xml:space="preserve">No. of </w:t>
            </w:r>
            <w:r>
              <w:rPr>
                <w:rFonts w:ascii="Times New Roman" w:hAnsi="Times New Roman"/>
                <w:sz w:val="18"/>
              </w:rPr>
              <w:t>iterations</w:t>
            </w:r>
          </w:p>
        </w:tc>
        <w:tc>
          <w:tcPr>
            <w:tcW w:w="776" w:type="dxa"/>
          </w:tcPr>
          <w:p w14:paraId="4F32F3CE" w14:textId="77777777" w:rsidR="008E5F19" w:rsidRPr="00AB1120" w:rsidRDefault="008E5F19" w:rsidP="003914E0">
            <w:pPr>
              <w:jc w:val="both"/>
              <w:rPr>
                <w:rFonts w:ascii="Times New Roman" w:hAnsi="Times New Roman"/>
                <w:sz w:val="18"/>
              </w:rPr>
            </w:pPr>
            <w:r w:rsidRPr="00AB1120">
              <w:rPr>
                <w:rFonts w:ascii="Times New Roman" w:hAnsi="Times New Roman"/>
                <w:sz w:val="18"/>
              </w:rPr>
              <w:t>Total Time Taken</w:t>
            </w:r>
          </w:p>
        </w:tc>
        <w:tc>
          <w:tcPr>
            <w:tcW w:w="1054" w:type="dxa"/>
          </w:tcPr>
          <w:p w14:paraId="70C002BF" w14:textId="77777777" w:rsidR="008E5F19" w:rsidRPr="00AB1120" w:rsidRDefault="008E5F19" w:rsidP="003914E0">
            <w:pPr>
              <w:jc w:val="both"/>
              <w:rPr>
                <w:rFonts w:ascii="Times New Roman" w:hAnsi="Times New Roman"/>
                <w:sz w:val="18"/>
              </w:rPr>
            </w:pPr>
            <w:r w:rsidRPr="00AB1120">
              <w:rPr>
                <w:rFonts w:ascii="Times New Roman" w:hAnsi="Times New Roman"/>
                <w:sz w:val="18"/>
              </w:rPr>
              <w:t>Performance (KB/s)</w:t>
            </w:r>
          </w:p>
        </w:tc>
      </w:tr>
      <w:tr w:rsidR="008E5F19" w:rsidRPr="00AB1120" w14:paraId="32FF7E5A" w14:textId="77777777" w:rsidTr="003914E0">
        <w:trPr>
          <w:trHeight w:val="246"/>
        </w:trPr>
        <w:tc>
          <w:tcPr>
            <w:tcW w:w="926" w:type="dxa"/>
            <w:vAlign w:val="bottom"/>
          </w:tcPr>
          <w:p w14:paraId="68B0FA4C" w14:textId="77777777" w:rsidR="008E5F19" w:rsidRPr="00AB1120" w:rsidRDefault="008E5F19" w:rsidP="003914E0">
            <w:pPr>
              <w:jc w:val="both"/>
              <w:rPr>
                <w:rFonts w:ascii="Times New Roman" w:hAnsi="Times New Roman"/>
                <w:sz w:val="18"/>
              </w:rPr>
            </w:pPr>
            <w:r w:rsidRPr="00AB1120">
              <w:rPr>
                <w:rFonts w:ascii="Times New Roman" w:hAnsi="Times New Roman"/>
                <w:color w:val="000000"/>
                <w:sz w:val="18"/>
              </w:rPr>
              <w:t>1</w:t>
            </w:r>
          </w:p>
        </w:tc>
        <w:tc>
          <w:tcPr>
            <w:tcW w:w="1086" w:type="dxa"/>
          </w:tcPr>
          <w:p w14:paraId="687F1A29" w14:textId="77777777" w:rsidR="008E5F19" w:rsidRPr="00AB1120" w:rsidRDefault="008E5F19" w:rsidP="003914E0">
            <w:pPr>
              <w:jc w:val="both"/>
              <w:rPr>
                <w:rFonts w:ascii="Times New Roman" w:hAnsi="Times New Roman"/>
                <w:sz w:val="18"/>
              </w:rPr>
            </w:pPr>
            <w:r w:rsidRPr="00AB1120">
              <w:rPr>
                <w:rFonts w:ascii="Times New Roman" w:hAnsi="Times New Roman"/>
                <w:sz w:val="18"/>
              </w:rPr>
              <w:t>128</w:t>
            </w:r>
          </w:p>
        </w:tc>
        <w:tc>
          <w:tcPr>
            <w:tcW w:w="1086" w:type="dxa"/>
          </w:tcPr>
          <w:p w14:paraId="6F1B8DF4" w14:textId="77777777" w:rsidR="008E5F19" w:rsidRPr="00AB1120" w:rsidRDefault="008E5F19" w:rsidP="003914E0">
            <w:pPr>
              <w:jc w:val="both"/>
              <w:rPr>
                <w:rFonts w:ascii="Times New Roman" w:hAnsi="Times New Roman"/>
                <w:sz w:val="18"/>
              </w:rPr>
            </w:pPr>
            <w:r w:rsidRPr="00AB1120">
              <w:rPr>
                <w:rFonts w:ascii="Times New Roman" w:hAnsi="Times New Roman"/>
                <w:sz w:val="18"/>
              </w:rPr>
              <w:t>100000</w:t>
            </w:r>
          </w:p>
        </w:tc>
        <w:tc>
          <w:tcPr>
            <w:tcW w:w="776" w:type="dxa"/>
            <w:vAlign w:val="bottom"/>
          </w:tcPr>
          <w:p w14:paraId="0F21BB89" w14:textId="25D5AA2D" w:rsidR="008E5F19" w:rsidRPr="00AB1120" w:rsidRDefault="008E5F19" w:rsidP="003914E0">
            <w:pPr>
              <w:jc w:val="both"/>
              <w:rPr>
                <w:rFonts w:ascii="Times New Roman" w:hAnsi="Times New Roman"/>
                <w:sz w:val="18"/>
              </w:rPr>
            </w:pPr>
            <w:r>
              <w:rPr>
                <w:rFonts w:ascii="Times New Roman" w:hAnsi="Times New Roman"/>
                <w:sz w:val="18"/>
              </w:rPr>
              <w:t>13.81</w:t>
            </w:r>
          </w:p>
        </w:tc>
        <w:tc>
          <w:tcPr>
            <w:tcW w:w="1054" w:type="dxa"/>
          </w:tcPr>
          <w:p w14:paraId="1C242DD8" w14:textId="4AF6FCE8" w:rsidR="008E5F19" w:rsidRPr="00AB1120" w:rsidRDefault="008E5F19" w:rsidP="003914E0">
            <w:pPr>
              <w:jc w:val="both"/>
              <w:rPr>
                <w:rFonts w:ascii="Times New Roman" w:hAnsi="Times New Roman"/>
                <w:sz w:val="18"/>
              </w:rPr>
            </w:pPr>
            <w:r>
              <w:rPr>
                <w:rFonts w:ascii="Times New Roman" w:hAnsi="Times New Roman"/>
                <w:sz w:val="18"/>
              </w:rPr>
              <w:t>7240</w:t>
            </w:r>
          </w:p>
        </w:tc>
      </w:tr>
      <w:tr w:rsidR="008E5F19" w:rsidRPr="00AB1120" w14:paraId="1B6181E3" w14:textId="77777777" w:rsidTr="003914E0">
        <w:trPr>
          <w:trHeight w:val="258"/>
        </w:trPr>
        <w:tc>
          <w:tcPr>
            <w:tcW w:w="926" w:type="dxa"/>
            <w:vAlign w:val="bottom"/>
          </w:tcPr>
          <w:p w14:paraId="0E9F1618" w14:textId="77777777" w:rsidR="008E5F19" w:rsidRPr="00AB1120" w:rsidRDefault="008E5F19" w:rsidP="003914E0">
            <w:pPr>
              <w:jc w:val="both"/>
              <w:rPr>
                <w:rFonts w:ascii="Times New Roman" w:hAnsi="Times New Roman"/>
                <w:sz w:val="18"/>
              </w:rPr>
            </w:pPr>
            <w:r w:rsidRPr="00AB1120">
              <w:rPr>
                <w:rFonts w:ascii="Times New Roman" w:hAnsi="Times New Roman"/>
                <w:color w:val="000000"/>
                <w:sz w:val="18"/>
              </w:rPr>
              <w:t>10</w:t>
            </w:r>
          </w:p>
        </w:tc>
        <w:tc>
          <w:tcPr>
            <w:tcW w:w="1086" w:type="dxa"/>
          </w:tcPr>
          <w:p w14:paraId="081F5091" w14:textId="77777777" w:rsidR="008E5F19" w:rsidRPr="00AB1120" w:rsidRDefault="008E5F19" w:rsidP="003914E0">
            <w:pPr>
              <w:jc w:val="both"/>
              <w:rPr>
                <w:rFonts w:ascii="Times New Roman" w:hAnsi="Times New Roman"/>
                <w:sz w:val="18"/>
              </w:rPr>
            </w:pPr>
            <w:r w:rsidRPr="00AB1120">
              <w:rPr>
                <w:rFonts w:ascii="Times New Roman" w:hAnsi="Times New Roman"/>
                <w:sz w:val="18"/>
              </w:rPr>
              <w:t>1280</w:t>
            </w:r>
          </w:p>
        </w:tc>
        <w:tc>
          <w:tcPr>
            <w:tcW w:w="1086" w:type="dxa"/>
          </w:tcPr>
          <w:p w14:paraId="346286D8" w14:textId="77777777" w:rsidR="008E5F19" w:rsidRPr="00AB1120" w:rsidRDefault="008E5F19" w:rsidP="003914E0">
            <w:pPr>
              <w:jc w:val="both"/>
              <w:rPr>
                <w:rFonts w:ascii="Times New Roman" w:hAnsi="Times New Roman"/>
                <w:sz w:val="18"/>
              </w:rPr>
            </w:pPr>
            <w:r w:rsidRPr="00AB1120">
              <w:rPr>
                <w:rFonts w:ascii="Times New Roman" w:hAnsi="Times New Roman"/>
                <w:sz w:val="18"/>
              </w:rPr>
              <w:t>10000</w:t>
            </w:r>
          </w:p>
        </w:tc>
        <w:tc>
          <w:tcPr>
            <w:tcW w:w="776" w:type="dxa"/>
            <w:vAlign w:val="bottom"/>
          </w:tcPr>
          <w:p w14:paraId="42DBE0D7" w14:textId="17E56026" w:rsidR="008E5F19" w:rsidRPr="00AB1120" w:rsidRDefault="008E5F19" w:rsidP="003914E0">
            <w:pPr>
              <w:jc w:val="both"/>
              <w:rPr>
                <w:rFonts w:ascii="Times New Roman" w:hAnsi="Times New Roman"/>
                <w:sz w:val="18"/>
              </w:rPr>
            </w:pPr>
            <w:r>
              <w:rPr>
                <w:rFonts w:ascii="Times New Roman" w:hAnsi="Times New Roman"/>
                <w:sz w:val="18"/>
              </w:rPr>
              <w:t>12.49</w:t>
            </w:r>
          </w:p>
        </w:tc>
        <w:tc>
          <w:tcPr>
            <w:tcW w:w="1054" w:type="dxa"/>
          </w:tcPr>
          <w:p w14:paraId="084D5FD1" w14:textId="6C9A70B5" w:rsidR="008E5F19" w:rsidRPr="00AB1120" w:rsidRDefault="008E5F19" w:rsidP="003914E0">
            <w:pPr>
              <w:jc w:val="both"/>
              <w:rPr>
                <w:rFonts w:ascii="Times New Roman" w:hAnsi="Times New Roman"/>
                <w:sz w:val="18"/>
              </w:rPr>
            </w:pPr>
            <w:r>
              <w:rPr>
                <w:rFonts w:ascii="Times New Roman" w:hAnsi="Times New Roman"/>
                <w:sz w:val="18"/>
              </w:rPr>
              <w:t>8005</w:t>
            </w:r>
          </w:p>
        </w:tc>
      </w:tr>
      <w:tr w:rsidR="008E5F19" w:rsidRPr="00AB1120" w14:paraId="34A2BCDE" w14:textId="77777777" w:rsidTr="003914E0">
        <w:trPr>
          <w:trHeight w:val="246"/>
        </w:trPr>
        <w:tc>
          <w:tcPr>
            <w:tcW w:w="926" w:type="dxa"/>
            <w:vAlign w:val="bottom"/>
          </w:tcPr>
          <w:p w14:paraId="06C09458" w14:textId="77777777" w:rsidR="008E5F19" w:rsidRPr="00AB1120" w:rsidRDefault="008E5F19" w:rsidP="003914E0">
            <w:pPr>
              <w:jc w:val="both"/>
              <w:rPr>
                <w:rFonts w:ascii="Times New Roman" w:hAnsi="Times New Roman"/>
                <w:sz w:val="18"/>
              </w:rPr>
            </w:pPr>
            <w:r w:rsidRPr="00AB1120">
              <w:rPr>
                <w:rFonts w:ascii="Times New Roman" w:hAnsi="Times New Roman"/>
                <w:color w:val="000000"/>
                <w:sz w:val="18"/>
              </w:rPr>
              <w:t>100</w:t>
            </w:r>
          </w:p>
        </w:tc>
        <w:tc>
          <w:tcPr>
            <w:tcW w:w="1086" w:type="dxa"/>
          </w:tcPr>
          <w:p w14:paraId="2507B442" w14:textId="77777777" w:rsidR="008E5F19" w:rsidRPr="00AB1120" w:rsidRDefault="008E5F19" w:rsidP="003914E0">
            <w:pPr>
              <w:jc w:val="both"/>
              <w:rPr>
                <w:rFonts w:ascii="Times New Roman" w:hAnsi="Times New Roman"/>
                <w:sz w:val="18"/>
              </w:rPr>
            </w:pPr>
            <w:r w:rsidRPr="00AB1120">
              <w:rPr>
                <w:rFonts w:ascii="Times New Roman" w:hAnsi="Times New Roman"/>
                <w:sz w:val="18"/>
              </w:rPr>
              <w:t>12800</w:t>
            </w:r>
          </w:p>
        </w:tc>
        <w:tc>
          <w:tcPr>
            <w:tcW w:w="1086" w:type="dxa"/>
          </w:tcPr>
          <w:p w14:paraId="339B1BF9" w14:textId="77777777" w:rsidR="008E5F19" w:rsidRPr="00AB1120" w:rsidRDefault="008E5F19" w:rsidP="003914E0">
            <w:pPr>
              <w:jc w:val="both"/>
              <w:rPr>
                <w:rFonts w:ascii="Times New Roman" w:hAnsi="Times New Roman"/>
                <w:sz w:val="18"/>
              </w:rPr>
            </w:pPr>
            <w:r w:rsidRPr="00AB1120">
              <w:rPr>
                <w:rFonts w:ascii="Times New Roman" w:hAnsi="Times New Roman"/>
                <w:sz w:val="18"/>
              </w:rPr>
              <w:t>1000</w:t>
            </w:r>
          </w:p>
        </w:tc>
        <w:tc>
          <w:tcPr>
            <w:tcW w:w="776" w:type="dxa"/>
            <w:vAlign w:val="bottom"/>
          </w:tcPr>
          <w:p w14:paraId="608CEAAF" w14:textId="6190B4E4" w:rsidR="008E5F19" w:rsidRPr="00AB1120" w:rsidRDefault="008E5F19" w:rsidP="003914E0">
            <w:pPr>
              <w:jc w:val="both"/>
              <w:rPr>
                <w:rFonts w:ascii="Times New Roman" w:hAnsi="Times New Roman"/>
                <w:sz w:val="18"/>
              </w:rPr>
            </w:pPr>
            <w:r>
              <w:rPr>
                <w:rFonts w:ascii="Times New Roman" w:hAnsi="Times New Roman"/>
                <w:sz w:val="18"/>
              </w:rPr>
              <w:t>12.17</w:t>
            </w:r>
          </w:p>
        </w:tc>
        <w:tc>
          <w:tcPr>
            <w:tcW w:w="1054" w:type="dxa"/>
          </w:tcPr>
          <w:p w14:paraId="19142381" w14:textId="47AC4EF0" w:rsidR="008E5F19" w:rsidRPr="00AB1120" w:rsidRDefault="008E5F19" w:rsidP="003914E0">
            <w:pPr>
              <w:jc w:val="both"/>
              <w:rPr>
                <w:rFonts w:ascii="Times New Roman" w:hAnsi="Times New Roman"/>
                <w:sz w:val="18"/>
              </w:rPr>
            </w:pPr>
            <w:r>
              <w:rPr>
                <w:rFonts w:ascii="Times New Roman" w:hAnsi="Times New Roman"/>
                <w:sz w:val="18"/>
              </w:rPr>
              <w:t>8219</w:t>
            </w:r>
          </w:p>
        </w:tc>
      </w:tr>
      <w:tr w:rsidR="008E5F19" w:rsidRPr="00AB1120" w14:paraId="69B4A2B8" w14:textId="77777777" w:rsidTr="003914E0">
        <w:trPr>
          <w:trHeight w:val="258"/>
        </w:trPr>
        <w:tc>
          <w:tcPr>
            <w:tcW w:w="926" w:type="dxa"/>
            <w:vAlign w:val="bottom"/>
          </w:tcPr>
          <w:p w14:paraId="6234628B" w14:textId="77777777" w:rsidR="008E5F19" w:rsidRPr="00AB1120" w:rsidRDefault="008E5F19" w:rsidP="003914E0">
            <w:pPr>
              <w:jc w:val="both"/>
              <w:rPr>
                <w:rFonts w:ascii="Times New Roman" w:hAnsi="Times New Roman"/>
                <w:sz w:val="18"/>
              </w:rPr>
            </w:pPr>
            <w:r w:rsidRPr="00AB1120">
              <w:rPr>
                <w:rFonts w:ascii="Times New Roman" w:hAnsi="Times New Roman"/>
                <w:color w:val="000000"/>
                <w:sz w:val="18"/>
              </w:rPr>
              <w:t>1000</w:t>
            </w:r>
          </w:p>
        </w:tc>
        <w:tc>
          <w:tcPr>
            <w:tcW w:w="1086" w:type="dxa"/>
          </w:tcPr>
          <w:p w14:paraId="0EB55CCB" w14:textId="77777777" w:rsidR="008E5F19" w:rsidRPr="00AB1120" w:rsidRDefault="008E5F19" w:rsidP="003914E0">
            <w:pPr>
              <w:jc w:val="both"/>
              <w:rPr>
                <w:rFonts w:ascii="Times New Roman" w:hAnsi="Times New Roman"/>
                <w:sz w:val="18"/>
              </w:rPr>
            </w:pPr>
            <w:r w:rsidRPr="00AB1120">
              <w:rPr>
                <w:rFonts w:ascii="Times New Roman" w:hAnsi="Times New Roman"/>
                <w:sz w:val="18"/>
              </w:rPr>
              <w:t>128000</w:t>
            </w:r>
          </w:p>
        </w:tc>
        <w:tc>
          <w:tcPr>
            <w:tcW w:w="1086" w:type="dxa"/>
          </w:tcPr>
          <w:p w14:paraId="5EB5999B" w14:textId="77777777" w:rsidR="008E5F19" w:rsidRPr="00AB1120" w:rsidRDefault="008E5F19" w:rsidP="003914E0">
            <w:pPr>
              <w:jc w:val="both"/>
              <w:rPr>
                <w:rFonts w:ascii="Times New Roman" w:hAnsi="Times New Roman"/>
                <w:sz w:val="18"/>
              </w:rPr>
            </w:pPr>
            <w:r w:rsidRPr="00AB1120">
              <w:rPr>
                <w:rFonts w:ascii="Times New Roman" w:hAnsi="Times New Roman"/>
                <w:sz w:val="18"/>
              </w:rPr>
              <w:t>100</w:t>
            </w:r>
          </w:p>
        </w:tc>
        <w:tc>
          <w:tcPr>
            <w:tcW w:w="776" w:type="dxa"/>
            <w:vAlign w:val="bottom"/>
          </w:tcPr>
          <w:p w14:paraId="77D2C28C" w14:textId="32F3A291" w:rsidR="008E5F19" w:rsidRPr="00AB1120" w:rsidRDefault="008E5F19" w:rsidP="003914E0">
            <w:pPr>
              <w:jc w:val="both"/>
              <w:rPr>
                <w:rFonts w:ascii="Times New Roman" w:hAnsi="Times New Roman"/>
                <w:sz w:val="18"/>
              </w:rPr>
            </w:pPr>
            <w:r>
              <w:rPr>
                <w:rFonts w:ascii="Times New Roman" w:hAnsi="Times New Roman"/>
                <w:sz w:val="18"/>
              </w:rPr>
              <w:t>13.64</w:t>
            </w:r>
          </w:p>
        </w:tc>
        <w:tc>
          <w:tcPr>
            <w:tcW w:w="1054" w:type="dxa"/>
          </w:tcPr>
          <w:p w14:paraId="6B7E5CA2" w14:textId="0E2DAD77" w:rsidR="008E5F19" w:rsidRPr="00AB1120" w:rsidRDefault="008E5F19" w:rsidP="003914E0">
            <w:pPr>
              <w:jc w:val="both"/>
              <w:rPr>
                <w:rFonts w:ascii="Times New Roman" w:hAnsi="Times New Roman"/>
                <w:sz w:val="18"/>
              </w:rPr>
            </w:pPr>
            <w:r>
              <w:rPr>
                <w:rFonts w:ascii="Times New Roman" w:hAnsi="Times New Roman"/>
                <w:sz w:val="18"/>
              </w:rPr>
              <w:t>7329</w:t>
            </w:r>
          </w:p>
        </w:tc>
      </w:tr>
      <w:tr w:rsidR="008E5F19" w:rsidRPr="00AB1120" w14:paraId="76FA4596" w14:textId="77777777" w:rsidTr="003914E0">
        <w:trPr>
          <w:trHeight w:val="246"/>
        </w:trPr>
        <w:tc>
          <w:tcPr>
            <w:tcW w:w="926" w:type="dxa"/>
            <w:vAlign w:val="bottom"/>
          </w:tcPr>
          <w:p w14:paraId="51D34E06" w14:textId="77777777" w:rsidR="008E5F19" w:rsidRPr="00AB1120" w:rsidRDefault="008E5F19" w:rsidP="003914E0">
            <w:pPr>
              <w:jc w:val="both"/>
              <w:rPr>
                <w:rFonts w:ascii="Times New Roman" w:hAnsi="Times New Roman"/>
                <w:sz w:val="18"/>
              </w:rPr>
            </w:pPr>
            <w:r w:rsidRPr="00AB1120">
              <w:rPr>
                <w:rFonts w:ascii="Times New Roman" w:hAnsi="Times New Roman"/>
                <w:color w:val="000000"/>
                <w:sz w:val="18"/>
              </w:rPr>
              <w:t>10000</w:t>
            </w:r>
          </w:p>
        </w:tc>
        <w:tc>
          <w:tcPr>
            <w:tcW w:w="1086" w:type="dxa"/>
          </w:tcPr>
          <w:p w14:paraId="32652C93" w14:textId="77777777" w:rsidR="008E5F19" w:rsidRPr="00AB1120" w:rsidRDefault="008E5F19" w:rsidP="003914E0">
            <w:pPr>
              <w:jc w:val="both"/>
              <w:rPr>
                <w:rFonts w:ascii="Times New Roman" w:hAnsi="Times New Roman"/>
                <w:sz w:val="18"/>
              </w:rPr>
            </w:pPr>
            <w:r w:rsidRPr="00AB1120">
              <w:rPr>
                <w:rFonts w:ascii="Times New Roman" w:hAnsi="Times New Roman"/>
                <w:sz w:val="18"/>
              </w:rPr>
              <w:t>1280000</w:t>
            </w:r>
          </w:p>
        </w:tc>
        <w:tc>
          <w:tcPr>
            <w:tcW w:w="1086" w:type="dxa"/>
          </w:tcPr>
          <w:p w14:paraId="6E6BC88F" w14:textId="77777777" w:rsidR="008E5F19" w:rsidRPr="00AB1120" w:rsidRDefault="008E5F19" w:rsidP="003914E0">
            <w:pPr>
              <w:jc w:val="both"/>
              <w:rPr>
                <w:rFonts w:ascii="Times New Roman" w:hAnsi="Times New Roman"/>
                <w:sz w:val="18"/>
              </w:rPr>
            </w:pPr>
            <w:r w:rsidRPr="00AB1120">
              <w:rPr>
                <w:rFonts w:ascii="Times New Roman" w:hAnsi="Times New Roman"/>
                <w:sz w:val="18"/>
              </w:rPr>
              <w:t>10</w:t>
            </w:r>
          </w:p>
        </w:tc>
        <w:tc>
          <w:tcPr>
            <w:tcW w:w="776" w:type="dxa"/>
            <w:vAlign w:val="bottom"/>
          </w:tcPr>
          <w:p w14:paraId="37FA08E4" w14:textId="340B45EC" w:rsidR="008E5F19" w:rsidRPr="00AB1120" w:rsidRDefault="008E5F19" w:rsidP="003914E0">
            <w:pPr>
              <w:jc w:val="both"/>
              <w:rPr>
                <w:rFonts w:ascii="Times New Roman" w:hAnsi="Times New Roman"/>
                <w:sz w:val="18"/>
              </w:rPr>
            </w:pPr>
            <w:r>
              <w:rPr>
                <w:rFonts w:ascii="Times New Roman" w:hAnsi="Times New Roman"/>
                <w:sz w:val="18"/>
              </w:rPr>
              <w:t>12.20</w:t>
            </w:r>
          </w:p>
        </w:tc>
        <w:tc>
          <w:tcPr>
            <w:tcW w:w="1054" w:type="dxa"/>
          </w:tcPr>
          <w:p w14:paraId="0E33DEE2" w14:textId="6061695B" w:rsidR="008E5F19" w:rsidRPr="00AB1120" w:rsidRDefault="008E5F19" w:rsidP="003914E0">
            <w:pPr>
              <w:jc w:val="both"/>
              <w:rPr>
                <w:rFonts w:ascii="Times New Roman" w:hAnsi="Times New Roman"/>
                <w:sz w:val="18"/>
              </w:rPr>
            </w:pPr>
            <w:r>
              <w:rPr>
                <w:rFonts w:ascii="Times New Roman" w:hAnsi="Times New Roman"/>
                <w:sz w:val="18"/>
              </w:rPr>
              <w:t>8196</w:t>
            </w:r>
          </w:p>
        </w:tc>
      </w:tr>
      <w:tr w:rsidR="008E5F19" w:rsidRPr="00AB1120" w14:paraId="59643A27" w14:textId="77777777" w:rsidTr="003914E0">
        <w:trPr>
          <w:trHeight w:val="214"/>
        </w:trPr>
        <w:tc>
          <w:tcPr>
            <w:tcW w:w="926" w:type="dxa"/>
            <w:vAlign w:val="bottom"/>
          </w:tcPr>
          <w:p w14:paraId="7A4C8240" w14:textId="77777777" w:rsidR="008E5F19" w:rsidRPr="00AB1120" w:rsidRDefault="008E5F19" w:rsidP="003914E0">
            <w:pPr>
              <w:jc w:val="both"/>
              <w:rPr>
                <w:rFonts w:ascii="Times New Roman" w:hAnsi="Times New Roman"/>
                <w:sz w:val="18"/>
              </w:rPr>
            </w:pPr>
            <w:r w:rsidRPr="00AB1120">
              <w:rPr>
                <w:rFonts w:ascii="Times New Roman" w:hAnsi="Times New Roman"/>
                <w:color w:val="000000"/>
                <w:sz w:val="18"/>
              </w:rPr>
              <w:t>100000</w:t>
            </w:r>
          </w:p>
        </w:tc>
        <w:tc>
          <w:tcPr>
            <w:tcW w:w="1086" w:type="dxa"/>
          </w:tcPr>
          <w:p w14:paraId="642DCDB4" w14:textId="77777777" w:rsidR="008E5F19" w:rsidRPr="00AB1120" w:rsidRDefault="008E5F19" w:rsidP="003914E0">
            <w:pPr>
              <w:jc w:val="both"/>
              <w:rPr>
                <w:rFonts w:ascii="Times New Roman" w:hAnsi="Times New Roman"/>
                <w:sz w:val="18"/>
              </w:rPr>
            </w:pPr>
            <w:r w:rsidRPr="00AB1120">
              <w:rPr>
                <w:rFonts w:ascii="Times New Roman" w:hAnsi="Times New Roman"/>
                <w:sz w:val="18"/>
              </w:rPr>
              <w:t>12800000</w:t>
            </w:r>
          </w:p>
        </w:tc>
        <w:tc>
          <w:tcPr>
            <w:tcW w:w="1086" w:type="dxa"/>
          </w:tcPr>
          <w:p w14:paraId="4C39675A" w14:textId="77777777" w:rsidR="008E5F19" w:rsidRPr="00AB1120" w:rsidRDefault="008E5F19" w:rsidP="003914E0">
            <w:pPr>
              <w:jc w:val="both"/>
              <w:rPr>
                <w:rFonts w:ascii="Times New Roman" w:hAnsi="Times New Roman"/>
                <w:sz w:val="18"/>
              </w:rPr>
            </w:pPr>
            <w:r w:rsidRPr="00AB1120">
              <w:rPr>
                <w:rFonts w:ascii="Times New Roman" w:hAnsi="Times New Roman"/>
                <w:sz w:val="18"/>
              </w:rPr>
              <w:t>1</w:t>
            </w:r>
          </w:p>
        </w:tc>
        <w:tc>
          <w:tcPr>
            <w:tcW w:w="776" w:type="dxa"/>
            <w:vAlign w:val="bottom"/>
          </w:tcPr>
          <w:p w14:paraId="513ED64A" w14:textId="2A47CB7F" w:rsidR="008E5F19" w:rsidRPr="00AB1120" w:rsidRDefault="008E5F19" w:rsidP="003914E0">
            <w:pPr>
              <w:jc w:val="both"/>
              <w:rPr>
                <w:rFonts w:ascii="Times New Roman" w:hAnsi="Times New Roman"/>
                <w:sz w:val="18"/>
              </w:rPr>
            </w:pPr>
            <w:r>
              <w:rPr>
                <w:rFonts w:ascii="Times New Roman" w:hAnsi="Times New Roman"/>
                <w:sz w:val="18"/>
              </w:rPr>
              <w:t>12.09</w:t>
            </w:r>
          </w:p>
        </w:tc>
        <w:tc>
          <w:tcPr>
            <w:tcW w:w="1054" w:type="dxa"/>
          </w:tcPr>
          <w:p w14:paraId="72AFB29E" w14:textId="3780B436" w:rsidR="008E5F19" w:rsidRPr="00AB1120" w:rsidRDefault="008E5F19" w:rsidP="003914E0">
            <w:pPr>
              <w:jc w:val="both"/>
              <w:rPr>
                <w:rFonts w:ascii="Times New Roman" w:hAnsi="Times New Roman"/>
                <w:sz w:val="18"/>
              </w:rPr>
            </w:pPr>
            <w:r>
              <w:rPr>
                <w:rFonts w:ascii="Times New Roman" w:hAnsi="Times New Roman"/>
                <w:sz w:val="18"/>
              </w:rPr>
              <w:t>8271</w:t>
            </w:r>
          </w:p>
        </w:tc>
      </w:tr>
    </w:tbl>
    <w:p w14:paraId="4E393377" w14:textId="47D8B4BF" w:rsidR="00C67C42" w:rsidRDefault="00C67C42" w:rsidP="00C67C42">
      <w:pPr>
        <w:keepNext/>
        <w:jc w:val="both"/>
        <w:rPr>
          <w:noProof/>
        </w:rPr>
      </w:pPr>
      <w:bookmarkStart w:id="6" w:name="_GoBack"/>
      <w:bookmarkEnd w:id="6"/>
    </w:p>
    <w:p w14:paraId="460F0F0B" w14:textId="5B18299E" w:rsidR="00D44006" w:rsidRPr="00D44006" w:rsidRDefault="00D44006" w:rsidP="00B926FF">
      <w:pPr>
        <w:pStyle w:val="Heading2"/>
      </w:pPr>
      <w:r>
        <w:t xml:space="preserve">Diehard Test </w:t>
      </w:r>
    </w:p>
    <w:p w14:paraId="4AC1033E" w14:textId="3D5A6FFB" w:rsidR="00D44006" w:rsidRDefault="00D44006" w:rsidP="00D44006">
      <w:pPr>
        <w:pStyle w:val="BodyText"/>
      </w:pPr>
      <w:r>
        <w:t>Diehard tests are a set of statistical tests for measuring the quality of a random number generator. Though they are targeted to test Pseudo</w:t>
      </w:r>
      <w:r w:rsidR="00F043B1">
        <w:t>-</w:t>
      </w:r>
      <w:r>
        <w:t xml:space="preserve">Random Number Generators (PRNGs), they can be used to test ciphers too. It should be noted that instead of testing whether a sequence is random, Diehard suite tests if it is not random. A random number sequence that ‘fails to fail’ diehard test may not be random. Thus, passing the Diehard tests can be considered a necessary but not sufficient condition for a sequence to be random. </w:t>
      </w:r>
      <w:r w:rsidR="00D73A00">
        <w:fldChar w:fldCharType="begin" w:fldLock="1"/>
      </w:r>
      <w:r w:rsidR="00335453">
        <w:instrText>ADDIN CSL_CITATION {"citationItems":[{"id":"ITEM-1","itemData":{"DOI":"10.18637/jss.v007.i03","abstract":"We describe three tests of randomness tests that many random number generators fail. In particular, all congruential generators even those based on a prime modulus fail at least one of the tests, as do many simple generators, such as shift register and lagged Fibonacci. On the other hand, generators that pass the three tests seem to pass all the tests in the Diehard Battery of Tests.par Note that these tests concern the randomness of a generator's output as a sequence of independent, uniform 32-bit integers. For uses where the output is converted to uniform variates in 0,1), potential flaws of the output as integers will seldom cause problems after the conversion. Most generators seem to be adequate for producing a set of uniform reals in 0,1), but several important applications. notably in cryptography and number theory for example, establishing probable primes, complexity of factoring algorithms, random partitions of large integers may require satisfactory performance on the kinds of tests we describe here.","author":[{"dropping-particle":"","family":"Marsaglia","given":"George","non-dropping-particle":"","parse-names":false,"suffix":""},{"dropping-particle":"","family":"Tsang","given":"Wai Wan","non-dropping-particle":"","parse-names":false,"suffix":""}],"container-title":"Journal of Statistical Software","id":"ITEM-1","issued":{"date-parts":[["2015"]]},"title":"Some Difficult-to-Pass Tests of Randomness","type":"article-journal"},"uris":["http://www.mendeley.com/documents/?uuid=4ae7b5e3-a3d2-4425-8e57-ff9dbddfae5c"]}],"mendeley":{"formattedCitation":"[16]","plainTextFormattedCitation":"[16]","previouslyFormattedCitation":"[16]"},"properties":{"noteIndex":0},"schema":"https://github.com/citation-style-language/schema/raw/master/csl-citation.json"}</w:instrText>
      </w:r>
      <w:r w:rsidR="00D73A00">
        <w:fldChar w:fldCharType="separate"/>
      </w:r>
      <w:r w:rsidR="00335453" w:rsidRPr="00335453">
        <w:rPr>
          <w:noProof/>
        </w:rPr>
        <w:t>[16]</w:t>
      </w:r>
      <w:r w:rsidR="00D73A00">
        <w:fldChar w:fldCharType="end"/>
      </w:r>
    </w:p>
    <w:p w14:paraId="69A65117" w14:textId="20512DDB" w:rsidR="00505748" w:rsidRDefault="00D44006" w:rsidP="00505748">
      <w:pPr>
        <w:pStyle w:val="BodyText"/>
      </w:pPr>
      <w:r>
        <w:t xml:space="preserve">Diehard uses </w:t>
      </w:r>
      <w:r w:rsidR="00F043B1">
        <w:t xml:space="preserve">the </w:t>
      </w:r>
      <w:r>
        <w:t>chi-squared goodness-to-fit technique to calculate the p-value</w:t>
      </w:r>
      <w:r w:rsidR="00051D44">
        <w:rPr>
          <w:lang w:val="en-IN"/>
        </w:rPr>
        <w:t>s</w:t>
      </w:r>
      <w:r>
        <w:t>. These p-value</w:t>
      </w:r>
      <w:r w:rsidR="00051D44">
        <w:rPr>
          <w:lang w:val="en-IN"/>
        </w:rPr>
        <w:t>s</w:t>
      </w:r>
      <w:r>
        <w:t xml:space="preserve"> range from 0 to 1. Closer the value is to 0 or 1 more is the deviation from randomness for a sequence. So, a p</w:t>
      </w:r>
      <w:r>
        <w:rPr>
          <w:lang w:val="en-IN"/>
        </w:rPr>
        <w:t>-</w:t>
      </w:r>
      <w:r>
        <w:t>value of 0.5 is considered ideal for a sequence to be random. The proposed algorithm passed all the tests with enough randomness indicated by the p-values. The original data files have p-values zero indicating that they don’t have any randomness, which is the expected result.</w:t>
      </w:r>
      <w:r w:rsidR="00FB4B9E">
        <w:fldChar w:fldCharType="begin" w:fldLock="1"/>
      </w:r>
      <w:r w:rsidR="00335453">
        <w:instrText>ADDIN CSL_CITATION {"citationItems":[{"id":"ITEM-1","itemData":{"abstract":"One of the important aspects of the security of block ciphers is the randomness of the cipher text. One criterion used to evaluate the Advanced Encryption Standard (AES) candidate algorithms was their demonstrated suitability as random number generators. In this paper, we introduced a new approach to interpret the results of tests of randomness. This approach relies on using DieHard battery of tests which was designed originally to test the randomness of Random Number Generators (RNGs). The proposed approach was used to test the randomness of five types of data; plaintext, 3DES-encrypted, AES-encrypted, Serpentencrypted, and Blowfish-encrypted. The tests resulted in 47 pvalues for each type of data. This paper suggests the classification of results of DieHard tests into three areas; Safe Area, Doubt Area, and Failure Area. The resulting p-values for each data type were distributed over these areas according to the suggested ranges. The data type having more p-values in the Safe Area indicate better randomness, while the existence of many p-values in the Failure Area indicates deviation from randomness. The results of the implemented tests showed that AES- and Blowfishencrypted data provided equal results in term of number of pvalues distributed over different areas. The AES and Blowfish results were slightly better than Serpent-encrypted data while 3DES encrypted data had more p-values in the Doubt Area.","author":[{"dropping-particle":"","family":"Alani","given":"Mohammed M","non-dropping-particle":"","parse-names":false,"suffix":""}],"container-title":"Journal of Computer Science","id":"ITEM-1","issued":{"date-parts":[["2010"]]},"title":"Testing Randomness in Ciphertext of Block-Ciphers Using DieHard Tests","type":"article-journal"},"uris":["http://www.mendeley.com/documents/?uuid=fa4058d2-570e-4c93-ba92-993283356a87"]}],"mendeley":{"formattedCitation":"[17]","plainTextFormattedCitation":"[17]","previouslyFormattedCitation":"[17]"},"properties":{"noteIndex":0},"schema":"https://github.com/citation-style-language/schema/raw/master/csl-citation.json"}</w:instrText>
      </w:r>
      <w:r w:rsidR="00FB4B9E">
        <w:fldChar w:fldCharType="separate"/>
      </w:r>
      <w:r w:rsidR="00335453" w:rsidRPr="00335453">
        <w:rPr>
          <w:noProof/>
        </w:rPr>
        <w:t>[17]</w:t>
      </w:r>
      <w:r w:rsidR="00FB4B9E">
        <w:fldChar w:fldCharType="end"/>
      </w:r>
    </w:p>
    <w:p w14:paraId="2C81CAF4" w14:textId="77777777" w:rsidR="00505748" w:rsidRDefault="00505748" w:rsidP="00505748">
      <w:pPr>
        <w:pStyle w:val="BodyText"/>
      </w:pPr>
    </w:p>
    <w:tbl>
      <w:tblPr>
        <w:tblStyle w:val="TableGrid"/>
        <w:tblW w:w="0" w:type="auto"/>
        <w:tblInd w:w="108" w:type="dxa"/>
        <w:tblLook w:val="04A0" w:firstRow="1" w:lastRow="0" w:firstColumn="1" w:lastColumn="0" w:noHBand="0" w:noVBand="1"/>
      </w:tblPr>
      <w:tblGrid>
        <w:gridCol w:w="3623"/>
        <w:gridCol w:w="1178"/>
      </w:tblGrid>
      <w:tr w:rsidR="00505748" w:rsidRPr="00F55D7C" w14:paraId="4AE6E738" w14:textId="77777777" w:rsidTr="00FE69C6">
        <w:tc>
          <w:tcPr>
            <w:tcW w:w="4820" w:type="dxa"/>
            <w:gridSpan w:val="2"/>
          </w:tcPr>
          <w:p w14:paraId="0A53C630" w14:textId="5EDDEBF0" w:rsidR="00505748" w:rsidRPr="00505748" w:rsidRDefault="00505748" w:rsidP="00505748">
            <w:pPr>
              <w:rPr>
                <w:rFonts w:ascii="Times New Roman" w:hAnsi="Times New Roman"/>
                <w:b/>
                <w:i/>
              </w:rPr>
            </w:pPr>
            <w:r w:rsidRPr="00505748">
              <w:rPr>
                <w:rFonts w:ascii="Times New Roman" w:hAnsi="Times New Roman"/>
                <w:i/>
              </w:rPr>
              <w:t xml:space="preserve">Table </w:t>
            </w:r>
            <w:r w:rsidR="00E267EB">
              <w:rPr>
                <w:i/>
              </w:rPr>
              <w:t>6</w:t>
            </w:r>
            <w:r w:rsidRPr="00505748">
              <w:rPr>
                <w:rFonts w:ascii="Times New Roman" w:hAnsi="Times New Roman"/>
                <w:i/>
              </w:rPr>
              <w:t>: Diehard test analysis</w:t>
            </w:r>
          </w:p>
        </w:tc>
      </w:tr>
      <w:tr w:rsidR="00692574" w:rsidRPr="00F55D7C" w14:paraId="6E1D111E" w14:textId="77777777" w:rsidTr="00505748">
        <w:tc>
          <w:tcPr>
            <w:tcW w:w="3642" w:type="dxa"/>
          </w:tcPr>
          <w:p w14:paraId="174129A3" w14:textId="77777777" w:rsidR="00692574" w:rsidRPr="00F55D7C" w:rsidRDefault="00692574" w:rsidP="00FE69C6">
            <w:pPr>
              <w:jc w:val="both"/>
              <w:rPr>
                <w:rFonts w:ascii="Times New Roman" w:hAnsi="Times New Roman"/>
                <w:b/>
              </w:rPr>
            </w:pPr>
            <w:r w:rsidRPr="00F55D7C">
              <w:rPr>
                <w:rFonts w:ascii="Times New Roman" w:hAnsi="Times New Roman"/>
                <w:b/>
              </w:rPr>
              <w:t>Test Name</w:t>
            </w:r>
          </w:p>
        </w:tc>
        <w:tc>
          <w:tcPr>
            <w:tcW w:w="1178" w:type="dxa"/>
          </w:tcPr>
          <w:p w14:paraId="39E700F9" w14:textId="77777777" w:rsidR="00692574" w:rsidRPr="00F55D7C" w:rsidRDefault="00692574" w:rsidP="00FE69C6">
            <w:pPr>
              <w:jc w:val="both"/>
              <w:rPr>
                <w:rFonts w:ascii="Times New Roman" w:hAnsi="Times New Roman"/>
                <w:b/>
              </w:rPr>
            </w:pPr>
            <w:r w:rsidRPr="00F55D7C">
              <w:rPr>
                <w:rFonts w:ascii="Times New Roman" w:hAnsi="Times New Roman"/>
                <w:b/>
              </w:rPr>
              <w:t>p-value</w:t>
            </w:r>
          </w:p>
        </w:tc>
      </w:tr>
      <w:tr w:rsidR="00692574" w:rsidRPr="00F55D7C" w14:paraId="5E4AEAC5" w14:textId="77777777" w:rsidTr="00505748">
        <w:tc>
          <w:tcPr>
            <w:tcW w:w="3642" w:type="dxa"/>
          </w:tcPr>
          <w:p w14:paraId="6C26A2BB" w14:textId="77777777" w:rsidR="00692574" w:rsidRPr="00F55D7C" w:rsidRDefault="00692574" w:rsidP="00FE69C6">
            <w:pPr>
              <w:jc w:val="both"/>
              <w:rPr>
                <w:rFonts w:ascii="Times New Roman" w:hAnsi="Times New Roman"/>
              </w:rPr>
            </w:pPr>
            <w:r w:rsidRPr="00F55D7C">
              <w:rPr>
                <w:rFonts w:ascii="Times New Roman" w:hAnsi="Times New Roman"/>
              </w:rPr>
              <w:t>Birthday Spacing</w:t>
            </w:r>
          </w:p>
        </w:tc>
        <w:tc>
          <w:tcPr>
            <w:tcW w:w="1178" w:type="dxa"/>
          </w:tcPr>
          <w:p w14:paraId="213DE36F" w14:textId="77777777" w:rsidR="00692574" w:rsidRPr="00F55D7C" w:rsidRDefault="00692574" w:rsidP="00FE69C6">
            <w:pPr>
              <w:jc w:val="both"/>
              <w:rPr>
                <w:rFonts w:ascii="Times New Roman" w:hAnsi="Times New Roman"/>
              </w:rPr>
            </w:pPr>
            <w:r w:rsidRPr="00F55D7C">
              <w:rPr>
                <w:rFonts w:ascii="Times New Roman" w:hAnsi="Times New Roman"/>
              </w:rPr>
              <w:t>0.24847631</w:t>
            </w:r>
          </w:p>
        </w:tc>
      </w:tr>
      <w:tr w:rsidR="00692574" w:rsidRPr="00F55D7C" w14:paraId="2DD7B4C9" w14:textId="77777777" w:rsidTr="00505748">
        <w:tc>
          <w:tcPr>
            <w:tcW w:w="3642" w:type="dxa"/>
          </w:tcPr>
          <w:p w14:paraId="7B1D7269" w14:textId="77777777" w:rsidR="00692574" w:rsidRPr="00F55D7C" w:rsidRDefault="00692574" w:rsidP="00FE69C6">
            <w:pPr>
              <w:jc w:val="both"/>
              <w:rPr>
                <w:rFonts w:ascii="Times New Roman" w:hAnsi="Times New Roman"/>
              </w:rPr>
            </w:pPr>
            <w:r w:rsidRPr="00F55D7C">
              <w:rPr>
                <w:rFonts w:ascii="Times New Roman" w:hAnsi="Times New Roman"/>
              </w:rPr>
              <w:t>OPERM5</w:t>
            </w:r>
          </w:p>
        </w:tc>
        <w:tc>
          <w:tcPr>
            <w:tcW w:w="1178" w:type="dxa"/>
          </w:tcPr>
          <w:p w14:paraId="33BB2719" w14:textId="77777777" w:rsidR="00692574" w:rsidRPr="00F55D7C" w:rsidRDefault="00692574" w:rsidP="00FE69C6">
            <w:pPr>
              <w:jc w:val="both"/>
              <w:rPr>
                <w:rFonts w:ascii="Times New Roman" w:hAnsi="Times New Roman"/>
              </w:rPr>
            </w:pPr>
            <w:r w:rsidRPr="00F55D7C">
              <w:rPr>
                <w:rFonts w:ascii="Times New Roman" w:hAnsi="Times New Roman"/>
              </w:rPr>
              <w:t>0.47522383</w:t>
            </w:r>
          </w:p>
        </w:tc>
      </w:tr>
      <w:tr w:rsidR="00692574" w:rsidRPr="00F55D7C" w14:paraId="3DC12640" w14:textId="77777777" w:rsidTr="00505748">
        <w:tc>
          <w:tcPr>
            <w:tcW w:w="3642" w:type="dxa"/>
          </w:tcPr>
          <w:p w14:paraId="473F6088" w14:textId="77777777" w:rsidR="00692574" w:rsidRPr="00F55D7C" w:rsidRDefault="00692574" w:rsidP="00FE69C6">
            <w:pPr>
              <w:jc w:val="both"/>
              <w:rPr>
                <w:rFonts w:ascii="Times New Roman" w:hAnsi="Times New Roman"/>
                <w:i/>
              </w:rPr>
            </w:pPr>
            <w:r w:rsidRPr="00F55D7C">
              <w:rPr>
                <w:rFonts w:ascii="Times New Roman" w:hAnsi="Times New Roman"/>
              </w:rPr>
              <w:t>Binary Rank Test 32x32</w:t>
            </w:r>
          </w:p>
        </w:tc>
        <w:tc>
          <w:tcPr>
            <w:tcW w:w="1178" w:type="dxa"/>
          </w:tcPr>
          <w:p w14:paraId="65670F41" w14:textId="77777777" w:rsidR="00692574" w:rsidRPr="00F55D7C" w:rsidRDefault="00692574" w:rsidP="00FE69C6">
            <w:pPr>
              <w:jc w:val="both"/>
              <w:rPr>
                <w:rFonts w:ascii="Times New Roman" w:hAnsi="Times New Roman"/>
              </w:rPr>
            </w:pPr>
            <w:r w:rsidRPr="00F55D7C">
              <w:rPr>
                <w:rFonts w:ascii="Times New Roman" w:hAnsi="Times New Roman"/>
              </w:rPr>
              <w:t>0.33404450</w:t>
            </w:r>
          </w:p>
        </w:tc>
      </w:tr>
      <w:tr w:rsidR="00692574" w:rsidRPr="00F55D7C" w14:paraId="30514B18" w14:textId="77777777" w:rsidTr="00505748">
        <w:tc>
          <w:tcPr>
            <w:tcW w:w="3642" w:type="dxa"/>
          </w:tcPr>
          <w:p w14:paraId="35E545D5" w14:textId="77777777" w:rsidR="00692574" w:rsidRPr="00F55D7C" w:rsidRDefault="00692574" w:rsidP="00FE69C6">
            <w:pPr>
              <w:jc w:val="both"/>
              <w:rPr>
                <w:rFonts w:ascii="Times New Roman" w:hAnsi="Times New Roman"/>
              </w:rPr>
            </w:pPr>
            <w:r w:rsidRPr="00F55D7C">
              <w:rPr>
                <w:rFonts w:ascii="Times New Roman" w:hAnsi="Times New Roman"/>
              </w:rPr>
              <w:t>Binary Rank Test 6x8</w:t>
            </w:r>
          </w:p>
        </w:tc>
        <w:tc>
          <w:tcPr>
            <w:tcW w:w="1178" w:type="dxa"/>
          </w:tcPr>
          <w:p w14:paraId="37B4DB64" w14:textId="77777777" w:rsidR="00692574" w:rsidRPr="00F55D7C" w:rsidRDefault="00692574" w:rsidP="00FE69C6">
            <w:pPr>
              <w:jc w:val="both"/>
              <w:rPr>
                <w:rFonts w:ascii="Times New Roman" w:hAnsi="Times New Roman"/>
              </w:rPr>
            </w:pPr>
            <w:r w:rsidRPr="00F55D7C">
              <w:rPr>
                <w:rFonts w:ascii="Times New Roman" w:hAnsi="Times New Roman"/>
              </w:rPr>
              <w:t>0.57719925</w:t>
            </w:r>
          </w:p>
        </w:tc>
      </w:tr>
      <w:tr w:rsidR="00692574" w:rsidRPr="00F55D7C" w14:paraId="4981C6E1" w14:textId="77777777" w:rsidTr="00505748">
        <w:tc>
          <w:tcPr>
            <w:tcW w:w="3642" w:type="dxa"/>
          </w:tcPr>
          <w:p w14:paraId="39BAA14D" w14:textId="77777777" w:rsidR="00692574" w:rsidRPr="00F55D7C" w:rsidRDefault="00692574" w:rsidP="00FE69C6">
            <w:pPr>
              <w:jc w:val="both"/>
              <w:rPr>
                <w:rFonts w:ascii="Times New Roman" w:hAnsi="Times New Roman"/>
              </w:rPr>
            </w:pPr>
            <w:r w:rsidRPr="00F55D7C">
              <w:rPr>
                <w:rFonts w:ascii="Times New Roman" w:hAnsi="Times New Roman"/>
              </w:rPr>
              <w:t>Bitstream Test</w:t>
            </w:r>
          </w:p>
        </w:tc>
        <w:tc>
          <w:tcPr>
            <w:tcW w:w="1178" w:type="dxa"/>
          </w:tcPr>
          <w:p w14:paraId="47CAC8AF" w14:textId="77777777" w:rsidR="00692574" w:rsidRPr="00F55D7C" w:rsidRDefault="00692574" w:rsidP="00FE69C6">
            <w:pPr>
              <w:jc w:val="both"/>
              <w:rPr>
                <w:rFonts w:ascii="Times New Roman" w:hAnsi="Times New Roman"/>
              </w:rPr>
            </w:pPr>
            <w:r w:rsidRPr="00F55D7C">
              <w:rPr>
                <w:rFonts w:ascii="Times New Roman" w:hAnsi="Times New Roman"/>
              </w:rPr>
              <w:t>0.92223519</w:t>
            </w:r>
          </w:p>
        </w:tc>
      </w:tr>
      <w:tr w:rsidR="00692574" w:rsidRPr="00F55D7C" w14:paraId="091AA3B3" w14:textId="77777777" w:rsidTr="00505748">
        <w:tc>
          <w:tcPr>
            <w:tcW w:w="3642" w:type="dxa"/>
          </w:tcPr>
          <w:p w14:paraId="12B76F65" w14:textId="77777777" w:rsidR="00692574" w:rsidRPr="00F55D7C" w:rsidRDefault="00692574" w:rsidP="00FE69C6">
            <w:pPr>
              <w:jc w:val="both"/>
              <w:rPr>
                <w:rFonts w:ascii="Times New Roman" w:hAnsi="Times New Roman"/>
              </w:rPr>
            </w:pPr>
            <w:r w:rsidRPr="00F55D7C">
              <w:rPr>
                <w:rFonts w:ascii="Times New Roman" w:hAnsi="Times New Roman"/>
              </w:rPr>
              <w:lastRenderedPageBreak/>
              <w:t>Overlapping-Pairs-Sparse-Occupancy Test</w:t>
            </w:r>
          </w:p>
        </w:tc>
        <w:tc>
          <w:tcPr>
            <w:tcW w:w="1178" w:type="dxa"/>
          </w:tcPr>
          <w:p w14:paraId="22393E60" w14:textId="77777777" w:rsidR="00692574" w:rsidRPr="00F55D7C" w:rsidRDefault="00692574" w:rsidP="00FE69C6">
            <w:pPr>
              <w:jc w:val="both"/>
              <w:rPr>
                <w:rFonts w:ascii="Times New Roman" w:hAnsi="Times New Roman"/>
              </w:rPr>
            </w:pPr>
            <w:r w:rsidRPr="00F55D7C">
              <w:rPr>
                <w:rFonts w:ascii="Times New Roman" w:hAnsi="Times New Roman"/>
              </w:rPr>
              <w:t>0.87421383</w:t>
            </w:r>
          </w:p>
        </w:tc>
      </w:tr>
      <w:tr w:rsidR="00692574" w:rsidRPr="00F55D7C" w14:paraId="273D4D3B" w14:textId="77777777" w:rsidTr="00505748">
        <w:tc>
          <w:tcPr>
            <w:tcW w:w="3642" w:type="dxa"/>
          </w:tcPr>
          <w:p w14:paraId="5E06ADB1" w14:textId="77777777" w:rsidR="00692574" w:rsidRPr="00F55D7C" w:rsidRDefault="00692574" w:rsidP="00FE69C6">
            <w:pPr>
              <w:jc w:val="both"/>
              <w:rPr>
                <w:rFonts w:ascii="Times New Roman" w:hAnsi="Times New Roman"/>
              </w:rPr>
            </w:pPr>
            <w:r w:rsidRPr="00F55D7C">
              <w:rPr>
                <w:rFonts w:ascii="Times New Roman" w:hAnsi="Times New Roman"/>
              </w:rPr>
              <w:t>Overlapping-Quadruples-Sparse-Occupancy Test</w:t>
            </w:r>
          </w:p>
        </w:tc>
        <w:tc>
          <w:tcPr>
            <w:tcW w:w="1178" w:type="dxa"/>
          </w:tcPr>
          <w:p w14:paraId="41424AD3" w14:textId="77777777" w:rsidR="00692574" w:rsidRPr="00F55D7C" w:rsidRDefault="00692574" w:rsidP="00FE69C6">
            <w:pPr>
              <w:jc w:val="both"/>
              <w:rPr>
                <w:rFonts w:ascii="Times New Roman" w:hAnsi="Times New Roman"/>
              </w:rPr>
            </w:pPr>
            <w:r w:rsidRPr="00F55D7C">
              <w:rPr>
                <w:rFonts w:ascii="Times New Roman" w:hAnsi="Times New Roman"/>
              </w:rPr>
              <w:t>0.88129995</w:t>
            </w:r>
          </w:p>
        </w:tc>
      </w:tr>
      <w:tr w:rsidR="00692574" w:rsidRPr="00F55D7C" w14:paraId="3F28FC2C" w14:textId="77777777" w:rsidTr="00505748">
        <w:tc>
          <w:tcPr>
            <w:tcW w:w="3642" w:type="dxa"/>
          </w:tcPr>
          <w:p w14:paraId="75C89C55" w14:textId="77777777" w:rsidR="00692574" w:rsidRPr="00F55D7C" w:rsidRDefault="00692574" w:rsidP="00FE69C6">
            <w:pPr>
              <w:jc w:val="both"/>
              <w:rPr>
                <w:rFonts w:ascii="Times New Roman" w:hAnsi="Times New Roman"/>
              </w:rPr>
            </w:pPr>
            <w:r w:rsidRPr="00F55D7C">
              <w:rPr>
                <w:rFonts w:ascii="Times New Roman" w:hAnsi="Times New Roman"/>
              </w:rPr>
              <w:t>DNA Test</w:t>
            </w:r>
          </w:p>
        </w:tc>
        <w:tc>
          <w:tcPr>
            <w:tcW w:w="1178" w:type="dxa"/>
          </w:tcPr>
          <w:p w14:paraId="2C226928" w14:textId="77777777" w:rsidR="00692574" w:rsidRPr="00F55D7C" w:rsidRDefault="00692574" w:rsidP="00FE69C6">
            <w:pPr>
              <w:jc w:val="both"/>
              <w:rPr>
                <w:rFonts w:ascii="Times New Roman" w:hAnsi="Times New Roman"/>
              </w:rPr>
            </w:pPr>
            <w:r w:rsidRPr="00F55D7C">
              <w:rPr>
                <w:rFonts w:ascii="Times New Roman" w:hAnsi="Times New Roman"/>
              </w:rPr>
              <w:t>0.79204178</w:t>
            </w:r>
          </w:p>
        </w:tc>
      </w:tr>
      <w:tr w:rsidR="00692574" w:rsidRPr="00F55D7C" w14:paraId="2C746336" w14:textId="77777777" w:rsidTr="00505748">
        <w:tc>
          <w:tcPr>
            <w:tcW w:w="3642" w:type="dxa"/>
          </w:tcPr>
          <w:p w14:paraId="225EF941" w14:textId="77777777" w:rsidR="00692574" w:rsidRPr="00F55D7C" w:rsidRDefault="00692574" w:rsidP="00FE69C6">
            <w:pPr>
              <w:jc w:val="both"/>
              <w:rPr>
                <w:rFonts w:ascii="Times New Roman" w:hAnsi="Times New Roman"/>
              </w:rPr>
            </w:pPr>
            <w:r w:rsidRPr="00F55D7C">
              <w:rPr>
                <w:rFonts w:ascii="Times New Roman" w:hAnsi="Times New Roman"/>
              </w:rPr>
              <w:t>Count-the-1’s Stream Test</w:t>
            </w:r>
          </w:p>
        </w:tc>
        <w:tc>
          <w:tcPr>
            <w:tcW w:w="1178" w:type="dxa"/>
          </w:tcPr>
          <w:p w14:paraId="308D0137" w14:textId="77777777" w:rsidR="00692574" w:rsidRPr="00F55D7C" w:rsidRDefault="00692574" w:rsidP="00FE69C6">
            <w:pPr>
              <w:jc w:val="both"/>
              <w:rPr>
                <w:rFonts w:ascii="Times New Roman" w:hAnsi="Times New Roman"/>
              </w:rPr>
            </w:pPr>
            <w:r w:rsidRPr="00F55D7C">
              <w:rPr>
                <w:rFonts w:ascii="Times New Roman" w:hAnsi="Times New Roman"/>
              </w:rPr>
              <w:t>0.64120560</w:t>
            </w:r>
          </w:p>
        </w:tc>
      </w:tr>
      <w:tr w:rsidR="00692574" w:rsidRPr="00F55D7C" w14:paraId="49BFF40D" w14:textId="77777777" w:rsidTr="00505748">
        <w:tc>
          <w:tcPr>
            <w:tcW w:w="3642" w:type="dxa"/>
          </w:tcPr>
          <w:p w14:paraId="080EEC5B" w14:textId="77777777" w:rsidR="00692574" w:rsidRPr="00F55D7C" w:rsidRDefault="00692574" w:rsidP="00FE69C6">
            <w:pPr>
              <w:jc w:val="both"/>
              <w:rPr>
                <w:rFonts w:ascii="Times New Roman" w:hAnsi="Times New Roman"/>
              </w:rPr>
            </w:pPr>
            <w:r w:rsidRPr="00F55D7C">
              <w:rPr>
                <w:rFonts w:ascii="Times New Roman" w:hAnsi="Times New Roman"/>
              </w:rPr>
              <w:t>Count-the-1’s Byte Test</w:t>
            </w:r>
          </w:p>
        </w:tc>
        <w:tc>
          <w:tcPr>
            <w:tcW w:w="1178" w:type="dxa"/>
          </w:tcPr>
          <w:p w14:paraId="3F8E1B73" w14:textId="77777777" w:rsidR="00692574" w:rsidRPr="00F55D7C" w:rsidRDefault="00692574" w:rsidP="00FE69C6">
            <w:pPr>
              <w:jc w:val="both"/>
              <w:rPr>
                <w:rFonts w:ascii="Times New Roman" w:hAnsi="Times New Roman"/>
              </w:rPr>
            </w:pPr>
            <w:r w:rsidRPr="00F55D7C">
              <w:rPr>
                <w:rFonts w:ascii="Times New Roman" w:hAnsi="Times New Roman"/>
              </w:rPr>
              <w:t>0.39412008</w:t>
            </w:r>
          </w:p>
        </w:tc>
      </w:tr>
      <w:tr w:rsidR="00692574" w:rsidRPr="00F55D7C" w14:paraId="2F2AAC75" w14:textId="77777777" w:rsidTr="00505748">
        <w:tc>
          <w:tcPr>
            <w:tcW w:w="3642" w:type="dxa"/>
          </w:tcPr>
          <w:p w14:paraId="6402786D" w14:textId="77777777" w:rsidR="00692574" w:rsidRPr="00F55D7C" w:rsidRDefault="00692574" w:rsidP="00FE69C6">
            <w:pPr>
              <w:jc w:val="both"/>
              <w:rPr>
                <w:rFonts w:ascii="Times New Roman" w:hAnsi="Times New Roman"/>
              </w:rPr>
            </w:pPr>
            <w:r w:rsidRPr="00F55D7C">
              <w:rPr>
                <w:rFonts w:ascii="Times New Roman" w:hAnsi="Times New Roman"/>
              </w:rPr>
              <w:t>Parking Lot test</w:t>
            </w:r>
          </w:p>
        </w:tc>
        <w:tc>
          <w:tcPr>
            <w:tcW w:w="1178" w:type="dxa"/>
          </w:tcPr>
          <w:p w14:paraId="4DD2E868" w14:textId="77777777" w:rsidR="00692574" w:rsidRPr="00F55D7C" w:rsidRDefault="00692574" w:rsidP="00FE69C6">
            <w:pPr>
              <w:jc w:val="both"/>
              <w:rPr>
                <w:rFonts w:ascii="Times New Roman" w:hAnsi="Times New Roman"/>
              </w:rPr>
            </w:pPr>
            <w:r w:rsidRPr="00F55D7C">
              <w:rPr>
                <w:rFonts w:ascii="Times New Roman" w:hAnsi="Times New Roman"/>
              </w:rPr>
              <w:t>0.18589551</w:t>
            </w:r>
          </w:p>
        </w:tc>
      </w:tr>
      <w:tr w:rsidR="00692574" w:rsidRPr="00F55D7C" w14:paraId="02195B7F" w14:textId="77777777" w:rsidTr="00505748">
        <w:tc>
          <w:tcPr>
            <w:tcW w:w="3642" w:type="dxa"/>
          </w:tcPr>
          <w:p w14:paraId="1326D3B5" w14:textId="77777777" w:rsidR="00692574" w:rsidRPr="00F55D7C" w:rsidRDefault="00692574" w:rsidP="00FE69C6">
            <w:pPr>
              <w:jc w:val="both"/>
              <w:rPr>
                <w:rFonts w:ascii="Times New Roman" w:hAnsi="Times New Roman"/>
              </w:rPr>
            </w:pPr>
            <w:r w:rsidRPr="00F55D7C">
              <w:rPr>
                <w:rFonts w:ascii="Times New Roman" w:hAnsi="Times New Roman"/>
              </w:rPr>
              <w:t>2-d Sphere (minimum distance test)</w:t>
            </w:r>
          </w:p>
        </w:tc>
        <w:tc>
          <w:tcPr>
            <w:tcW w:w="1178" w:type="dxa"/>
          </w:tcPr>
          <w:p w14:paraId="53947A01" w14:textId="77777777" w:rsidR="00692574" w:rsidRPr="00F55D7C" w:rsidRDefault="00692574" w:rsidP="00FE69C6">
            <w:pPr>
              <w:jc w:val="both"/>
              <w:rPr>
                <w:rFonts w:ascii="Times New Roman" w:hAnsi="Times New Roman"/>
              </w:rPr>
            </w:pPr>
            <w:r w:rsidRPr="00F55D7C">
              <w:rPr>
                <w:rFonts w:ascii="Times New Roman" w:hAnsi="Times New Roman"/>
              </w:rPr>
              <w:t>0.27793887</w:t>
            </w:r>
          </w:p>
        </w:tc>
      </w:tr>
      <w:tr w:rsidR="00692574" w:rsidRPr="00F55D7C" w14:paraId="72B766C2" w14:textId="77777777" w:rsidTr="00505748">
        <w:tc>
          <w:tcPr>
            <w:tcW w:w="3642" w:type="dxa"/>
          </w:tcPr>
          <w:p w14:paraId="21D7D687" w14:textId="77777777" w:rsidR="00692574" w:rsidRPr="00F55D7C" w:rsidRDefault="00692574" w:rsidP="00FE69C6">
            <w:pPr>
              <w:jc w:val="both"/>
              <w:rPr>
                <w:rFonts w:ascii="Times New Roman" w:hAnsi="Times New Roman"/>
              </w:rPr>
            </w:pPr>
            <w:r w:rsidRPr="00F55D7C">
              <w:rPr>
                <w:rFonts w:ascii="Times New Roman" w:hAnsi="Times New Roman"/>
              </w:rPr>
              <w:t>3-d Sphere (minimum distance test)</w:t>
            </w:r>
          </w:p>
        </w:tc>
        <w:tc>
          <w:tcPr>
            <w:tcW w:w="1178" w:type="dxa"/>
          </w:tcPr>
          <w:p w14:paraId="704DC625" w14:textId="77777777" w:rsidR="00692574" w:rsidRPr="00F55D7C" w:rsidRDefault="00692574" w:rsidP="00FE69C6">
            <w:pPr>
              <w:jc w:val="both"/>
              <w:rPr>
                <w:rFonts w:ascii="Times New Roman" w:hAnsi="Times New Roman"/>
              </w:rPr>
            </w:pPr>
            <w:r w:rsidRPr="00F55D7C">
              <w:rPr>
                <w:rFonts w:ascii="Times New Roman" w:hAnsi="Times New Roman"/>
              </w:rPr>
              <w:t>0.12818751</w:t>
            </w:r>
          </w:p>
        </w:tc>
      </w:tr>
      <w:tr w:rsidR="00692574" w:rsidRPr="00F55D7C" w14:paraId="18F4DA7E" w14:textId="77777777" w:rsidTr="00505748">
        <w:tc>
          <w:tcPr>
            <w:tcW w:w="3642" w:type="dxa"/>
          </w:tcPr>
          <w:p w14:paraId="00EE2148" w14:textId="77777777" w:rsidR="00692574" w:rsidRPr="00F55D7C" w:rsidRDefault="00692574" w:rsidP="00FE69C6">
            <w:pPr>
              <w:jc w:val="both"/>
              <w:rPr>
                <w:rFonts w:ascii="Times New Roman" w:hAnsi="Times New Roman"/>
              </w:rPr>
            </w:pPr>
            <w:r w:rsidRPr="00F55D7C">
              <w:rPr>
                <w:rFonts w:ascii="Times New Roman" w:hAnsi="Times New Roman"/>
              </w:rPr>
              <w:t>Squeeze Test</w:t>
            </w:r>
          </w:p>
        </w:tc>
        <w:tc>
          <w:tcPr>
            <w:tcW w:w="1178" w:type="dxa"/>
          </w:tcPr>
          <w:p w14:paraId="4A7F83EC" w14:textId="77777777" w:rsidR="00692574" w:rsidRPr="00F55D7C" w:rsidRDefault="00692574" w:rsidP="00FE69C6">
            <w:pPr>
              <w:jc w:val="both"/>
              <w:rPr>
                <w:rFonts w:ascii="Times New Roman" w:hAnsi="Times New Roman"/>
              </w:rPr>
            </w:pPr>
            <w:r w:rsidRPr="00F55D7C">
              <w:rPr>
                <w:rFonts w:ascii="Times New Roman" w:hAnsi="Times New Roman"/>
              </w:rPr>
              <w:t>0.18190138</w:t>
            </w:r>
          </w:p>
        </w:tc>
      </w:tr>
      <w:tr w:rsidR="00692574" w:rsidRPr="00F55D7C" w14:paraId="2FFC35FC" w14:textId="77777777" w:rsidTr="00505748">
        <w:tc>
          <w:tcPr>
            <w:tcW w:w="3642" w:type="dxa"/>
          </w:tcPr>
          <w:p w14:paraId="046EC5FB" w14:textId="77777777" w:rsidR="00692574" w:rsidRPr="00F55D7C" w:rsidRDefault="00692574" w:rsidP="00FE69C6">
            <w:pPr>
              <w:jc w:val="both"/>
              <w:rPr>
                <w:rFonts w:ascii="Times New Roman" w:hAnsi="Times New Roman"/>
              </w:rPr>
            </w:pPr>
            <w:r w:rsidRPr="00F55D7C">
              <w:rPr>
                <w:rFonts w:ascii="Times New Roman" w:hAnsi="Times New Roman"/>
              </w:rPr>
              <w:t>Overlapping Sums Test</w:t>
            </w:r>
          </w:p>
        </w:tc>
        <w:tc>
          <w:tcPr>
            <w:tcW w:w="1178" w:type="dxa"/>
          </w:tcPr>
          <w:p w14:paraId="28ADD61F" w14:textId="77777777" w:rsidR="00692574" w:rsidRPr="00F55D7C" w:rsidRDefault="00692574" w:rsidP="00FE69C6">
            <w:pPr>
              <w:jc w:val="both"/>
              <w:rPr>
                <w:rFonts w:ascii="Times New Roman" w:hAnsi="Times New Roman"/>
              </w:rPr>
            </w:pPr>
            <w:r w:rsidRPr="00F55D7C">
              <w:rPr>
                <w:rFonts w:ascii="Times New Roman" w:hAnsi="Times New Roman"/>
              </w:rPr>
              <w:t>0.24031421</w:t>
            </w:r>
          </w:p>
        </w:tc>
      </w:tr>
      <w:tr w:rsidR="00692574" w:rsidRPr="00F55D7C" w14:paraId="30F2F9FF" w14:textId="77777777" w:rsidTr="00505748">
        <w:tc>
          <w:tcPr>
            <w:tcW w:w="3642" w:type="dxa"/>
            <w:vMerge w:val="restart"/>
          </w:tcPr>
          <w:p w14:paraId="79AFCC66" w14:textId="77777777" w:rsidR="00692574" w:rsidRPr="00F55D7C" w:rsidRDefault="00692574" w:rsidP="00FE69C6">
            <w:pPr>
              <w:jc w:val="both"/>
              <w:rPr>
                <w:rFonts w:ascii="Times New Roman" w:hAnsi="Times New Roman"/>
              </w:rPr>
            </w:pPr>
            <w:r w:rsidRPr="00F55D7C">
              <w:rPr>
                <w:rFonts w:ascii="Times New Roman" w:hAnsi="Times New Roman"/>
              </w:rPr>
              <w:t>Diehard Runs Test</w:t>
            </w:r>
          </w:p>
        </w:tc>
        <w:tc>
          <w:tcPr>
            <w:tcW w:w="1178" w:type="dxa"/>
          </w:tcPr>
          <w:p w14:paraId="68416CAC" w14:textId="77777777" w:rsidR="00692574" w:rsidRPr="00F55D7C" w:rsidRDefault="00692574" w:rsidP="00FE69C6">
            <w:pPr>
              <w:jc w:val="both"/>
              <w:rPr>
                <w:rFonts w:ascii="Times New Roman" w:hAnsi="Times New Roman"/>
              </w:rPr>
            </w:pPr>
            <w:r w:rsidRPr="00F55D7C">
              <w:rPr>
                <w:rFonts w:ascii="Times New Roman" w:hAnsi="Times New Roman"/>
              </w:rPr>
              <w:t>0.21269547</w:t>
            </w:r>
          </w:p>
        </w:tc>
      </w:tr>
      <w:tr w:rsidR="00692574" w:rsidRPr="00F55D7C" w14:paraId="1D817198" w14:textId="77777777" w:rsidTr="00505748">
        <w:tc>
          <w:tcPr>
            <w:tcW w:w="3642" w:type="dxa"/>
            <w:vMerge/>
          </w:tcPr>
          <w:p w14:paraId="746D7A9C" w14:textId="77777777" w:rsidR="00692574" w:rsidRPr="00F55D7C" w:rsidRDefault="00692574" w:rsidP="00FE69C6">
            <w:pPr>
              <w:jc w:val="both"/>
              <w:rPr>
                <w:rFonts w:ascii="Times New Roman" w:hAnsi="Times New Roman"/>
              </w:rPr>
            </w:pPr>
          </w:p>
        </w:tc>
        <w:tc>
          <w:tcPr>
            <w:tcW w:w="1178" w:type="dxa"/>
          </w:tcPr>
          <w:p w14:paraId="27059DBF" w14:textId="77777777" w:rsidR="00692574" w:rsidRPr="00F55D7C" w:rsidRDefault="00692574" w:rsidP="00FE69C6">
            <w:pPr>
              <w:jc w:val="both"/>
              <w:rPr>
                <w:rFonts w:ascii="Times New Roman" w:hAnsi="Times New Roman"/>
              </w:rPr>
            </w:pPr>
            <w:r w:rsidRPr="00F55D7C">
              <w:rPr>
                <w:rFonts w:ascii="Times New Roman" w:hAnsi="Times New Roman"/>
              </w:rPr>
              <w:t>0.03665191</w:t>
            </w:r>
          </w:p>
        </w:tc>
      </w:tr>
      <w:tr w:rsidR="00692574" w:rsidRPr="00F55D7C" w14:paraId="491289B8" w14:textId="77777777" w:rsidTr="00505748">
        <w:tc>
          <w:tcPr>
            <w:tcW w:w="3642" w:type="dxa"/>
            <w:vMerge w:val="restart"/>
          </w:tcPr>
          <w:p w14:paraId="09EF9975" w14:textId="77777777" w:rsidR="00692574" w:rsidRPr="00F55D7C" w:rsidRDefault="00692574" w:rsidP="00FE69C6">
            <w:pPr>
              <w:jc w:val="both"/>
              <w:rPr>
                <w:rFonts w:ascii="Times New Roman" w:hAnsi="Times New Roman"/>
              </w:rPr>
            </w:pPr>
            <w:r w:rsidRPr="00F55D7C">
              <w:rPr>
                <w:rFonts w:ascii="Times New Roman" w:hAnsi="Times New Roman"/>
              </w:rPr>
              <w:t>Diehard Craps Test</w:t>
            </w:r>
          </w:p>
        </w:tc>
        <w:tc>
          <w:tcPr>
            <w:tcW w:w="1178" w:type="dxa"/>
          </w:tcPr>
          <w:p w14:paraId="47DECAAF" w14:textId="77777777" w:rsidR="00692574" w:rsidRPr="00F55D7C" w:rsidRDefault="00692574" w:rsidP="00FE69C6">
            <w:pPr>
              <w:jc w:val="both"/>
              <w:rPr>
                <w:rFonts w:ascii="Times New Roman" w:hAnsi="Times New Roman"/>
              </w:rPr>
            </w:pPr>
            <w:r w:rsidRPr="00F55D7C">
              <w:rPr>
                <w:rFonts w:ascii="Times New Roman" w:hAnsi="Times New Roman"/>
              </w:rPr>
              <w:t>0.34554749</w:t>
            </w:r>
          </w:p>
        </w:tc>
      </w:tr>
      <w:tr w:rsidR="00692574" w:rsidRPr="00F55D7C" w14:paraId="6B6B3D9E" w14:textId="77777777" w:rsidTr="00505748">
        <w:tc>
          <w:tcPr>
            <w:tcW w:w="3642" w:type="dxa"/>
            <w:vMerge/>
          </w:tcPr>
          <w:p w14:paraId="673A3221" w14:textId="77777777" w:rsidR="00692574" w:rsidRPr="00F55D7C" w:rsidRDefault="00692574" w:rsidP="00FE69C6">
            <w:pPr>
              <w:jc w:val="both"/>
              <w:rPr>
                <w:rFonts w:ascii="Times New Roman" w:hAnsi="Times New Roman"/>
              </w:rPr>
            </w:pPr>
          </w:p>
        </w:tc>
        <w:tc>
          <w:tcPr>
            <w:tcW w:w="1178" w:type="dxa"/>
          </w:tcPr>
          <w:p w14:paraId="3EA21778" w14:textId="77777777" w:rsidR="00692574" w:rsidRPr="00F55D7C" w:rsidRDefault="00692574" w:rsidP="00FE69C6">
            <w:pPr>
              <w:jc w:val="both"/>
              <w:rPr>
                <w:rFonts w:ascii="Times New Roman" w:hAnsi="Times New Roman"/>
              </w:rPr>
            </w:pPr>
            <w:r w:rsidRPr="00F55D7C">
              <w:rPr>
                <w:rFonts w:ascii="Times New Roman" w:hAnsi="Times New Roman"/>
              </w:rPr>
              <w:t>0.87519848</w:t>
            </w:r>
          </w:p>
        </w:tc>
      </w:tr>
      <w:tr w:rsidR="00692574" w:rsidRPr="00F55D7C" w14:paraId="1115C933" w14:textId="77777777" w:rsidTr="00505748">
        <w:tc>
          <w:tcPr>
            <w:tcW w:w="3642" w:type="dxa"/>
            <w:vMerge w:val="restart"/>
          </w:tcPr>
          <w:p w14:paraId="0C27CD3D" w14:textId="77777777" w:rsidR="00692574" w:rsidRPr="00F55D7C" w:rsidRDefault="00692574" w:rsidP="00FE69C6">
            <w:pPr>
              <w:jc w:val="both"/>
              <w:rPr>
                <w:rFonts w:ascii="Times New Roman" w:hAnsi="Times New Roman"/>
              </w:rPr>
            </w:pPr>
            <w:r w:rsidRPr="00F55D7C">
              <w:rPr>
                <w:rFonts w:ascii="Times New Roman" w:hAnsi="Times New Roman"/>
              </w:rPr>
              <w:t>Marsaglia and Tsang GCD Test</w:t>
            </w:r>
          </w:p>
        </w:tc>
        <w:tc>
          <w:tcPr>
            <w:tcW w:w="1178" w:type="dxa"/>
          </w:tcPr>
          <w:p w14:paraId="6DF953EE" w14:textId="77777777" w:rsidR="00692574" w:rsidRPr="00F55D7C" w:rsidRDefault="00692574" w:rsidP="00FE69C6">
            <w:pPr>
              <w:jc w:val="both"/>
              <w:rPr>
                <w:rFonts w:ascii="Times New Roman" w:hAnsi="Times New Roman"/>
              </w:rPr>
            </w:pPr>
            <w:r w:rsidRPr="00F55D7C">
              <w:rPr>
                <w:rFonts w:ascii="Times New Roman" w:hAnsi="Times New Roman"/>
              </w:rPr>
              <w:t>0.03018864</w:t>
            </w:r>
          </w:p>
        </w:tc>
      </w:tr>
      <w:tr w:rsidR="00692574" w:rsidRPr="00F55D7C" w14:paraId="666290CA" w14:textId="77777777" w:rsidTr="00505748">
        <w:tc>
          <w:tcPr>
            <w:tcW w:w="3642" w:type="dxa"/>
            <w:vMerge/>
          </w:tcPr>
          <w:p w14:paraId="0BD46732" w14:textId="77777777" w:rsidR="00692574" w:rsidRPr="00F55D7C" w:rsidRDefault="00692574" w:rsidP="00FE69C6">
            <w:pPr>
              <w:jc w:val="both"/>
              <w:rPr>
                <w:rFonts w:ascii="Times New Roman" w:hAnsi="Times New Roman"/>
              </w:rPr>
            </w:pPr>
          </w:p>
        </w:tc>
        <w:tc>
          <w:tcPr>
            <w:tcW w:w="1178" w:type="dxa"/>
          </w:tcPr>
          <w:p w14:paraId="6E87AF72" w14:textId="77777777" w:rsidR="00692574" w:rsidRPr="00F55D7C" w:rsidRDefault="00692574" w:rsidP="00FE69C6">
            <w:pPr>
              <w:jc w:val="both"/>
              <w:rPr>
                <w:rFonts w:ascii="Times New Roman" w:hAnsi="Times New Roman"/>
              </w:rPr>
            </w:pPr>
            <w:r w:rsidRPr="00F55D7C">
              <w:rPr>
                <w:rFonts w:ascii="Times New Roman" w:hAnsi="Times New Roman"/>
              </w:rPr>
              <w:t>0.00984652</w:t>
            </w:r>
          </w:p>
        </w:tc>
      </w:tr>
      <w:tr w:rsidR="00692574" w:rsidRPr="00F55D7C" w14:paraId="218AC019" w14:textId="77777777" w:rsidTr="00505748">
        <w:tc>
          <w:tcPr>
            <w:tcW w:w="3642" w:type="dxa"/>
          </w:tcPr>
          <w:p w14:paraId="6E597045" w14:textId="77777777" w:rsidR="00692574" w:rsidRPr="00F55D7C" w:rsidRDefault="00692574" w:rsidP="00FE69C6">
            <w:pPr>
              <w:jc w:val="both"/>
              <w:rPr>
                <w:rFonts w:ascii="Times New Roman" w:hAnsi="Times New Roman"/>
              </w:rPr>
            </w:pPr>
            <w:r w:rsidRPr="00F55D7C">
              <w:rPr>
                <w:rFonts w:ascii="Times New Roman" w:hAnsi="Times New Roman"/>
              </w:rPr>
              <w:t>STS Monobit Test</w:t>
            </w:r>
          </w:p>
        </w:tc>
        <w:tc>
          <w:tcPr>
            <w:tcW w:w="1178" w:type="dxa"/>
          </w:tcPr>
          <w:p w14:paraId="7834ED91" w14:textId="77777777" w:rsidR="00692574" w:rsidRPr="00F55D7C" w:rsidRDefault="00692574" w:rsidP="00FE69C6">
            <w:pPr>
              <w:jc w:val="both"/>
              <w:rPr>
                <w:rFonts w:ascii="Times New Roman" w:hAnsi="Times New Roman"/>
              </w:rPr>
            </w:pPr>
            <w:r w:rsidRPr="00F55D7C">
              <w:rPr>
                <w:rFonts w:ascii="Times New Roman" w:hAnsi="Times New Roman"/>
              </w:rPr>
              <w:t>0.78929803</w:t>
            </w:r>
          </w:p>
        </w:tc>
      </w:tr>
      <w:tr w:rsidR="00692574" w:rsidRPr="00F55D7C" w14:paraId="2971DB5B" w14:textId="77777777" w:rsidTr="00505748">
        <w:tc>
          <w:tcPr>
            <w:tcW w:w="3642" w:type="dxa"/>
          </w:tcPr>
          <w:p w14:paraId="62F852A0" w14:textId="77777777" w:rsidR="00692574" w:rsidRPr="00F55D7C" w:rsidRDefault="00692574" w:rsidP="00FE69C6">
            <w:pPr>
              <w:jc w:val="both"/>
              <w:rPr>
                <w:rFonts w:ascii="Times New Roman" w:hAnsi="Times New Roman"/>
              </w:rPr>
            </w:pPr>
            <w:r w:rsidRPr="00F55D7C">
              <w:rPr>
                <w:rFonts w:ascii="Times New Roman" w:hAnsi="Times New Roman"/>
              </w:rPr>
              <w:t>STS Runs Test</w:t>
            </w:r>
          </w:p>
        </w:tc>
        <w:tc>
          <w:tcPr>
            <w:tcW w:w="1178" w:type="dxa"/>
          </w:tcPr>
          <w:p w14:paraId="6B86B244" w14:textId="77777777" w:rsidR="00692574" w:rsidRPr="00F55D7C" w:rsidRDefault="00692574" w:rsidP="00FE69C6">
            <w:pPr>
              <w:jc w:val="both"/>
              <w:rPr>
                <w:rFonts w:ascii="Times New Roman" w:hAnsi="Times New Roman"/>
              </w:rPr>
            </w:pPr>
            <w:r w:rsidRPr="00F55D7C">
              <w:rPr>
                <w:rFonts w:ascii="Times New Roman" w:hAnsi="Times New Roman"/>
              </w:rPr>
              <w:t>0.30018053</w:t>
            </w:r>
          </w:p>
        </w:tc>
      </w:tr>
    </w:tbl>
    <w:p w14:paraId="0FF90741" w14:textId="77777777" w:rsidR="00692574" w:rsidRDefault="00692574" w:rsidP="00D44006">
      <w:pPr>
        <w:pStyle w:val="BodyText"/>
      </w:pPr>
    </w:p>
    <w:p w14:paraId="5F98103E" w14:textId="77777777" w:rsidR="00D44006" w:rsidRDefault="00D44006" w:rsidP="00D44006">
      <w:pPr>
        <w:pStyle w:val="Heading2"/>
      </w:pPr>
      <w:r>
        <w:t xml:space="preserve">Attacks </w:t>
      </w:r>
    </w:p>
    <w:p w14:paraId="67B40D3D" w14:textId="77777777" w:rsidR="00D44006" w:rsidRPr="00D44006" w:rsidRDefault="00D44006" w:rsidP="00D44006"/>
    <w:p w14:paraId="016CBA86" w14:textId="77777777" w:rsidR="00D44006" w:rsidRDefault="00D44006" w:rsidP="00D44006">
      <w:pPr>
        <w:pStyle w:val="Heading3"/>
      </w:pPr>
      <w:r>
        <w:t xml:space="preserve">Brute Force Attack </w:t>
      </w:r>
    </w:p>
    <w:p w14:paraId="433C6698" w14:textId="77777777" w:rsidR="00D44006" w:rsidRPr="00D44006" w:rsidRDefault="00D44006" w:rsidP="00D44006"/>
    <w:p w14:paraId="7F38ACBC" w14:textId="77777777" w:rsidR="00D44006" w:rsidRDefault="00D44006" w:rsidP="00D44006">
      <w:pPr>
        <w:ind w:firstLine="288"/>
        <w:jc w:val="both"/>
      </w:pPr>
      <w:r w:rsidRPr="003833E2">
        <w:t>For a 64</w:t>
      </w:r>
      <w:r>
        <w:t>-</w:t>
      </w:r>
      <w:r w:rsidRPr="003833E2">
        <w:t>bit block size</w:t>
      </w:r>
      <w:r>
        <w:t>,</w:t>
      </w:r>
      <w:r w:rsidRPr="003833E2">
        <w:t xml:space="preserve"> the key size is 128 bits. This makes the total number of possible keys to be 2</w:t>
      </w:r>
      <w:r w:rsidRPr="003833E2">
        <w:rPr>
          <w:vertAlign w:val="superscript"/>
        </w:rPr>
        <w:t>128</w:t>
      </w:r>
      <w:r>
        <w:t xml:space="preserve"> which is around 3.4 x 10</w:t>
      </w:r>
      <w:r>
        <w:rPr>
          <w:vertAlign w:val="superscript"/>
        </w:rPr>
        <w:t>38</w:t>
      </w:r>
      <w:r>
        <w:t>. Furthermore, each cell has its own 128-bit distinct key assigned to it, which makes the number of possible combinations to be,</w:t>
      </w:r>
    </w:p>
    <w:p w14:paraId="20F60C42" w14:textId="71B457D7" w:rsidR="00D44006" w:rsidRPr="00046770" w:rsidRDefault="004E0BE5" w:rsidP="00046770">
      <w:pPr>
        <w:rPr>
          <w:sz w:val="52"/>
        </w:rPr>
      </w:pPr>
      <m:oMathPara>
        <m:oMath>
          <m:sSup>
            <m:sSupPr>
              <m:ctrlPr>
                <w:rPr>
                  <w:rFonts w:ascii="Cambria Math" w:hAnsi="Cambria Math"/>
                  <w:i/>
                  <w:sz w:val="32"/>
                </w:rPr>
              </m:ctrlPr>
            </m:sSupPr>
            <m:e>
              <m:r>
                <w:rPr>
                  <w:rFonts w:ascii="Cambria Math" w:hAnsi="Cambria Math"/>
                  <w:sz w:val="32"/>
                </w:rPr>
                <m:t>n</m:t>
              </m:r>
            </m:e>
            <m:sup>
              <m:sSup>
                <m:sSupPr>
                  <m:ctrlPr>
                    <w:rPr>
                      <w:rFonts w:ascii="Cambria Math" w:hAnsi="Cambria Math"/>
                      <w:i/>
                      <w:sz w:val="32"/>
                    </w:rPr>
                  </m:ctrlPr>
                </m:sSupPr>
                <m:e>
                  <m:r>
                    <w:rPr>
                      <w:rFonts w:ascii="Cambria Math" w:hAnsi="Cambria Math"/>
                      <w:sz w:val="32"/>
                    </w:rPr>
                    <m:t>2</m:t>
                  </m:r>
                </m:e>
                <m:sup>
                  <m:r>
                    <w:rPr>
                      <w:rFonts w:ascii="Cambria Math" w:hAnsi="Cambria Math"/>
                      <w:sz w:val="32"/>
                    </w:rPr>
                    <m:t>128</m:t>
                  </m:r>
                </m:sup>
              </m:sSup>
            </m:sup>
          </m:sSup>
        </m:oMath>
      </m:oMathPara>
    </w:p>
    <w:p w14:paraId="0DFFE8CB" w14:textId="77777777" w:rsidR="00824F6A" w:rsidRDefault="00D44006" w:rsidP="00824F6A">
      <w:pPr>
        <w:ind w:firstLine="288"/>
        <w:jc w:val="both"/>
      </w:pPr>
      <w:r>
        <w:t xml:space="preserve">Where </w:t>
      </w:r>
      <w:r w:rsidRPr="00DB29E3">
        <w:rPr>
          <w:i/>
        </w:rPr>
        <w:t>n</w:t>
      </w:r>
      <w:r>
        <w:t xml:space="preserve"> is the number of total cells in the grid G.</w:t>
      </w:r>
      <w:r>
        <w:br/>
        <w:t>Hence making the computational complexity of breaking the algorithm very high.</w:t>
      </w:r>
    </w:p>
    <w:p w14:paraId="488C1D87" w14:textId="51037DDA" w:rsidR="00D44006" w:rsidRDefault="00D44006" w:rsidP="00824F6A">
      <w:pPr>
        <w:ind w:firstLine="288"/>
        <w:jc w:val="both"/>
      </w:pPr>
      <w:r>
        <w:t xml:space="preserve"> </w:t>
      </w:r>
    </w:p>
    <w:p w14:paraId="4255A740" w14:textId="77777777" w:rsidR="00D44006" w:rsidRDefault="00D44006" w:rsidP="00D44006">
      <w:pPr>
        <w:pStyle w:val="Heading3"/>
      </w:pPr>
      <w:r>
        <w:t xml:space="preserve">  Known Plain Text Attack </w:t>
      </w:r>
    </w:p>
    <w:p w14:paraId="6AFE089B" w14:textId="77777777" w:rsidR="00D44006" w:rsidRPr="00D44006" w:rsidRDefault="00D44006" w:rsidP="00D44006"/>
    <w:p w14:paraId="2E9D11A7" w14:textId="43EA85A4" w:rsidR="00D44006" w:rsidRPr="005E6713" w:rsidRDefault="00D44006" w:rsidP="00D44006">
      <w:pPr>
        <w:pStyle w:val="BodyText"/>
        <w:rPr>
          <w:lang w:val="en-IN"/>
        </w:rPr>
      </w:pPr>
      <w:r>
        <w:t>As each block is mapped on different points of different cells which have different keys associated with them,  known plain-text attacks should also not be able to predict the key. The algorithm will be only partially breached even if many keys are predicted somehow. As all the blocks can be mapped to any of the cells</w:t>
      </w:r>
      <w:r w:rsidR="00F043B1">
        <w:t>,</w:t>
      </w:r>
      <w:r>
        <w:t xml:space="preserve"> therefore, they cannot be associated with any specifically defined region of the Grid</w:t>
      </w:r>
      <w:r w:rsidR="005E6713">
        <w:rPr>
          <w:lang w:val="en-IN"/>
        </w:rPr>
        <w:t>.</w:t>
      </w:r>
    </w:p>
    <w:p w14:paraId="5ABB0A82" w14:textId="77777777" w:rsidR="00D44006" w:rsidRDefault="00D44006" w:rsidP="00D44006">
      <w:pPr>
        <w:pStyle w:val="Heading1"/>
      </w:pPr>
      <w:r w:rsidRPr="006A0DA3">
        <w:t>Conclusion</w:t>
      </w:r>
    </w:p>
    <w:p w14:paraId="548F0B12" w14:textId="77777777" w:rsidR="00D44006" w:rsidRPr="00D44006" w:rsidRDefault="00D44006" w:rsidP="00D44006"/>
    <w:p w14:paraId="0EA89652" w14:textId="7EE029ED" w:rsidR="00D44006" w:rsidRDefault="008E5F19" w:rsidP="00D44006">
      <w:pPr>
        <w:jc w:val="both"/>
      </w:pPr>
      <w:r>
        <w:t xml:space="preserve">The paper proposes a high-performance algorithm that uses points in </w:t>
      </w:r>
      <w:r w:rsidR="00051D44">
        <w:t xml:space="preserve">the </w:t>
      </w:r>
      <w:r>
        <w:t xml:space="preserve">cartesian plane to encrypt a multimedia file in real-time. </w:t>
      </w:r>
      <w:r w:rsidR="00D44006">
        <w:t xml:space="preserve">The algorithm proposed, was able to provide a throughput of 5916 KB/s (~5.8 MB/s) </w:t>
      </w:r>
      <w:r>
        <w:t xml:space="preserve">while encryption and </w:t>
      </w:r>
      <w:r w:rsidR="00973F4D">
        <w:t>7877 KB/s (~7.7MB/s) while decryption. Further</w:t>
      </w:r>
      <w:r w:rsidR="00051D44">
        <w:t>,</w:t>
      </w:r>
      <w:r w:rsidR="00973F4D">
        <w:t xml:space="preserve"> it </w:t>
      </w:r>
      <w:r w:rsidR="00D44006">
        <w:t xml:space="preserve">can </w:t>
      </w:r>
      <w:r w:rsidR="00973F4D">
        <w:t xml:space="preserve">also </w:t>
      </w:r>
      <w:r w:rsidR="00D44006">
        <w:t xml:space="preserve">be used with existing MPEG codecs. It also conforms the requirements for video encryption and is also suitable for video streaming and storing. The algorithm has been successfully implemented with a key size of 128 bits which can be extended if needed, though it is secure enough now. For future work, Message Authentication Code (MAC) can be </w:t>
      </w:r>
      <w:r w:rsidR="00D44006">
        <w:t>added to fulfi</w:t>
      </w:r>
      <w:r w:rsidR="00F043B1">
        <w:t>l</w:t>
      </w:r>
      <w:r w:rsidR="00D44006">
        <w:t xml:space="preserve">l the integrity, authentication, non-repudiation and other aspects of information security. </w:t>
      </w:r>
    </w:p>
    <w:p w14:paraId="210CA762" w14:textId="7D7E1E42" w:rsidR="00295EAE" w:rsidRDefault="00295EAE" w:rsidP="00046770">
      <w:pPr>
        <w:pStyle w:val="BodyText"/>
        <w:ind w:firstLine="0"/>
      </w:pPr>
    </w:p>
    <w:p w14:paraId="1AD47A2D" w14:textId="316C7943" w:rsidR="009303D9" w:rsidRPr="005B520E" w:rsidRDefault="009303D9" w:rsidP="00335453">
      <w:pPr>
        <w:pStyle w:val="Heading5"/>
      </w:pPr>
      <w:r w:rsidRPr="005B520E">
        <w:t>References</w:t>
      </w:r>
    </w:p>
    <w:p w14:paraId="38F131C5" w14:textId="09B0DA27" w:rsidR="009303D9" w:rsidRDefault="009303D9" w:rsidP="00335453">
      <w:pPr>
        <w:pStyle w:val="references"/>
        <w:numPr>
          <w:ilvl w:val="0"/>
          <w:numId w:val="0"/>
        </w:numPr>
        <w:ind w:left="360" w:hanging="360"/>
      </w:pPr>
    </w:p>
    <w:p w14:paraId="484E089C" w14:textId="0E6DB870" w:rsidR="00335453" w:rsidRPr="00335453" w:rsidRDefault="00335453" w:rsidP="00335453">
      <w:pPr>
        <w:widowControl w:val="0"/>
        <w:autoSpaceDE w:val="0"/>
        <w:autoSpaceDN w:val="0"/>
        <w:adjustRightInd w:val="0"/>
        <w:ind w:left="640" w:hanging="640"/>
        <w:jc w:val="both"/>
        <w:rPr>
          <w:noProof/>
          <w:szCs w:val="24"/>
        </w:rPr>
      </w:pPr>
      <w:r>
        <w:fldChar w:fldCharType="begin" w:fldLock="1"/>
      </w:r>
      <w:r>
        <w:instrText xml:space="preserve">ADDIN Mendeley Bibliography CSL_BIBLIOGRAPHY </w:instrText>
      </w:r>
      <w:r>
        <w:fldChar w:fldCharType="separate"/>
      </w:r>
      <w:r w:rsidRPr="00335453">
        <w:rPr>
          <w:noProof/>
          <w:szCs w:val="24"/>
        </w:rPr>
        <w:t>[1]</w:t>
      </w:r>
      <w:r w:rsidRPr="00335453">
        <w:rPr>
          <w:noProof/>
          <w:szCs w:val="24"/>
        </w:rPr>
        <w:tab/>
        <w:t>A. S. Tosun and W.-C. Feng, “Efficient multi-layer coding and encryption of MPEG video streams,” 2002.</w:t>
      </w:r>
    </w:p>
    <w:p w14:paraId="74AD177E"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[2]</w:t>
      </w:r>
      <w:r w:rsidRPr="00335453">
        <w:rPr>
          <w:noProof/>
          <w:szCs w:val="24"/>
        </w:rPr>
        <w:tab/>
        <w:t xml:space="preserve">D. Gullasch </w:t>
      </w:r>
      <w:r w:rsidRPr="00335453">
        <w:rPr>
          <w:i/>
          <w:iCs/>
          <w:noProof/>
          <w:szCs w:val="24"/>
        </w:rPr>
        <w:t>et al.</w:t>
      </w:r>
      <w:r w:rsidRPr="00335453">
        <w:rPr>
          <w:noProof/>
          <w:szCs w:val="24"/>
        </w:rPr>
        <w:t xml:space="preserve">, “197: Announcing the advanced encryption standard (AES),” </w:t>
      </w:r>
      <w:r w:rsidRPr="00335453">
        <w:rPr>
          <w:i/>
          <w:iCs/>
          <w:noProof/>
          <w:szCs w:val="24"/>
        </w:rPr>
        <w:t>… Technol. Lab. Natl. Inst. Stand. …</w:t>
      </w:r>
      <w:r w:rsidRPr="00335453">
        <w:rPr>
          <w:noProof/>
          <w:szCs w:val="24"/>
        </w:rPr>
        <w:t>, 2001.</w:t>
      </w:r>
    </w:p>
    <w:p w14:paraId="2F6B4046"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[3]</w:t>
      </w:r>
      <w:r w:rsidRPr="00335453">
        <w:rPr>
          <w:noProof/>
          <w:szCs w:val="24"/>
        </w:rPr>
        <w:tab/>
        <w:t xml:space="preserve">W. Diffie, W. Diffie, and M. E. Hellman, “New Directions in Cryptography,” </w:t>
      </w:r>
      <w:r w:rsidRPr="00335453">
        <w:rPr>
          <w:i/>
          <w:iCs/>
          <w:noProof/>
          <w:szCs w:val="24"/>
        </w:rPr>
        <w:t>IEEE Trans. Inf. Theory</w:t>
      </w:r>
      <w:r w:rsidRPr="00335453">
        <w:rPr>
          <w:noProof/>
          <w:szCs w:val="24"/>
        </w:rPr>
        <w:t>, 1976.</w:t>
      </w:r>
    </w:p>
    <w:p w14:paraId="408D8EE1"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[4]</w:t>
      </w:r>
      <w:r w:rsidRPr="00335453">
        <w:rPr>
          <w:noProof/>
          <w:szCs w:val="24"/>
        </w:rPr>
        <w:tab/>
        <w:t>B. Schneier, “Description of a new variable-length key, 64-bit block cipher (Blowfish),” 2012.</w:t>
      </w:r>
    </w:p>
    <w:p w14:paraId="11AF123A"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[5]</w:t>
      </w:r>
      <w:r w:rsidRPr="00335453">
        <w:rPr>
          <w:noProof/>
          <w:szCs w:val="24"/>
        </w:rPr>
        <w:tab/>
        <w:t xml:space="preserve">J. Shah and V. Saxena, “Video Encryption : A Survey,” </w:t>
      </w:r>
      <w:r w:rsidRPr="00335453">
        <w:rPr>
          <w:i/>
          <w:iCs/>
          <w:noProof/>
          <w:szCs w:val="24"/>
        </w:rPr>
        <w:t>Int. J. Comput. Sci. Issues</w:t>
      </w:r>
      <w:r w:rsidRPr="00335453">
        <w:rPr>
          <w:noProof/>
          <w:szCs w:val="24"/>
        </w:rPr>
        <w:t>, 2011.</w:t>
      </w:r>
    </w:p>
    <w:p w14:paraId="045AEF4D"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[6]</w:t>
      </w:r>
      <w:r w:rsidRPr="00335453">
        <w:rPr>
          <w:noProof/>
          <w:szCs w:val="24"/>
        </w:rPr>
        <w:tab/>
        <w:t xml:space="preserve">B. Bhargava, C. Shi, and S. Y. Wang, “MPEG video encryption algorithms,” </w:t>
      </w:r>
      <w:r w:rsidRPr="00335453">
        <w:rPr>
          <w:i/>
          <w:iCs/>
          <w:noProof/>
          <w:szCs w:val="24"/>
        </w:rPr>
        <w:t>Multimed. Tools Appl.</w:t>
      </w:r>
      <w:r w:rsidRPr="00335453">
        <w:rPr>
          <w:noProof/>
          <w:szCs w:val="24"/>
        </w:rPr>
        <w:t>, 2004.</w:t>
      </w:r>
    </w:p>
    <w:p w14:paraId="2F9B013D"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[7]</w:t>
      </w:r>
      <w:r w:rsidRPr="00335453">
        <w:rPr>
          <w:noProof/>
          <w:szCs w:val="24"/>
        </w:rPr>
        <w:tab/>
        <w:t xml:space="preserve">H. S. Jois, N. Bhaskar, and M. N. Shesha Prakash, “A 3-d advancement of PythoCrypt for any file type,” </w:t>
      </w:r>
      <w:r w:rsidRPr="00335453">
        <w:rPr>
          <w:i/>
          <w:iCs/>
          <w:noProof/>
          <w:szCs w:val="24"/>
        </w:rPr>
        <w:t>J. Open Innov. Technol. Mark. Complex.</w:t>
      </w:r>
      <w:r w:rsidRPr="00335453">
        <w:rPr>
          <w:noProof/>
          <w:szCs w:val="24"/>
        </w:rPr>
        <w:t>, 2015.</w:t>
      </w:r>
    </w:p>
    <w:p w14:paraId="688B57B3"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[8]</w:t>
      </w:r>
      <w:r w:rsidRPr="00335453">
        <w:rPr>
          <w:noProof/>
          <w:szCs w:val="24"/>
        </w:rPr>
        <w:tab/>
        <w:t xml:space="preserve">J. W. Bos, J. A. Halderman, N. Heninger, J. Moore, M. Naehrig, and E. Wustrow, “Elliptic curve cryptography in practice,” in </w:t>
      </w:r>
      <w:r w:rsidRPr="00335453">
        <w:rPr>
          <w:i/>
          <w:iCs/>
          <w:noProof/>
          <w:szCs w:val="24"/>
        </w:rPr>
        <w:t>Lecture Notes in Computer Science (including subseries Lecture Notes in Artificial Intelligence and Lecture Notes in Bioinformatics)</w:t>
      </w:r>
      <w:r w:rsidRPr="00335453">
        <w:rPr>
          <w:noProof/>
          <w:szCs w:val="24"/>
        </w:rPr>
        <w:t>, 2014.</w:t>
      </w:r>
    </w:p>
    <w:p w14:paraId="44B0665D"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[9]</w:t>
      </w:r>
      <w:r w:rsidRPr="00335453">
        <w:rPr>
          <w:noProof/>
          <w:szCs w:val="24"/>
        </w:rPr>
        <w:tab/>
        <w:t xml:space="preserve">N. P. Smart, “The discrete logarithm problem on elliptic curves of trace one,” </w:t>
      </w:r>
      <w:r w:rsidRPr="00335453">
        <w:rPr>
          <w:i/>
          <w:iCs/>
          <w:noProof/>
          <w:szCs w:val="24"/>
        </w:rPr>
        <w:t>J. Cryptol.</w:t>
      </w:r>
      <w:r w:rsidRPr="00335453">
        <w:rPr>
          <w:noProof/>
          <w:szCs w:val="24"/>
        </w:rPr>
        <w:t>, 1999.</w:t>
      </w:r>
    </w:p>
    <w:p w14:paraId="3E53CCAF"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[10]</w:t>
      </w:r>
      <w:r w:rsidRPr="00335453">
        <w:rPr>
          <w:noProof/>
          <w:szCs w:val="24"/>
        </w:rPr>
        <w:tab/>
        <w:t xml:space="preserve">R. Bhanot and R. Hans, “A review and comparative analysis of various encryption algorithms,” </w:t>
      </w:r>
      <w:r w:rsidRPr="00335453">
        <w:rPr>
          <w:i/>
          <w:iCs/>
          <w:noProof/>
          <w:szCs w:val="24"/>
        </w:rPr>
        <w:t>Int. J. Secur. its Appl.</w:t>
      </w:r>
      <w:r w:rsidRPr="00335453">
        <w:rPr>
          <w:noProof/>
          <w:szCs w:val="24"/>
        </w:rPr>
        <w:t>, 2015.</w:t>
      </w:r>
    </w:p>
    <w:p w14:paraId="2FE039AE"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[11]</w:t>
      </w:r>
      <w:r w:rsidRPr="00335453">
        <w:rPr>
          <w:noProof/>
          <w:szCs w:val="24"/>
        </w:rPr>
        <w:tab/>
        <w:t xml:space="preserve">I. Agi and L. Gong, “An empirical study of secure MPEG video transmissions,” in </w:t>
      </w:r>
      <w:r w:rsidRPr="00335453">
        <w:rPr>
          <w:i/>
          <w:iCs/>
          <w:noProof/>
          <w:szCs w:val="24"/>
        </w:rPr>
        <w:t>Proceedings of Internet Society Symposium on Network and Distributed Systems Security</w:t>
      </w:r>
      <w:r w:rsidRPr="00335453">
        <w:rPr>
          <w:noProof/>
          <w:szCs w:val="24"/>
        </w:rPr>
        <w:t>, pp. 137–144.</w:t>
      </w:r>
    </w:p>
    <w:p w14:paraId="48119576"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[12]</w:t>
      </w:r>
      <w:r w:rsidRPr="00335453">
        <w:rPr>
          <w:noProof/>
          <w:szCs w:val="24"/>
        </w:rPr>
        <w:tab/>
        <w:t xml:space="preserve">S. Lian, J. Sun, G. Liu, and Z. Wang, “Efficient video encryption scheme based on advanced video coding,” </w:t>
      </w:r>
      <w:r w:rsidRPr="00335453">
        <w:rPr>
          <w:i/>
          <w:iCs/>
          <w:noProof/>
          <w:szCs w:val="24"/>
        </w:rPr>
        <w:t>Multimed. Tools Appl.</w:t>
      </w:r>
      <w:r w:rsidRPr="00335453">
        <w:rPr>
          <w:noProof/>
          <w:szCs w:val="24"/>
        </w:rPr>
        <w:t>, 2008.</w:t>
      </w:r>
    </w:p>
    <w:p w14:paraId="659FB41F"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[13]</w:t>
      </w:r>
      <w:r w:rsidRPr="00335453">
        <w:rPr>
          <w:noProof/>
          <w:szCs w:val="24"/>
        </w:rPr>
        <w:tab/>
        <w:t xml:space="preserve">F. Liu and H. Koenig, “A survey of video encryption algorithms,” </w:t>
      </w:r>
      <w:r w:rsidRPr="00335453">
        <w:rPr>
          <w:i/>
          <w:iCs/>
          <w:noProof/>
          <w:szCs w:val="24"/>
        </w:rPr>
        <w:t>Comput. Secur.</w:t>
      </w:r>
      <w:r w:rsidRPr="00335453">
        <w:rPr>
          <w:noProof/>
          <w:szCs w:val="24"/>
        </w:rPr>
        <w:t>, vol. 29, no. 1, pp. 3–15, Feb. 2010.</w:t>
      </w:r>
    </w:p>
    <w:p w14:paraId="3ACDE473"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[14]</w:t>
      </w:r>
      <w:r w:rsidRPr="00335453">
        <w:rPr>
          <w:noProof/>
          <w:szCs w:val="24"/>
        </w:rPr>
        <w:tab/>
        <w:t xml:space="preserve">L. M. Varlakshmi, G. F. Sudha, and G. Jaikishan, “An efficient scalable video encryption scheme for real time applications,” in </w:t>
      </w:r>
      <w:r w:rsidRPr="00335453">
        <w:rPr>
          <w:i/>
          <w:iCs/>
          <w:noProof/>
          <w:szCs w:val="24"/>
        </w:rPr>
        <w:t>Procedia Engineering</w:t>
      </w:r>
      <w:r w:rsidRPr="00335453">
        <w:rPr>
          <w:noProof/>
          <w:szCs w:val="24"/>
        </w:rPr>
        <w:t>, 2012.</w:t>
      </w:r>
    </w:p>
    <w:p w14:paraId="07C1EBCB"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[15]</w:t>
      </w:r>
      <w:r w:rsidRPr="00335453">
        <w:rPr>
          <w:noProof/>
          <w:szCs w:val="24"/>
        </w:rPr>
        <w:tab/>
        <w:t xml:space="preserve">D. S. Abd Elminaam, H. M. A. Kader, and M. M. Hadhoud, “Evaluating the performance of symmetric encryption algorithms,” </w:t>
      </w:r>
      <w:r w:rsidRPr="00335453">
        <w:rPr>
          <w:i/>
          <w:iCs/>
          <w:noProof/>
          <w:szCs w:val="24"/>
        </w:rPr>
        <w:t>Int. J. Netw. Secur.</w:t>
      </w:r>
      <w:r w:rsidRPr="00335453">
        <w:rPr>
          <w:noProof/>
          <w:szCs w:val="24"/>
        </w:rPr>
        <w:t>, 2010.</w:t>
      </w:r>
    </w:p>
    <w:p w14:paraId="357F8052"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[16]</w:t>
      </w:r>
      <w:r w:rsidRPr="00335453">
        <w:rPr>
          <w:noProof/>
          <w:szCs w:val="24"/>
        </w:rPr>
        <w:tab/>
        <w:t xml:space="preserve">G. Marsaglia and W. W. Tsang, “Some Difficult-to-Pass Tests of Randomness,” </w:t>
      </w:r>
      <w:r w:rsidRPr="00335453">
        <w:rPr>
          <w:i/>
          <w:iCs/>
          <w:noProof/>
          <w:szCs w:val="24"/>
        </w:rPr>
        <w:t>J. Stat. Softw.</w:t>
      </w:r>
      <w:r w:rsidRPr="00335453">
        <w:rPr>
          <w:noProof/>
          <w:szCs w:val="24"/>
        </w:rPr>
        <w:t>, 2015.</w:t>
      </w:r>
    </w:p>
    <w:p w14:paraId="7F14D809" w14:textId="23A56E03" w:rsidR="00D169D2" w:rsidRDefault="00335453" w:rsidP="00AB5BD2">
      <w:pPr>
        <w:widowControl w:val="0"/>
        <w:autoSpaceDE w:val="0"/>
        <w:autoSpaceDN w:val="0"/>
        <w:adjustRightInd w:val="0"/>
        <w:ind w:left="640" w:hanging="640"/>
        <w:jc w:val="both"/>
      </w:pPr>
      <w:r w:rsidRPr="00335453">
        <w:rPr>
          <w:noProof/>
          <w:szCs w:val="24"/>
        </w:rPr>
        <w:t>[17]</w:t>
      </w:r>
      <w:r w:rsidRPr="00335453">
        <w:rPr>
          <w:noProof/>
          <w:szCs w:val="24"/>
        </w:rPr>
        <w:tab/>
        <w:t xml:space="preserve">M. M. Alani, “Testing Randomness in Ciphertext of Block-Ciphers Using DieHard Tests,” </w:t>
      </w:r>
      <w:r w:rsidRPr="00335453">
        <w:rPr>
          <w:i/>
          <w:iCs/>
          <w:noProof/>
          <w:szCs w:val="24"/>
        </w:rPr>
        <w:t>J. Comput. Sci.</w:t>
      </w:r>
      <w:r w:rsidRPr="00335453">
        <w:rPr>
          <w:noProof/>
          <w:szCs w:val="24"/>
        </w:rPr>
        <w:t>, 2010</w:t>
      </w:r>
      <w:r w:rsidR="00AB5BD2">
        <w:rPr>
          <w:noProof/>
          <w:szCs w:val="24"/>
        </w:rPr>
        <w:t>.</w:t>
      </w:r>
      <w:r>
        <w:fldChar w:fldCharType="end"/>
      </w:r>
    </w:p>
    <w:sectPr w:rsidR="00D169D2" w:rsidSect="003914E0">
      <w:type w:val="continuous"/>
      <w:pgSz w:w="11906" w:h="16838" w:code="9"/>
      <w:pgMar w:top="1080" w:right="893" w:bottom="1440" w:left="893" w:header="720" w:footer="720" w:gutter="0"/>
      <w:cols w:num="2" w:space="28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E2201" w14:textId="77777777" w:rsidR="005A3632" w:rsidRDefault="005A3632" w:rsidP="001A3B3D">
      <w:r>
        <w:separator/>
      </w:r>
    </w:p>
  </w:endnote>
  <w:endnote w:type="continuationSeparator" w:id="0">
    <w:p w14:paraId="21E48EC4" w14:textId="77777777" w:rsidR="005A3632" w:rsidRDefault="005A363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51FBA" w14:textId="78994465" w:rsidR="004E0BE5" w:rsidRPr="006F6D3D" w:rsidRDefault="004E0BE5"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6B5C7" w14:textId="77777777" w:rsidR="005A3632" w:rsidRDefault="005A3632" w:rsidP="001A3B3D">
      <w:r>
        <w:separator/>
      </w:r>
    </w:p>
  </w:footnote>
  <w:footnote w:type="continuationSeparator" w:id="0">
    <w:p w14:paraId="732DF72E" w14:textId="77777777" w:rsidR="005A3632" w:rsidRDefault="005A363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8B25C2"/>
    <w:multiLevelType w:val="hybridMultilevel"/>
    <w:tmpl w:val="FD1EFCA0"/>
    <w:lvl w:ilvl="0" w:tplc="40090011">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3AA3424"/>
    <w:multiLevelType w:val="hybridMultilevel"/>
    <w:tmpl w:val="42645F56"/>
    <w:lvl w:ilvl="0" w:tplc="836E857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6854804"/>
    <w:multiLevelType w:val="hybridMultilevel"/>
    <w:tmpl w:val="9A96E8A6"/>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6"/>
  </w:num>
  <w:num w:numId="2">
    <w:abstractNumId w:val="22"/>
  </w:num>
  <w:num w:numId="3">
    <w:abstractNumId w:val="14"/>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1"/>
  </w:num>
  <w:num w:numId="26">
    <w:abstractNumId w:val="15"/>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zNDG1MDc2NTawMDBR0lEKTi0uzszPAykwrQUAZlj7siwAAAA="/>
  </w:docVars>
  <w:rsids>
    <w:rsidRoot w:val="009303D9"/>
    <w:rsid w:val="00032344"/>
    <w:rsid w:val="00045C2D"/>
    <w:rsid w:val="00046770"/>
    <w:rsid w:val="0004781E"/>
    <w:rsid w:val="00051D44"/>
    <w:rsid w:val="0008758A"/>
    <w:rsid w:val="000C1E68"/>
    <w:rsid w:val="000F56C6"/>
    <w:rsid w:val="00105DC4"/>
    <w:rsid w:val="001307B5"/>
    <w:rsid w:val="00174550"/>
    <w:rsid w:val="00181E69"/>
    <w:rsid w:val="001A2EFD"/>
    <w:rsid w:val="001A3B3D"/>
    <w:rsid w:val="001B67DC"/>
    <w:rsid w:val="001D0333"/>
    <w:rsid w:val="001D2F04"/>
    <w:rsid w:val="002254A9"/>
    <w:rsid w:val="00232113"/>
    <w:rsid w:val="00233D97"/>
    <w:rsid w:val="002347A2"/>
    <w:rsid w:val="00234BB9"/>
    <w:rsid w:val="002453F4"/>
    <w:rsid w:val="00264597"/>
    <w:rsid w:val="0027338B"/>
    <w:rsid w:val="00282270"/>
    <w:rsid w:val="002850E3"/>
    <w:rsid w:val="00295EAE"/>
    <w:rsid w:val="00335453"/>
    <w:rsid w:val="00354FCF"/>
    <w:rsid w:val="00356891"/>
    <w:rsid w:val="003914E0"/>
    <w:rsid w:val="003940EB"/>
    <w:rsid w:val="003A19E2"/>
    <w:rsid w:val="003B4E04"/>
    <w:rsid w:val="003C2C12"/>
    <w:rsid w:val="003C3436"/>
    <w:rsid w:val="003D5108"/>
    <w:rsid w:val="003E1B0A"/>
    <w:rsid w:val="003F5A08"/>
    <w:rsid w:val="00420716"/>
    <w:rsid w:val="004325FB"/>
    <w:rsid w:val="004432BA"/>
    <w:rsid w:val="0044407E"/>
    <w:rsid w:val="00447BB9"/>
    <w:rsid w:val="0046031D"/>
    <w:rsid w:val="00495FD6"/>
    <w:rsid w:val="004A4CCF"/>
    <w:rsid w:val="004C31BF"/>
    <w:rsid w:val="004C4DAB"/>
    <w:rsid w:val="004D72B5"/>
    <w:rsid w:val="004E0BE5"/>
    <w:rsid w:val="004E3DAD"/>
    <w:rsid w:val="00505748"/>
    <w:rsid w:val="00532E22"/>
    <w:rsid w:val="00543208"/>
    <w:rsid w:val="00551B7F"/>
    <w:rsid w:val="0056610F"/>
    <w:rsid w:val="00575BCA"/>
    <w:rsid w:val="005A3632"/>
    <w:rsid w:val="005B0344"/>
    <w:rsid w:val="005B171B"/>
    <w:rsid w:val="005B520E"/>
    <w:rsid w:val="005C254A"/>
    <w:rsid w:val="005C6CFD"/>
    <w:rsid w:val="005E2800"/>
    <w:rsid w:val="005E4B01"/>
    <w:rsid w:val="005E6713"/>
    <w:rsid w:val="005F6287"/>
    <w:rsid w:val="00602E5F"/>
    <w:rsid w:val="00605825"/>
    <w:rsid w:val="00630F0D"/>
    <w:rsid w:val="00645D22"/>
    <w:rsid w:val="00651A08"/>
    <w:rsid w:val="00654204"/>
    <w:rsid w:val="00670434"/>
    <w:rsid w:val="00692574"/>
    <w:rsid w:val="00694E70"/>
    <w:rsid w:val="006A07BB"/>
    <w:rsid w:val="006A573E"/>
    <w:rsid w:val="006B6B66"/>
    <w:rsid w:val="006E363C"/>
    <w:rsid w:val="006F6D3D"/>
    <w:rsid w:val="00715BEA"/>
    <w:rsid w:val="00740EEA"/>
    <w:rsid w:val="0074584A"/>
    <w:rsid w:val="00756E3F"/>
    <w:rsid w:val="007710EA"/>
    <w:rsid w:val="00793DD5"/>
    <w:rsid w:val="00794804"/>
    <w:rsid w:val="007A665C"/>
    <w:rsid w:val="007B33F1"/>
    <w:rsid w:val="007B6DDA"/>
    <w:rsid w:val="007C0308"/>
    <w:rsid w:val="007C2FF2"/>
    <w:rsid w:val="007D6232"/>
    <w:rsid w:val="007F1747"/>
    <w:rsid w:val="007F1F99"/>
    <w:rsid w:val="007F768F"/>
    <w:rsid w:val="008031DB"/>
    <w:rsid w:val="0080791D"/>
    <w:rsid w:val="00820B98"/>
    <w:rsid w:val="0082276D"/>
    <w:rsid w:val="00824F6A"/>
    <w:rsid w:val="00836367"/>
    <w:rsid w:val="00873603"/>
    <w:rsid w:val="00896185"/>
    <w:rsid w:val="008A2C7D"/>
    <w:rsid w:val="008C4B23"/>
    <w:rsid w:val="008E5F19"/>
    <w:rsid w:val="008F6E2C"/>
    <w:rsid w:val="00901552"/>
    <w:rsid w:val="009146DD"/>
    <w:rsid w:val="00916C13"/>
    <w:rsid w:val="009303D9"/>
    <w:rsid w:val="00933C64"/>
    <w:rsid w:val="00956DF7"/>
    <w:rsid w:val="00972203"/>
    <w:rsid w:val="00973F4D"/>
    <w:rsid w:val="009C31E4"/>
    <w:rsid w:val="009F1D79"/>
    <w:rsid w:val="00A059B3"/>
    <w:rsid w:val="00A7282D"/>
    <w:rsid w:val="00AB5BD2"/>
    <w:rsid w:val="00AE3409"/>
    <w:rsid w:val="00AE5E25"/>
    <w:rsid w:val="00B11A60"/>
    <w:rsid w:val="00B22613"/>
    <w:rsid w:val="00B356B6"/>
    <w:rsid w:val="00B52FD0"/>
    <w:rsid w:val="00B768D1"/>
    <w:rsid w:val="00B926FF"/>
    <w:rsid w:val="00B95B09"/>
    <w:rsid w:val="00BA1025"/>
    <w:rsid w:val="00BC3420"/>
    <w:rsid w:val="00BD670B"/>
    <w:rsid w:val="00BE7D3C"/>
    <w:rsid w:val="00BF1CB0"/>
    <w:rsid w:val="00BF5FF6"/>
    <w:rsid w:val="00C0207F"/>
    <w:rsid w:val="00C14BB8"/>
    <w:rsid w:val="00C16117"/>
    <w:rsid w:val="00C3075A"/>
    <w:rsid w:val="00C40401"/>
    <w:rsid w:val="00C55F0B"/>
    <w:rsid w:val="00C67C42"/>
    <w:rsid w:val="00C919A4"/>
    <w:rsid w:val="00CA4392"/>
    <w:rsid w:val="00CC393F"/>
    <w:rsid w:val="00D169D2"/>
    <w:rsid w:val="00D2176E"/>
    <w:rsid w:val="00D41F74"/>
    <w:rsid w:val="00D44006"/>
    <w:rsid w:val="00D52A43"/>
    <w:rsid w:val="00D632BE"/>
    <w:rsid w:val="00D72D06"/>
    <w:rsid w:val="00D73A00"/>
    <w:rsid w:val="00D7522C"/>
    <w:rsid w:val="00D7536F"/>
    <w:rsid w:val="00D76668"/>
    <w:rsid w:val="00D9502A"/>
    <w:rsid w:val="00DA4003"/>
    <w:rsid w:val="00E07383"/>
    <w:rsid w:val="00E165BC"/>
    <w:rsid w:val="00E267EB"/>
    <w:rsid w:val="00E61E12"/>
    <w:rsid w:val="00E7596C"/>
    <w:rsid w:val="00E77DBC"/>
    <w:rsid w:val="00E878F2"/>
    <w:rsid w:val="00ED0149"/>
    <w:rsid w:val="00EE11EA"/>
    <w:rsid w:val="00EF7DE3"/>
    <w:rsid w:val="00F03103"/>
    <w:rsid w:val="00F03EB6"/>
    <w:rsid w:val="00F043B1"/>
    <w:rsid w:val="00F17C4E"/>
    <w:rsid w:val="00F271DE"/>
    <w:rsid w:val="00F627DA"/>
    <w:rsid w:val="00F7288F"/>
    <w:rsid w:val="00F847A6"/>
    <w:rsid w:val="00F9441B"/>
    <w:rsid w:val="00FA4C32"/>
    <w:rsid w:val="00FB4B9E"/>
    <w:rsid w:val="00FE69C6"/>
    <w:rsid w:val="00FE7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955E924"/>
  <w14:defaultImageDpi w14:val="32767"/>
  <w15:chartTrackingRefBased/>
  <w15:docId w15:val="{57DB857F-DE6E-417B-A6BB-21B384C3C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916C13"/>
    <w:pPr>
      <w:spacing w:after="160" w:line="259" w:lineRule="auto"/>
      <w:ind w:left="720"/>
      <w:contextualSpacing/>
      <w:jc w:val="left"/>
    </w:pPr>
    <w:rPr>
      <w:rFonts w:ascii="Calibri" w:eastAsia="Calibri" w:hAnsi="Calibri"/>
      <w:sz w:val="22"/>
      <w:szCs w:val="22"/>
      <w:lang w:val="en-IN"/>
    </w:rPr>
  </w:style>
  <w:style w:type="paragraph" w:styleId="Caption">
    <w:name w:val="caption"/>
    <w:basedOn w:val="Normal"/>
    <w:qFormat/>
    <w:rsid w:val="00916C13"/>
    <w:pPr>
      <w:suppressLineNumbers/>
      <w:spacing w:before="120" w:after="120" w:line="259" w:lineRule="auto"/>
      <w:jc w:val="left"/>
    </w:pPr>
    <w:rPr>
      <w:rFonts w:ascii="Calibri" w:eastAsia="Calibri" w:hAnsi="Calibri" w:cs="FreeSans"/>
      <w:i/>
      <w:iCs/>
      <w:color w:val="00000A"/>
      <w:sz w:val="24"/>
      <w:szCs w:val="24"/>
      <w:lang w:val="en-IN"/>
    </w:rPr>
  </w:style>
  <w:style w:type="table" w:styleId="TableGrid">
    <w:name w:val="Table Grid"/>
    <w:basedOn w:val="TableNormal"/>
    <w:uiPriority w:val="39"/>
    <w:rsid w:val="00916C13"/>
    <w:rPr>
      <w:rFonts w:ascii="Calibri" w:eastAsia="Calibri" w:hAnsi="Calibr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03EB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rPr>
  </w:style>
  <w:style w:type="paragraph" w:styleId="TOC1">
    <w:name w:val="toc 1"/>
    <w:basedOn w:val="Normal"/>
    <w:next w:val="Normal"/>
    <w:autoRedefine/>
    <w:uiPriority w:val="39"/>
    <w:rsid w:val="00F03EB6"/>
    <w:pPr>
      <w:spacing w:after="100"/>
    </w:pPr>
  </w:style>
  <w:style w:type="paragraph" w:styleId="TOC2">
    <w:name w:val="toc 2"/>
    <w:basedOn w:val="Normal"/>
    <w:next w:val="Normal"/>
    <w:autoRedefine/>
    <w:uiPriority w:val="39"/>
    <w:rsid w:val="00F03EB6"/>
    <w:pPr>
      <w:spacing w:after="100"/>
      <w:ind w:left="200"/>
    </w:pPr>
  </w:style>
  <w:style w:type="paragraph" w:styleId="TOC3">
    <w:name w:val="toc 3"/>
    <w:basedOn w:val="Normal"/>
    <w:next w:val="Normal"/>
    <w:autoRedefine/>
    <w:uiPriority w:val="39"/>
    <w:rsid w:val="00F03EB6"/>
    <w:pPr>
      <w:spacing w:after="100"/>
      <w:ind w:left="400"/>
    </w:pPr>
  </w:style>
  <w:style w:type="character" w:styleId="Hyperlink">
    <w:name w:val="Hyperlink"/>
    <w:basedOn w:val="DefaultParagraphFont"/>
    <w:uiPriority w:val="99"/>
    <w:unhideWhenUsed/>
    <w:rsid w:val="00F03EB6"/>
    <w:rPr>
      <w:color w:val="0563C1" w:themeColor="hyperlink"/>
      <w:u w:val="single"/>
    </w:rPr>
  </w:style>
  <w:style w:type="paragraph" w:styleId="BalloonText">
    <w:name w:val="Balloon Text"/>
    <w:basedOn w:val="Normal"/>
    <w:link w:val="BalloonTextChar"/>
    <w:semiHidden/>
    <w:unhideWhenUsed/>
    <w:rsid w:val="00D52A43"/>
    <w:rPr>
      <w:rFonts w:ascii="Segoe UI" w:hAnsi="Segoe UI" w:cs="Segoe UI"/>
      <w:sz w:val="18"/>
      <w:szCs w:val="18"/>
    </w:rPr>
  </w:style>
  <w:style w:type="character" w:customStyle="1" w:styleId="BalloonTextChar">
    <w:name w:val="Balloon Text Char"/>
    <w:basedOn w:val="DefaultParagraphFont"/>
    <w:link w:val="BalloonText"/>
    <w:semiHidden/>
    <w:rsid w:val="00D52A43"/>
    <w:rPr>
      <w:rFonts w:ascii="Segoe UI" w:hAnsi="Segoe UI" w:cs="Segoe UI"/>
      <w:sz w:val="18"/>
      <w:szCs w:val="18"/>
      <w:lang w:val="en-US" w:eastAsia="en-US"/>
    </w:rPr>
  </w:style>
  <w:style w:type="character" w:styleId="UnresolvedMention">
    <w:name w:val="Unresolved Mention"/>
    <w:basedOn w:val="DefaultParagraphFont"/>
    <w:uiPriority w:val="99"/>
    <w:semiHidden/>
    <w:unhideWhenUsed/>
    <w:rsid w:val="007A665C"/>
    <w:rPr>
      <w:color w:val="605E5C"/>
      <w:shd w:val="clear" w:color="auto" w:fill="E1DFDD"/>
    </w:rPr>
  </w:style>
  <w:style w:type="character" w:styleId="PlaceholderText">
    <w:name w:val="Placeholder Text"/>
    <w:basedOn w:val="DefaultParagraphFont"/>
    <w:uiPriority w:val="99"/>
    <w:semiHidden/>
    <w:rsid w:val="00295E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EC5DDE-8866-4421-8EDE-2ABE0AF27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8</Pages>
  <Words>8499</Words>
  <Characters>48449</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Fully Layerd Video Encryption Using Geomety Based Encryption Algorithm</vt:lpstr>
    </vt:vector>
  </TitlesOfParts>
  <Company>IEEE</Company>
  <LinksUpToDate>false</LinksUpToDate>
  <CharactersWithSpaces>56835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Fully Layerd Video Encryption Using Geomety Based Encryption Algorithm</dc:title>
  <dc:subject/>
  <dc:creator>IEEE</dc:creator>
  <cp:keywords>Encryption</cp:keywords>
  <cp:lastModifiedBy>Umang Shah</cp:lastModifiedBy>
  <cp:revision>29</cp:revision>
  <cp:lastPrinted>2019-04-27T00:05:00Z</cp:lastPrinted>
  <dcterms:created xsi:type="dcterms:W3CDTF">2019-04-26T06:45:00Z</dcterms:created>
  <dcterms:modified xsi:type="dcterms:W3CDTF">2019-04-27T00:16:00Z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873721bb-7511-3687-b3c8-8bf09317063f</vt:lpwstr>
  </property>
  <property fmtid="{D5CDD505-2E9C-101B-9397-08002B2CF9AE}" pid="24" name="Mendeley Citation Style_1">
    <vt:lpwstr>http://www.zotero.org/styles/ieee</vt:lpwstr>
  </property>
</Properties>
</file>