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0E21" w:rsidRDefault="001B0E21" w:rsidP="001B0E21">
      <w:pPr>
        <w:spacing w:line="360" w:lineRule="auto"/>
        <w:jc w:val="center"/>
        <w:rPr>
          <w:rFonts w:ascii="Arial" w:hAnsi="Arial" w:cs="Arial"/>
          <w:b/>
          <w:sz w:val="24"/>
          <w:szCs w:val="24"/>
        </w:rPr>
      </w:pPr>
      <w:r>
        <w:rPr>
          <w:rFonts w:ascii="Arial" w:hAnsi="Arial" w:cs="Arial"/>
          <w:b/>
          <w:sz w:val="24"/>
          <w:szCs w:val="24"/>
        </w:rPr>
        <w:t>UNIVERSIDADE PAULISTA – UNIP</w:t>
      </w:r>
    </w:p>
    <w:p w:rsidR="001B0E21" w:rsidRDefault="001B0E21" w:rsidP="001B0E21">
      <w:pPr>
        <w:spacing w:line="360" w:lineRule="auto"/>
        <w:jc w:val="center"/>
        <w:rPr>
          <w:rFonts w:ascii="Arial" w:hAnsi="Arial" w:cs="Arial"/>
          <w:b/>
          <w:sz w:val="24"/>
          <w:szCs w:val="24"/>
        </w:rPr>
      </w:pPr>
    </w:p>
    <w:p w:rsidR="001B0E21" w:rsidRDefault="001B0E21" w:rsidP="001B0E21">
      <w:pPr>
        <w:spacing w:line="360" w:lineRule="auto"/>
        <w:jc w:val="center"/>
        <w:rPr>
          <w:rFonts w:ascii="Arial" w:hAnsi="Arial" w:cs="Arial"/>
          <w:b/>
          <w:sz w:val="24"/>
          <w:szCs w:val="24"/>
        </w:rPr>
      </w:pPr>
      <w:r>
        <w:rPr>
          <w:rFonts w:ascii="Arial" w:hAnsi="Arial" w:cs="Arial"/>
          <w:b/>
          <w:sz w:val="24"/>
          <w:szCs w:val="24"/>
        </w:rPr>
        <w:t xml:space="preserve">MAURÍCIO SILVA DE PAULA CUNHA </w:t>
      </w:r>
    </w:p>
    <w:p w:rsidR="00CA0CE2" w:rsidRDefault="00CA0CE2">
      <w:pPr>
        <w:rPr>
          <w:rFonts w:ascii="Arial" w:hAnsi="Arial" w:cs="Arial"/>
          <w:sz w:val="24"/>
          <w:szCs w:val="24"/>
        </w:rPr>
      </w:pPr>
    </w:p>
    <w:p w:rsidR="001B0E21" w:rsidRDefault="001B0E21">
      <w:pPr>
        <w:rPr>
          <w:rFonts w:ascii="Arial" w:hAnsi="Arial" w:cs="Arial"/>
          <w:sz w:val="24"/>
          <w:szCs w:val="24"/>
        </w:rPr>
      </w:pPr>
    </w:p>
    <w:p w:rsidR="001B0E21" w:rsidRDefault="001B0E21">
      <w:pPr>
        <w:rPr>
          <w:rFonts w:ascii="Arial" w:hAnsi="Arial" w:cs="Arial"/>
          <w:sz w:val="24"/>
          <w:szCs w:val="24"/>
        </w:rPr>
      </w:pPr>
    </w:p>
    <w:p w:rsidR="001B0E21" w:rsidRDefault="001B0E21">
      <w:pPr>
        <w:rPr>
          <w:rFonts w:ascii="Arial" w:hAnsi="Arial" w:cs="Arial"/>
          <w:sz w:val="24"/>
          <w:szCs w:val="24"/>
        </w:rPr>
      </w:pPr>
    </w:p>
    <w:p w:rsidR="001B0E21" w:rsidRDefault="001B0E21">
      <w:pPr>
        <w:rPr>
          <w:rFonts w:ascii="Arial" w:hAnsi="Arial" w:cs="Arial"/>
          <w:sz w:val="24"/>
          <w:szCs w:val="24"/>
        </w:rPr>
      </w:pPr>
    </w:p>
    <w:p w:rsidR="001B0E21" w:rsidRDefault="001B0E21">
      <w:pPr>
        <w:rPr>
          <w:rFonts w:ascii="Arial" w:hAnsi="Arial" w:cs="Arial"/>
          <w:sz w:val="24"/>
          <w:szCs w:val="24"/>
        </w:rPr>
      </w:pPr>
    </w:p>
    <w:p w:rsidR="001B0E21" w:rsidRDefault="001B0E21">
      <w:pPr>
        <w:rPr>
          <w:rFonts w:ascii="Arial" w:hAnsi="Arial" w:cs="Arial"/>
          <w:sz w:val="24"/>
          <w:szCs w:val="24"/>
        </w:rPr>
      </w:pPr>
    </w:p>
    <w:p w:rsidR="001B0E21" w:rsidRDefault="001B0E21">
      <w:pPr>
        <w:rPr>
          <w:rFonts w:ascii="Arial" w:hAnsi="Arial" w:cs="Arial"/>
          <w:sz w:val="24"/>
          <w:szCs w:val="24"/>
        </w:rPr>
      </w:pPr>
    </w:p>
    <w:p w:rsidR="001B0E21" w:rsidRDefault="001B0E21">
      <w:pPr>
        <w:rPr>
          <w:rFonts w:ascii="Arial" w:hAnsi="Arial" w:cs="Arial"/>
          <w:sz w:val="24"/>
          <w:szCs w:val="24"/>
        </w:rPr>
      </w:pPr>
    </w:p>
    <w:p w:rsidR="001B0E21" w:rsidRDefault="001B0E21" w:rsidP="001B0E21">
      <w:pPr>
        <w:spacing w:line="360" w:lineRule="auto"/>
        <w:jc w:val="center"/>
        <w:rPr>
          <w:rFonts w:ascii="Arial" w:hAnsi="Arial" w:cs="Arial"/>
          <w:b/>
          <w:sz w:val="24"/>
          <w:szCs w:val="24"/>
        </w:rPr>
      </w:pPr>
      <w:r>
        <w:rPr>
          <w:rFonts w:ascii="Arial" w:hAnsi="Arial" w:cs="Arial"/>
          <w:b/>
          <w:sz w:val="24"/>
          <w:szCs w:val="24"/>
        </w:rPr>
        <w:t>UTILIZAÇÃO DA BPMN NA COMPREENSÃO DA PROPOSTA D</w:t>
      </w:r>
      <w:r w:rsidR="00404A78">
        <w:rPr>
          <w:rFonts w:ascii="Arial" w:hAnsi="Arial" w:cs="Arial"/>
          <w:b/>
          <w:sz w:val="24"/>
          <w:szCs w:val="24"/>
        </w:rPr>
        <w:t>A</w:t>
      </w:r>
      <w:r>
        <w:rPr>
          <w:rFonts w:ascii="Arial" w:hAnsi="Arial" w:cs="Arial"/>
          <w:b/>
          <w:sz w:val="24"/>
          <w:szCs w:val="24"/>
        </w:rPr>
        <w:t xml:space="preserve"> PROGRAMAÇÃO ORÇAMENTÁRIA</w:t>
      </w:r>
    </w:p>
    <w:p w:rsidR="001B0E21" w:rsidRDefault="001B0E21">
      <w:pPr>
        <w:rPr>
          <w:rFonts w:ascii="Arial" w:hAnsi="Arial" w:cs="Arial"/>
          <w:sz w:val="24"/>
          <w:szCs w:val="24"/>
        </w:rPr>
      </w:pPr>
    </w:p>
    <w:p w:rsidR="001B0E21" w:rsidRDefault="001B0E21">
      <w:pPr>
        <w:rPr>
          <w:rFonts w:ascii="Arial" w:hAnsi="Arial" w:cs="Arial"/>
          <w:sz w:val="24"/>
          <w:szCs w:val="24"/>
        </w:rPr>
      </w:pPr>
    </w:p>
    <w:p w:rsidR="001B0E21" w:rsidRDefault="001B0E21">
      <w:pPr>
        <w:rPr>
          <w:rFonts w:ascii="Arial" w:hAnsi="Arial" w:cs="Arial"/>
          <w:sz w:val="24"/>
          <w:szCs w:val="24"/>
        </w:rPr>
      </w:pPr>
    </w:p>
    <w:p w:rsidR="005603C9" w:rsidRDefault="005603C9">
      <w:pPr>
        <w:rPr>
          <w:rFonts w:ascii="Arial" w:hAnsi="Arial" w:cs="Arial"/>
          <w:sz w:val="24"/>
          <w:szCs w:val="24"/>
        </w:rPr>
      </w:pPr>
    </w:p>
    <w:p w:rsidR="005603C9" w:rsidRDefault="005603C9">
      <w:pPr>
        <w:rPr>
          <w:rFonts w:ascii="Arial" w:hAnsi="Arial" w:cs="Arial"/>
          <w:sz w:val="24"/>
          <w:szCs w:val="24"/>
        </w:rPr>
      </w:pPr>
    </w:p>
    <w:p w:rsidR="001B0E21" w:rsidRDefault="001B0E21">
      <w:pPr>
        <w:rPr>
          <w:rFonts w:ascii="Arial" w:hAnsi="Arial" w:cs="Arial"/>
          <w:sz w:val="24"/>
          <w:szCs w:val="24"/>
        </w:rPr>
      </w:pPr>
    </w:p>
    <w:p w:rsidR="001B0E21" w:rsidRDefault="001B0E21">
      <w:pPr>
        <w:rPr>
          <w:rFonts w:ascii="Arial" w:hAnsi="Arial" w:cs="Arial"/>
          <w:sz w:val="24"/>
          <w:szCs w:val="24"/>
        </w:rPr>
      </w:pPr>
    </w:p>
    <w:p w:rsidR="005603C9" w:rsidRDefault="005603C9">
      <w:pPr>
        <w:rPr>
          <w:rFonts w:ascii="Arial" w:hAnsi="Arial" w:cs="Arial"/>
          <w:sz w:val="24"/>
          <w:szCs w:val="24"/>
        </w:rPr>
      </w:pPr>
    </w:p>
    <w:p w:rsidR="005603C9" w:rsidRDefault="005603C9">
      <w:pPr>
        <w:rPr>
          <w:rFonts w:ascii="Arial" w:hAnsi="Arial" w:cs="Arial"/>
          <w:sz w:val="24"/>
          <w:szCs w:val="24"/>
        </w:rPr>
      </w:pPr>
    </w:p>
    <w:p w:rsidR="001B0E21" w:rsidRDefault="001B0E21">
      <w:pPr>
        <w:rPr>
          <w:rFonts w:ascii="Arial" w:hAnsi="Arial" w:cs="Arial"/>
          <w:sz w:val="24"/>
          <w:szCs w:val="24"/>
        </w:rPr>
      </w:pPr>
    </w:p>
    <w:p w:rsidR="001B0E21" w:rsidRDefault="001B0E21" w:rsidP="001B0E21">
      <w:pPr>
        <w:spacing w:line="360" w:lineRule="auto"/>
        <w:jc w:val="center"/>
        <w:rPr>
          <w:rFonts w:ascii="Arial" w:hAnsi="Arial" w:cs="Arial"/>
          <w:b/>
          <w:sz w:val="24"/>
          <w:szCs w:val="24"/>
        </w:rPr>
      </w:pPr>
      <w:r>
        <w:rPr>
          <w:rFonts w:ascii="Arial" w:hAnsi="Arial" w:cs="Arial"/>
          <w:b/>
          <w:sz w:val="24"/>
          <w:szCs w:val="24"/>
        </w:rPr>
        <w:t xml:space="preserve">BRASÍLIA </w:t>
      </w:r>
    </w:p>
    <w:p w:rsidR="00B20621" w:rsidRDefault="001B0E21" w:rsidP="00624DF3">
      <w:pPr>
        <w:jc w:val="center"/>
        <w:rPr>
          <w:rFonts w:ascii="Arial" w:hAnsi="Arial" w:cs="Arial"/>
          <w:sz w:val="24"/>
          <w:szCs w:val="24"/>
        </w:rPr>
      </w:pPr>
      <w:r>
        <w:rPr>
          <w:rFonts w:ascii="Arial" w:hAnsi="Arial" w:cs="Arial"/>
          <w:b/>
          <w:sz w:val="24"/>
          <w:szCs w:val="24"/>
        </w:rPr>
        <w:t>2014</w:t>
      </w:r>
    </w:p>
    <w:p w:rsidR="00E04955" w:rsidRDefault="00E04955" w:rsidP="00E04955">
      <w:pPr>
        <w:spacing w:line="360" w:lineRule="auto"/>
        <w:jc w:val="center"/>
        <w:rPr>
          <w:rFonts w:ascii="Arial" w:hAnsi="Arial" w:cs="Arial"/>
          <w:b/>
          <w:sz w:val="24"/>
          <w:szCs w:val="24"/>
        </w:rPr>
      </w:pPr>
      <w:r>
        <w:rPr>
          <w:rFonts w:ascii="Arial" w:hAnsi="Arial" w:cs="Arial"/>
          <w:b/>
          <w:sz w:val="24"/>
          <w:szCs w:val="24"/>
        </w:rPr>
        <w:lastRenderedPageBreak/>
        <w:t xml:space="preserve">MAURÍCIO SILVA DE PAULA CUNHA </w:t>
      </w:r>
    </w:p>
    <w:p w:rsidR="00E04955" w:rsidRDefault="00E04955" w:rsidP="00E04955">
      <w:pPr>
        <w:jc w:val="center"/>
        <w:rPr>
          <w:rFonts w:ascii="Arial" w:hAnsi="Arial" w:cs="Arial"/>
          <w:b/>
          <w:sz w:val="24"/>
          <w:szCs w:val="24"/>
        </w:rPr>
      </w:pPr>
    </w:p>
    <w:p w:rsidR="00E04955" w:rsidRDefault="00E04955" w:rsidP="00E04955">
      <w:pPr>
        <w:jc w:val="center"/>
        <w:rPr>
          <w:rFonts w:ascii="Arial" w:hAnsi="Arial" w:cs="Arial"/>
          <w:b/>
          <w:sz w:val="24"/>
          <w:szCs w:val="24"/>
        </w:rPr>
      </w:pPr>
    </w:p>
    <w:p w:rsidR="00E04955" w:rsidRDefault="00E04955" w:rsidP="00E04955">
      <w:pPr>
        <w:jc w:val="center"/>
        <w:rPr>
          <w:rFonts w:ascii="Arial" w:hAnsi="Arial" w:cs="Arial"/>
          <w:b/>
          <w:sz w:val="24"/>
          <w:szCs w:val="24"/>
        </w:rPr>
      </w:pPr>
    </w:p>
    <w:p w:rsidR="00E04955" w:rsidRDefault="00E04955" w:rsidP="00E04955">
      <w:pPr>
        <w:jc w:val="center"/>
        <w:rPr>
          <w:rFonts w:ascii="Arial" w:hAnsi="Arial" w:cs="Arial"/>
          <w:b/>
          <w:sz w:val="24"/>
          <w:szCs w:val="24"/>
        </w:rPr>
      </w:pPr>
    </w:p>
    <w:p w:rsidR="00E04955" w:rsidRDefault="00E04955" w:rsidP="00E04955">
      <w:pPr>
        <w:jc w:val="center"/>
        <w:rPr>
          <w:rFonts w:ascii="Arial" w:hAnsi="Arial" w:cs="Arial"/>
          <w:b/>
          <w:sz w:val="24"/>
          <w:szCs w:val="24"/>
        </w:rPr>
      </w:pPr>
    </w:p>
    <w:p w:rsidR="00E04955" w:rsidRDefault="00E04955" w:rsidP="00E04955">
      <w:pPr>
        <w:spacing w:line="360" w:lineRule="auto"/>
        <w:jc w:val="center"/>
        <w:rPr>
          <w:rFonts w:ascii="Arial" w:hAnsi="Arial" w:cs="Arial"/>
          <w:b/>
          <w:sz w:val="24"/>
          <w:szCs w:val="24"/>
        </w:rPr>
      </w:pPr>
      <w:r>
        <w:rPr>
          <w:rFonts w:ascii="Arial" w:hAnsi="Arial" w:cs="Arial"/>
          <w:b/>
          <w:sz w:val="24"/>
          <w:szCs w:val="24"/>
        </w:rPr>
        <w:t xml:space="preserve">UTILIZAÇÃO DA BPMN NA COMPREENSÃO DA PROPOSTA DE PROGRAMAÇÃO ORÇAMENTÁRIA </w:t>
      </w:r>
    </w:p>
    <w:p w:rsidR="00E04955" w:rsidRDefault="00E04955" w:rsidP="00E04955">
      <w:pPr>
        <w:jc w:val="center"/>
        <w:rPr>
          <w:rFonts w:ascii="Arial" w:hAnsi="Arial" w:cs="Arial"/>
          <w:b/>
          <w:sz w:val="24"/>
          <w:szCs w:val="24"/>
        </w:rPr>
      </w:pPr>
    </w:p>
    <w:p w:rsidR="00E04955" w:rsidRDefault="00E04955" w:rsidP="00E04955">
      <w:pPr>
        <w:jc w:val="center"/>
        <w:rPr>
          <w:rFonts w:ascii="Arial" w:hAnsi="Arial" w:cs="Arial"/>
          <w:b/>
          <w:sz w:val="24"/>
          <w:szCs w:val="24"/>
        </w:rPr>
      </w:pPr>
    </w:p>
    <w:p w:rsidR="00E04955" w:rsidRDefault="00E04955" w:rsidP="00E04955">
      <w:pPr>
        <w:jc w:val="center"/>
        <w:rPr>
          <w:rFonts w:ascii="Arial" w:hAnsi="Arial" w:cs="Arial"/>
          <w:b/>
          <w:sz w:val="24"/>
          <w:szCs w:val="24"/>
        </w:rPr>
      </w:pPr>
    </w:p>
    <w:p w:rsidR="00E04955" w:rsidRDefault="00E04955" w:rsidP="00E04955">
      <w:pPr>
        <w:jc w:val="center"/>
        <w:rPr>
          <w:rFonts w:ascii="Arial" w:hAnsi="Arial" w:cs="Arial"/>
          <w:b/>
          <w:sz w:val="24"/>
          <w:szCs w:val="24"/>
        </w:rPr>
      </w:pPr>
    </w:p>
    <w:p w:rsidR="00E04955" w:rsidRDefault="00E04955" w:rsidP="00E04955">
      <w:pPr>
        <w:spacing w:line="360" w:lineRule="auto"/>
        <w:ind w:left="2835"/>
        <w:jc w:val="both"/>
        <w:rPr>
          <w:rFonts w:ascii="Arial" w:hAnsi="Arial" w:cs="Arial"/>
          <w:sz w:val="24"/>
          <w:szCs w:val="24"/>
        </w:rPr>
      </w:pPr>
      <w:r w:rsidRPr="00040718">
        <w:rPr>
          <w:rFonts w:ascii="Arial" w:hAnsi="Arial" w:cs="Arial"/>
          <w:sz w:val="24"/>
          <w:szCs w:val="24"/>
        </w:rPr>
        <w:t xml:space="preserve">Trabalho de </w:t>
      </w:r>
      <w:r>
        <w:rPr>
          <w:rFonts w:ascii="Arial" w:hAnsi="Arial" w:cs="Arial"/>
          <w:sz w:val="24"/>
          <w:szCs w:val="24"/>
        </w:rPr>
        <w:t>C</w:t>
      </w:r>
      <w:r w:rsidRPr="00040718">
        <w:rPr>
          <w:rFonts w:ascii="Arial" w:hAnsi="Arial" w:cs="Arial"/>
          <w:sz w:val="24"/>
          <w:szCs w:val="24"/>
        </w:rPr>
        <w:t xml:space="preserve">onclusão de </w:t>
      </w:r>
      <w:r>
        <w:rPr>
          <w:rFonts w:ascii="Arial" w:hAnsi="Arial" w:cs="Arial"/>
          <w:sz w:val="24"/>
          <w:szCs w:val="24"/>
        </w:rPr>
        <w:t>C</w:t>
      </w:r>
      <w:r w:rsidRPr="00040718">
        <w:rPr>
          <w:rFonts w:ascii="Arial" w:hAnsi="Arial" w:cs="Arial"/>
          <w:sz w:val="24"/>
          <w:szCs w:val="24"/>
        </w:rPr>
        <w:t>urso</w:t>
      </w:r>
      <w:r w:rsidR="00F200CA">
        <w:rPr>
          <w:rFonts w:ascii="Arial" w:hAnsi="Arial" w:cs="Arial"/>
          <w:sz w:val="24"/>
          <w:szCs w:val="24"/>
        </w:rPr>
        <w:t xml:space="preserve"> para obtenção do título de MBA em Tecnologia da Informação e</w:t>
      </w:r>
      <w:r w:rsidRPr="00040718">
        <w:rPr>
          <w:rFonts w:ascii="Arial" w:hAnsi="Arial" w:cs="Arial"/>
          <w:sz w:val="24"/>
          <w:szCs w:val="24"/>
        </w:rPr>
        <w:t xml:space="preserve"> Internet </w:t>
      </w:r>
      <w:r w:rsidR="00F200CA">
        <w:rPr>
          <w:rFonts w:ascii="Arial" w:hAnsi="Arial" w:cs="Arial"/>
          <w:sz w:val="24"/>
          <w:szCs w:val="24"/>
        </w:rPr>
        <w:t xml:space="preserve">apresentado à </w:t>
      </w:r>
      <w:r w:rsidRPr="00040718">
        <w:rPr>
          <w:rFonts w:ascii="Arial" w:hAnsi="Arial" w:cs="Arial"/>
          <w:sz w:val="24"/>
          <w:szCs w:val="24"/>
        </w:rPr>
        <w:t>Universidade Paulista</w:t>
      </w:r>
      <w:r>
        <w:rPr>
          <w:rFonts w:ascii="Arial" w:hAnsi="Arial" w:cs="Arial"/>
          <w:sz w:val="24"/>
          <w:szCs w:val="24"/>
        </w:rPr>
        <w:t xml:space="preserve"> - UNIP.</w:t>
      </w:r>
    </w:p>
    <w:p w:rsidR="00E04955" w:rsidRDefault="00E04955" w:rsidP="00E04955">
      <w:pPr>
        <w:spacing w:line="360" w:lineRule="auto"/>
        <w:ind w:left="2835"/>
        <w:jc w:val="both"/>
        <w:rPr>
          <w:rFonts w:ascii="Arial" w:hAnsi="Arial" w:cs="Arial"/>
          <w:sz w:val="24"/>
          <w:szCs w:val="24"/>
        </w:rPr>
      </w:pPr>
    </w:p>
    <w:p w:rsidR="00E04955" w:rsidRDefault="00E04955" w:rsidP="00E04955">
      <w:pPr>
        <w:spacing w:line="360" w:lineRule="auto"/>
        <w:ind w:left="2835"/>
        <w:jc w:val="both"/>
        <w:rPr>
          <w:rFonts w:ascii="Arial" w:hAnsi="Arial" w:cs="Arial"/>
          <w:sz w:val="24"/>
          <w:szCs w:val="24"/>
        </w:rPr>
      </w:pPr>
    </w:p>
    <w:p w:rsidR="00E04955" w:rsidRPr="008F3AD0" w:rsidRDefault="00E04955" w:rsidP="00E04955">
      <w:pPr>
        <w:ind w:left="2835"/>
        <w:jc w:val="center"/>
        <w:rPr>
          <w:rFonts w:ascii="Arial" w:hAnsi="Arial" w:cs="Arial"/>
          <w:sz w:val="24"/>
          <w:szCs w:val="24"/>
        </w:rPr>
      </w:pPr>
      <w:r w:rsidRPr="008F3AD0">
        <w:rPr>
          <w:rFonts w:ascii="Arial" w:hAnsi="Arial" w:cs="Arial"/>
          <w:sz w:val="24"/>
          <w:szCs w:val="24"/>
        </w:rPr>
        <w:t xml:space="preserve">Orientador: </w:t>
      </w:r>
      <w:r w:rsidR="008F3AD0" w:rsidRPr="008F3AD0">
        <w:rPr>
          <w:rFonts w:ascii="Arial" w:hAnsi="Arial" w:cs="Arial"/>
          <w:sz w:val="24"/>
          <w:szCs w:val="24"/>
        </w:rPr>
        <w:t>(</w:t>
      </w:r>
      <w:r w:rsidRPr="008F3AD0">
        <w:rPr>
          <w:rFonts w:ascii="Arial" w:hAnsi="Arial" w:cs="Arial"/>
          <w:sz w:val="24"/>
          <w:szCs w:val="24"/>
        </w:rPr>
        <w:t>Prof</w:t>
      </w:r>
      <w:r w:rsidR="008F3AD0" w:rsidRPr="008F3AD0">
        <w:rPr>
          <w:rFonts w:ascii="Arial" w:hAnsi="Arial" w:cs="Arial"/>
          <w:sz w:val="24"/>
          <w:szCs w:val="24"/>
        </w:rPr>
        <w:t>.</w:t>
      </w:r>
      <w:r w:rsidRPr="008F3AD0">
        <w:rPr>
          <w:rFonts w:ascii="Arial" w:hAnsi="Arial" w:cs="Arial"/>
          <w:sz w:val="24"/>
          <w:szCs w:val="24"/>
        </w:rPr>
        <w:t xml:space="preserve"> M</w:t>
      </w:r>
      <w:r w:rsidR="00ED6C64" w:rsidRPr="008F3AD0">
        <w:rPr>
          <w:rFonts w:ascii="Arial" w:hAnsi="Arial" w:cs="Arial"/>
          <w:sz w:val="24"/>
          <w:szCs w:val="24"/>
        </w:rPr>
        <w:t>sC</w:t>
      </w:r>
      <w:r w:rsidRPr="008F3AD0">
        <w:rPr>
          <w:rFonts w:ascii="Arial" w:hAnsi="Arial" w:cs="Arial"/>
          <w:sz w:val="24"/>
          <w:szCs w:val="24"/>
        </w:rPr>
        <w:t xml:space="preserve"> Cláudio Gonçalves Bernardo</w:t>
      </w:r>
      <w:r w:rsidR="008F3AD0" w:rsidRPr="008F3AD0">
        <w:rPr>
          <w:rFonts w:ascii="Arial" w:hAnsi="Arial" w:cs="Arial"/>
          <w:sz w:val="24"/>
          <w:szCs w:val="24"/>
        </w:rPr>
        <w:t>)</w:t>
      </w:r>
    </w:p>
    <w:p w:rsidR="00E04955" w:rsidRDefault="00E04955" w:rsidP="00E04955">
      <w:pPr>
        <w:jc w:val="center"/>
        <w:rPr>
          <w:rFonts w:ascii="Arial" w:hAnsi="Arial" w:cs="Arial"/>
          <w:b/>
          <w:sz w:val="24"/>
          <w:szCs w:val="24"/>
        </w:rPr>
      </w:pPr>
    </w:p>
    <w:p w:rsidR="00E04955" w:rsidRDefault="00E04955" w:rsidP="00E04955">
      <w:pPr>
        <w:jc w:val="center"/>
        <w:rPr>
          <w:rFonts w:ascii="Arial" w:hAnsi="Arial" w:cs="Arial"/>
          <w:b/>
          <w:sz w:val="24"/>
          <w:szCs w:val="24"/>
        </w:rPr>
      </w:pPr>
    </w:p>
    <w:p w:rsidR="001254EA" w:rsidRDefault="001254EA" w:rsidP="00E04955">
      <w:pPr>
        <w:jc w:val="center"/>
        <w:rPr>
          <w:rFonts w:ascii="Arial" w:hAnsi="Arial" w:cs="Arial"/>
          <w:b/>
          <w:sz w:val="24"/>
          <w:szCs w:val="24"/>
        </w:rPr>
      </w:pPr>
    </w:p>
    <w:p w:rsidR="001254EA" w:rsidRDefault="001254EA" w:rsidP="00E04955">
      <w:pPr>
        <w:jc w:val="center"/>
        <w:rPr>
          <w:rFonts w:ascii="Arial" w:hAnsi="Arial" w:cs="Arial"/>
          <w:b/>
          <w:sz w:val="24"/>
          <w:szCs w:val="24"/>
        </w:rPr>
      </w:pPr>
    </w:p>
    <w:p w:rsidR="001254EA" w:rsidRDefault="001254EA" w:rsidP="00E04955">
      <w:pPr>
        <w:jc w:val="center"/>
        <w:rPr>
          <w:rFonts w:ascii="Arial" w:hAnsi="Arial" w:cs="Arial"/>
          <w:b/>
          <w:sz w:val="24"/>
          <w:szCs w:val="24"/>
        </w:rPr>
      </w:pPr>
    </w:p>
    <w:p w:rsidR="001254EA" w:rsidRDefault="001254EA" w:rsidP="00E04955">
      <w:pPr>
        <w:jc w:val="center"/>
        <w:rPr>
          <w:rFonts w:ascii="Arial" w:hAnsi="Arial" w:cs="Arial"/>
          <w:b/>
          <w:sz w:val="24"/>
          <w:szCs w:val="24"/>
        </w:rPr>
      </w:pPr>
    </w:p>
    <w:p w:rsidR="001254EA" w:rsidRDefault="001254EA" w:rsidP="00E04955">
      <w:pPr>
        <w:jc w:val="center"/>
        <w:rPr>
          <w:rFonts w:ascii="Arial" w:hAnsi="Arial" w:cs="Arial"/>
          <w:b/>
          <w:sz w:val="24"/>
          <w:szCs w:val="24"/>
        </w:rPr>
      </w:pPr>
    </w:p>
    <w:p w:rsidR="00E04955" w:rsidRDefault="00E04955" w:rsidP="00E04955">
      <w:pPr>
        <w:spacing w:line="360" w:lineRule="auto"/>
        <w:jc w:val="center"/>
        <w:rPr>
          <w:rFonts w:ascii="Arial" w:hAnsi="Arial" w:cs="Arial"/>
          <w:b/>
          <w:sz w:val="24"/>
          <w:szCs w:val="24"/>
        </w:rPr>
      </w:pPr>
      <w:r>
        <w:rPr>
          <w:rFonts w:ascii="Arial" w:hAnsi="Arial" w:cs="Arial"/>
          <w:b/>
          <w:sz w:val="24"/>
          <w:szCs w:val="24"/>
        </w:rPr>
        <w:t xml:space="preserve">BRASÍLIA </w:t>
      </w:r>
    </w:p>
    <w:p w:rsidR="00E04955" w:rsidRDefault="00E04955" w:rsidP="00E04955">
      <w:pPr>
        <w:jc w:val="center"/>
        <w:rPr>
          <w:rFonts w:ascii="Arial" w:hAnsi="Arial" w:cs="Arial"/>
          <w:b/>
          <w:sz w:val="24"/>
          <w:szCs w:val="24"/>
        </w:rPr>
      </w:pPr>
      <w:r>
        <w:rPr>
          <w:rFonts w:ascii="Arial" w:hAnsi="Arial" w:cs="Arial"/>
          <w:b/>
          <w:sz w:val="24"/>
          <w:szCs w:val="24"/>
        </w:rPr>
        <w:t>2014</w:t>
      </w:r>
    </w:p>
    <w:p w:rsidR="00E04955" w:rsidRDefault="00E04955" w:rsidP="00E04955">
      <w:pPr>
        <w:spacing w:line="360" w:lineRule="auto"/>
        <w:jc w:val="center"/>
        <w:rPr>
          <w:rFonts w:ascii="Arial" w:hAnsi="Arial" w:cs="Arial"/>
          <w:b/>
          <w:sz w:val="24"/>
          <w:szCs w:val="24"/>
        </w:rPr>
      </w:pPr>
      <w:r>
        <w:rPr>
          <w:rFonts w:ascii="Arial" w:hAnsi="Arial" w:cs="Arial"/>
          <w:b/>
          <w:sz w:val="24"/>
          <w:szCs w:val="24"/>
        </w:rPr>
        <w:lastRenderedPageBreak/>
        <w:t xml:space="preserve">MAURÍCIO SILVA DE PAULA CUNHA </w:t>
      </w:r>
    </w:p>
    <w:p w:rsidR="00E04955" w:rsidRDefault="00E04955" w:rsidP="00E04955">
      <w:pPr>
        <w:jc w:val="center"/>
        <w:rPr>
          <w:rFonts w:ascii="Arial" w:hAnsi="Arial" w:cs="Arial"/>
          <w:b/>
          <w:sz w:val="24"/>
          <w:szCs w:val="24"/>
        </w:rPr>
      </w:pPr>
    </w:p>
    <w:p w:rsidR="00E04955" w:rsidRDefault="00E04955" w:rsidP="00E04955">
      <w:pPr>
        <w:jc w:val="center"/>
        <w:rPr>
          <w:rFonts w:ascii="Arial" w:hAnsi="Arial" w:cs="Arial"/>
          <w:b/>
          <w:sz w:val="24"/>
          <w:szCs w:val="24"/>
        </w:rPr>
      </w:pPr>
    </w:p>
    <w:p w:rsidR="00E04955" w:rsidRDefault="00E04955" w:rsidP="00E04955">
      <w:pPr>
        <w:jc w:val="center"/>
        <w:rPr>
          <w:rFonts w:ascii="Arial" w:hAnsi="Arial" w:cs="Arial"/>
          <w:b/>
          <w:sz w:val="24"/>
          <w:szCs w:val="24"/>
        </w:rPr>
      </w:pPr>
    </w:p>
    <w:p w:rsidR="00E04955" w:rsidRDefault="00E04955" w:rsidP="00E04955">
      <w:pPr>
        <w:spacing w:line="360" w:lineRule="auto"/>
        <w:jc w:val="center"/>
        <w:rPr>
          <w:rFonts w:ascii="Arial" w:hAnsi="Arial" w:cs="Arial"/>
          <w:b/>
          <w:sz w:val="24"/>
          <w:szCs w:val="24"/>
        </w:rPr>
      </w:pPr>
      <w:r>
        <w:rPr>
          <w:rFonts w:ascii="Arial" w:hAnsi="Arial" w:cs="Arial"/>
          <w:b/>
          <w:sz w:val="24"/>
          <w:szCs w:val="24"/>
        </w:rPr>
        <w:t>UTILIZAÇÃO DA BPMN NA COMPREENSÃO DA PROPOSTA D</w:t>
      </w:r>
      <w:r w:rsidR="00404A78">
        <w:rPr>
          <w:rFonts w:ascii="Arial" w:hAnsi="Arial" w:cs="Arial"/>
          <w:b/>
          <w:sz w:val="24"/>
          <w:szCs w:val="24"/>
        </w:rPr>
        <w:t>A</w:t>
      </w:r>
      <w:r>
        <w:rPr>
          <w:rFonts w:ascii="Arial" w:hAnsi="Arial" w:cs="Arial"/>
          <w:b/>
          <w:sz w:val="24"/>
          <w:szCs w:val="24"/>
        </w:rPr>
        <w:t xml:space="preserve"> PROGRAMAÇÃO ORÇAMENTÁRIA </w:t>
      </w:r>
    </w:p>
    <w:p w:rsidR="00E04955" w:rsidRDefault="00E04955" w:rsidP="00E04955">
      <w:pPr>
        <w:jc w:val="center"/>
        <w:rPr>
          <w:rFonts w:ascii="Arial" w:hAnsi="Arial" w:cs="Arial"/>
          <w:b/>
          <w:sz w:val="24"/>
          <w:szCs w:val="24"/>
        </w:rPr>
      </w:pPr>
    </w:p>
    <w:p w:rsidR="00E04955" w:rsidRDefault="00E04955" w:rsidP="00E04955">
      <w:pPr>
        <w:jc w:val="center"/>
        <w:rPr>
          <w:rFonts w:ascii="Arial" w:hAnsi="Arial" w:cs="Arial"/>
          <w:b/>
          <w:sz w:val="24"/>
          <w:szCs w:val="24"/>
        </w:rPr>
      </w:pPr>
    </w:p>
    <w:p w:rsidR="00E04955" w:rsidRDefault="00E04955" w:rsidP="00E04955">
      <w:pPr>
        <w:jc w:val="center"/>
        <w:rPr>
          <w:rFonts w:ascii="Arial" w:hAnsi="Arial" w:cs="Arial"/>
          <w:b/>
          <w:sz w:val="24"/>
          <w:szCs w:val="24"/>
        </w:rPr>
      </w:pPr>
    </w:p>
    <w:p w:rsidR="00E04955" w:rsidRDefault="00E04955" w:rsidP="00E04955">
      <w:pPr>
        <w:spacing w:line="360" w:lineRule="auto"/>
        <w:ind w:left="2835"/>
        <w:jc w:val="both"/>
        <w:rPr>
          <w:rFonts w:ascii="Arial" w:hAnsi="Arial" w:cs="Arial"/>
          <w:sz w:val="24"/>
          <w:szCs w:val="24"/>
        </w:rPr>
      </w:pPr>
      <w:r w:rsidRPr="00040718">
        <w:rPr>
          <w:rFonts w:ascii="Arial" w:hAnsi="Arial" w:cs="Arial"/>
          <w:sz w:val="24"/>
          <w:szCs w:val="24"/>
        </w:rPr>
        <w:t xml:space="preserve">Trabalho de </w:t>
      </w:r>
      <w:r>
        <w:rPr>
          <w:rFonts w:ascii="Arial" w:hAnsi="Arial" w:cs="Arial"/>
          <w:sz w:val="24"/>
          <w:szCs w:val="24"/>
        </w:rPr>
        <w:t>C</w:t>
      </w:r>
      <w:r w:rsidRPr="00040718">
        <w:rPr>
          <w:rFonts w:ascii="Arial" w:hAnsi="Arial" w:cs="Arial"/>
          <w:sz w:val="24"/>
          <w:szCs w:val="24"/>
        </w:rPr>
        <w:t xml:space="preserve">onclusão de </w:t>
      </w:r>
      <w:r>
        <w:rPr>
          <w:rFonts w:ascii="Arial" w:hAnsi="Arial" w:cs="Arial"/>
          <w:sz w:val="24"/>
          <w:szCs w:val="24"/>
        </w:rPr>
        <w:t>C</w:t>
      </w:r>
      <w:r w:rsidRPr="00040718">
        <w:rPr>
          <w:rFonts w:ascii="Arial" w:hAnsi="Arial" w:cs="Arial"/>
          <w:sz w:val="24"/>
          <w:szCs w:val="24"/>
        </w:rPr>
        <w:t>urso</w:t>
      </w:r>
      <w:r w:rsidR="008F3AD0">
        <w:rPr>
          <w:rFonts w:ascii="Arial" w:hAnsi="Arial" w:cs="Arial"/>
          <w:sz w:val="24"/>
          <w:szCs w:val="24"/>
        </w:rPr>
        <w:t xml:space="preserve"> para obtenção do título de</w:t>
      </w:r>
      <w:r>
        <w:rPr>
          <w:rFonts w:ascii="Arial" w:hAnsi="Arial" w:cs="Arial"/>
          <w:sz w:val="24"/>
          <w:szCs w:val="24"/>
        </w:rPr>
        <w:t xml:space="preserve"> MBA </w:t>
      </w:r>
      <w:r w:rsidRPr="00040718">
        <w:rPr>
          <w:rFonts w:ascii="Arial" w:hAnsi="Arial" w:cs="Arial"/>
          <w:sz w:val="24"/>
          <w:szCs w:val="24"/>
        </w:rPr>
        <w:t xml:space="preserve">em Tecnologia da Informação e Internet </w:t>
      </w:r>
      <w:r w:rsidR="008F3AD0">
        <w:rPr>
          <w:rFonts w:ascii="Arial" w:hAnsi="Arial" w:cs="Arial"/>
          <w:sz w:val="24"/>
          <w:szCs w:val="24"/>
        </w:rPr>
        <w:t>apresentado à</w:t>
      </w:r>
      <w:r w:rsidR="00386A3F">
        <w:rPr>
          <w:rFonts w:ascii="Arial" w:hAnsi="Arial" w:cs="Arial"/>
          <w:sz w:val="24"/>
          <w:szCs w:val="24"/>
        </w:rPr>
        <w:t xml:space="preserve"> </w:t>
      </w:r>
      <w:r w:rsidRPr="00040718">
        <w:rPr>
          <w:rFonts w:ascii="Arial" w:hAnsi="Arial" w:cs="Arial"/>
          <w:sz w:val="24"/>
          <w:szCs w:val="24"/>
        </w:rPr>
        <w:t>Universidade Paulista</w:t>
      </w:r>
      <w:r>
        <w:rPr>
          <w:rFonts w:ascii="Arial" w:hAnsi="Arial" w:cs="Arial"/>
          <w:sz w:val="24"/>
          <w:szCs w:val="24"/>
        </w:rPr>
        <w:t xml:space="preserve"> - UNIP.</w:t>
      </w:r>
    </w:p>
    <w:p w:rsidR="00E04955" w:rsidRDefault="00E04955" w:rsidP="00E04955">
      <w:pPr>
        <w:jc w:val="center"/>
        <w:rPr>
          <w:rFonts w:ascii="Arial" w:hAnsi="Arial" w:cs="Arial"/>
          <w:b/>
          <w:sz w:val="24"/>
          <w:szCs w:val="24"/>
        </w:rPr>
      </w:pPr>
    </w:p>
    <w:p w:rsidR="00E04955" w:rsidRDefault="00E04955" w:rsidP="00E04955">
      <w:pPr>
        <w:jc w:val="center"/>
        <w:rPr>
          <w:rFonts w:ascii="Arial" w:hAnsi="Arial" w:cs="Arial"/>
          <w:b/>
          <w:sz w:val="24"/>
          <w:szCs w:val="24"/>
        </w:rPr>
      </w:pPr>
    </w:p>
    <w:p w:rsidR="00E04955" w:rsidRDefault="00E04955" w:rsidP="00E04955">
      <w:pPr>
        <w:pStyle w:val="Default"/>
        <w:rPr>
          <w:b/>
          <w:bCs/>
          <w:sz w:val="23"/>
          <w:szCs w:val="23"/>
        </w:rPr>
      </w:pPr>
      <w:r>
        <w:rPr>
          <w:b/>
          <w:bCs/>
          <w:sz w:val="23"/>
          <w:szCs w:val="23"/>
        </w:rPr>
        <w:t xml:space="preserve">Aprovado em: </w:t>
      </w:r>
    </w:p>
    <w:p w:rsidR="00E04955" w:rsidRDefault="00E04955" w:rsidP="00E04955">
      <w:pPr>
        <w:pStyle w:val="Default"/>
        <w:rPr>
          <w:b/>
          <w:bCs/>
          <w:sz w:val="23"/>
          <w:szCs w:val="23"/>
        </w:rPr>
      </w:pPr>
    </w:p>
    <w:p w:rsidR="00E04955" w:rsidRDefault="00E04955" w:rsidP="00E04955">
      <w:pPr>
        <w:pStyle w:val="Default"/>
        <w:rPr>
          <w:sz w:val="23"/>
          <w:szCs w:val="23"/>
        </w:rPr>
      </w:pPr>
    </w:p>
    <w:p w:rsidR="00E04955" w:rsidRDefault="00E04955" w:rsidP="00E04955">
      <w:pPr>
        <w:pStyle w:val="Default"/>
        <w:jc w:val="center"/>
        <w:rPr>
          <w:b/>
          <w:bCs/>
          <w:sz w:val="23"/>
          <w:szCs w:val="23"/>
        </w:rPr>
      </w:pPr>
      <w:r>
        <w:rPr>
          <w:b/>
          <w:bCs/>
          <w:sz w:val="23"/>
          <w:szCs w:val="23"/>
        </w:rPr>
        <w:t>BANCA EXAMINADORA</w:t>
      </w:r>
    </w:p>
    <w:p w:rsidR="00E04955" w:rsidRDefault="00E04955" w:rsidP="00E04955">
      <w:pPr>
        <w:pStyle w:val="Default"/>
        <w:jc w:val="center"/>
        <w:rPr>
          <w:b/>
          <w:bCs/>
          <w:sz w:val="23"/>
          <w:szCs w:val="23"/>
        </w:rPr>
      </w:pPr>
    </w:p>
    <w:p w:rsidR="00E04955" w:rsidRDefault="00E04955" w:rsidP="00E04955">
      <w:pPr>
        <w:pStyle w:val="Default"/>
        <w:jc w:val="center"/>
        <w:rPr>
          <w:b/>
          <w:bCs/>
          <w:sz w:val="23"/>
          <w:szCs w:val="23"/>
        </w:rPr>
      </w:pPr>
    </w:p>
    <w:p w:rsidR="00E04955" w:rsidRDefault="00E04955" w:rsidP="00E04955">
      <w:pPr>
        <w:pStyle w:val="Default"/>
        <w:jc w:val="center"/>
        <w:rPr>
          <w:sz w:val="23"/>
          <w:szCs w:val="23"/>
        </w:rPr>
      </w:pPr>
    </w:p>
    <w:p w:rsidR="00E04955" w:rsidRDefault="00E04955" w:rsidP="00E04955">
      <w:pPr>
        <w:pStyle w:val="Default"/>
        <w:rPr>
          <w:sz w:val="23"/>
          <w:szCs w:val="23"/>
        </w:rPr>
      </w:pPr>
      <w:r>
        <w:rPr>
          <w:b/>
          <w:bCs/>
          <w:sz w:val="23"/>
          <w:szCs w:val="23"/>
        </w:rPr>
        <w:t xml:space="preserve">__________________________________________________ ___/___/_____ </w:t>
      </w:r>
    </w:p>
    <w:p w:rsidR="00E04955" w:rsidRDefault="00E04955" w:rsidP="00E04955">
      <w:pPr>
        <w:pStyle w:val="Default"/>
        <w:jc w:val="center"/>
        <w:rPr>
          <w:sz w:val="23"/>
          <w:szCs w:val="23"/>
        </w:rPr>
      </w:pPr>
      <w:r>
        <w:rPr>
          <w:sz w:val="23"/>
          <w:szCs w:val="23"/>
        </w:rPr>
        <w:t>Prof. M</w:t>
      </w:r>
      <w:r w:rsidR="00386A3F">
        <w:rPr>
          <w:sz w:val="23"/>
          <w:szCs w:val="23"/>
        </w:rPr>
        <w:t>sC</w:t>
      </w:r>
      <w:r>
        <w:rPr>
          <w:sz w:val="23"/>
          <w:szCs w:val="23"/>
        </w:rPr>
        <w:t>. Cláudio Gonçalves Bernardo</w:t>
      </w:r>
    </w:p>
    <w:p w:rsidR="00E04955" w:rsidRDefault="00E04955" w:rsidP="00E04955">
      <w:pPr>
        <w:pStyle w:val="Default"/>
        <w:jc w:val="center"/>
        <w:rPr>
          <w:b/>
          <w:bCs/>
          <w:sz w:val="23"/>
          <w:szCs w:val="23"/>
        </w:rPr>
      </w:pPr>
      <w:r>
        <w:rPr>
          <w:b/>
          <w:bCs/>
          <w:sz w:val="23"/>
          <w:szCs w:val="23"/>
        </w:rPr>
        <w:t>Universidade Paulista</w:t>
      </w:r>
    </w:p>
    <w:p w:rsidR="00E04955" w:rsidRDefault="00E04955" w:rsidP="00E04955">
      <w:pPr>
        <w:pStyle w:val="Default"/>
        <w:jc w:val="center"/>
        <w:rPr>
          <w:b/>
          <w:bCs/>
          <w:sz w:val="23"/>
          <w:szCs w:val="23"/>
        </w:rPr>
      </w:pPr>
    </w:p>
    <w:p w:rsidR="00E04955" w:rsidRDefault="00E04955" w:rsidP="00E04955">
      <w:pPr>
        <w:pStyle w:val="Default"/>
        <w:jc w:val="center"/>
        <w:rPr>
          <w:b/>
          <w:bCs/>
          <w:sz w:val="23"/>
          <w:szCs w:val="23"/>
        </w:rPr>
      </w:pPr>
    </w:p>
    <w:p w:rsidR="00E04955" w:rsidRDefault="00E04955" w:rsidP="00E04955">
      <w:pPr>
        <w:pStyle w:val="Default"/>
        <w:jc w:val="center"/>
        <w:rPr>
          <w:sz w:val="23"/>
          <w:szCs w:val="23"/>
        </w:rPr>
      </w:pPr>
    </w:p>
    <w:p w:rsidR="00E04955" w:rsidRDefault="00E04955" w:rsidP="00E04955">
      <w:pPr>
        <w:pStyle w:val="Default"/>
        <w:rPr>
          <w:sz w:val="23"/>
          <w:szCs w:val="23"/>
        </w:rPr>
      </w:pPr>
      <w:r>
        <w:rPr>
          <w:b/>
          <w:bCs/>
          <w:sz w:val="23"/>
          <w:szCs w:val="23"/>
        </w:rPr>
        <w:t xml:space="preserve">__________________________________________________ ___/___/_____ </w:t>
      </w:r>
    </w:p>
    <w:p w:rsidR="00E04955" w:rsidRDefault="00E04955" w:rsidP="00E04955">
      <w:pPr>
        <w:pStyle w:val="Default"/>
        <w:jc w:val="center"/>
        <w:rPr>
          <w:b/>
          <w:bCs/>
          <w:sz w:val="23"/>
          <w:szCs w:val="23"/>
        </w:rPr>
      </w:pPr>
    </w:p>
    <w:p w:rsidR="00E04955" w:rsidRDefault="00E04955" w:rsidP="00E04955">
      <w:pPr>
        <w:pStyle w:val="Default"/>
        <w:jc w:val="center"/>
        <w:rPr>
          <w:b/>
          <w:bCs/>
          <w:sz w:val="23"/>
          <w:szCs w:val="23"/>
        </w:rPr>
      </w:pPr>
    </w:p>
    <w:p w:rsidR="00E04955" w:rsidRDefault="00E04955" w:rsidP="00E04955">
      <w:pPr>
        <w:pStyle w:val="Default"/>
        <w:jc w:val="center"/>
        <w:rPr>
          <w:sz w:val="23"/>
          <w:szCs w:val="23"/>
        </w:rPr>
      </w:pPr>
    </w:p>
    <w:p w:rsidR="00E04955" w:rsidRDefault="00E04955" w:rsidP="00E04955">
      <w:pPr>
        <w:pStyle w:val="Default"/>
        <w:jc w:val="center"/>
        <w:rPr>
          <w:sz w:val="23"/>
          <w:szCs w:val="23"/>
        </w:rPr>
      </w:pPr>
    </w:p>
    <w:p w:rsidR="00E04955" w:rsidRDefault="00E04955" w:rsidP="00E04955">
      <w:pPr>
        <w:pStyle w:val="Default"/>
        <w:rPr>
          <w:sz w:val="23"/>
          <w:szCs w:val="23"/>
        </w:rPr>
      </w:pPr>
      <w:r>
        <w:rPr>
          <w:b/>
          <w:bCs/>
          <w:sz w:val="23"/>
          <w:szCs w:val="23"/>
        </w:rPr>
        <w:t xml:space="preserve">__________________________________________________ ___/___/_____ </w:t>
      </w:r>
    </w:p>
    <w:p w:rsidR="00E04955" w:rsidRDefault="00E04955" w:rsidP="00E04955">
      <w:pPr>
        <w:rPr>
          <w:rFonts w:ascii="Arial" w:hAnsi="Arial" w:cs="Arial"/>
          <w:b/>
          <w:sz w:val="24"/>
          <w:szCs w:val="24"/>
        </w:rPr>
      </w:pPr>
    </w:p>
    <w:p w:rsidR="00E04955" w:rsidRDefault="00E04955" w:rsidP="00E04955">
      <w:pPr>
        <w:rPr>
          <w:rFonts w:ascii="Arial" w:hAnsi="Arial" w:cs="Arial"/>
          <w:b/>
          <w:sz w:val="24"/>
          <w:szCs w:val="24"/>
        </w:rPr>
      </w:pPr>
    </w:p>
    <w:p w:rsidR="00E04955" w:rsidRDefault="00E04955" w:rsidP="00E04955">
      <w:pPr>
        <w:rPr>
          <w:rFonts w:ascii="Arial" w:hAnsi="Arial" w:cs="Arial"/>
          <w:b/>
          <w:sz w:val="24"/>
          <w:szCs w:val="24"/>
        </w:rPr>
      </w:pPr>
    </w:p>
    <w:p w:rsidR="00E04955" w:rsidRPr="00787977" w:rsidRDefault="00E04955" w:rsidP="00E04955">
      <w:pPr>
        <w:pStyle w:val="Padro"/>
        <w:jc w:val="center"/>
        <w:rPr>
          <w:rFonts w:ascii="Arial" w:hAnsi="Arial" w:cs="Arial"/>
          <w:sz w:val="24"/>
          <w:szCs w:val="24"/>
        </w:rPr>
      </w:pPr>
      <w:r w:rsidRPr="00787977">
        <w:rPr>
          <w:rFonts w:ascii="Arial" w:hAnsi="Arial" w:cs="Arial"/>
          <w:b/>
          <w:sz w:val="24"/>
          <w:szCs w:val="24"/>
        </w:rPr>
        <w:lastRenderedPageBreak/>
        <w:t>RESUMO</w:t>
      </w:r>
    </w:p>
    <w:p w:rsidR="00E04955" w:rsidRPr="00787977" w:rsidRDefault="00E04955" w:rsidP="00E04955">
      <w:pPr>
        <w:pStyle w:val="Padro"/>
        <w:rPr>
          <w:rFonts w:ascii="Arial" w:hAnsi="Arial" w:cs="Arial"/>
          <w:sz w:val="24"/>
          <w:szCs w:val="24"/>
        </w:rPr>
      </w:pPr>
    </w:p>
    <w:p w:rsidR="00E04955" w:rsidRDefault="00E04955" w:rsidP="00E04955">
      <w:pPr>
        <w:pStyle w:val="Padro"/>
        <w:spacing w:line="360" w:lineRule="auto"/>
        <w:ind w:left="709"/>
        <w:jc w:val="both"/>
        <w:rPr>
          <w:rFonts w:ascii="Arial" w:hAnsi="Arial" w:cs="Arial"/>
          <w:sz w:val="24"/>
          <w:szCs w:val="24"/>
        </w:rPr>
      </w:pPr>
      <w:r w:rsidRPr="00787977">
        <w:rPr>
          <w:rFonts w:ascii="Arial" w:hAnsi="Arial" w:cs="Arial"/>
          <w:sz w:val="24"/>
          <w:szCs w:val="24"/>
        </w:rPr>
        <w:t xml:space="preserve">O Orçamento Público no Brasil é elaborado pelo Poder Executivo e aprovado pelo Poder Legislativo por parte dos seus </w:t>
      </w:r>
      <w:r>
        <w:rPr>
          <w:rFonts w:ascii="Arial" w:hAnsi="Arial" w:cs="Arial"/>
          <w:sz w:val="24"/>
          <w:szCs w:val="24"/>
        </w:rPr>
        <w:t>D</w:t>
      </w:r>
      <w:r w:rsidRPr="00787977">
        <w:rPr>
          <w:rFonts w:ascii="Arial" w:hAnsi="Arial" w:cs="Arial"/>
          <w:sz w:val="24"/>
          <w:szCs w:val="24"/>
        </w:rPr>
        <w:t xml:space="preserve">eputados </w:t>
      </w:r>
      <w:r>
        <w:rPr>
          <w:rFonts w:ascii="Arial" w:hAnsi="Arial" w:cs="Arial"/>
          <w:sz w:val="24"/>
          <w:szCs w:val="24"/>
        </w:rPr>
        <w:t>E</w:t>
      </w:r>
      <w:r w:rsidRPr="00787977">
        <w:rPr>
          <w:rFonts w:ascii="Arial" w:hAnsi="Arial" w:cs="Arial"/>
          <w:sz w:val="24"/>
          <w:szCs w:val="24"/>
        </w:rPr>
        <w:t xml:space="preserve">staduais e </w:t>
      </w:r>
      <w:r>
        <w:rPr>
          <w:rFonts w:ascii="Arial" w:hAnsi="Arial" w:cs="Arial"/>
          <w:sz w:val="24"/>
          <w:szCs w:val="24"/>
        </w:rPr>
        <w:t>F</w:t>
      </w:r>
      <w:r w:rsidRPr="00787977">
        <w:rPr>
          <w:rFonts w:ascii="Arial" w:hAnsi="Arial" w:cs="Arial"/>
          <w:sz w:val="24"/>
          <w:szCs w:val="24"/>
        </w:rPr>
        <w:t xml:space="preserve">ederais, </w:t>
      </w:r>
      <w:r>
        <w:rPr>
          <w:rFonts w:ascii="Arial" w:hAnsi="Arial" w:cs="Arial"/>
          <w:sz w:val="24"/>
          <w:szCs w:val="24"/>
        </w:rPr>
        <w:t>S</w:t>
      </w:r>
      <w:r w:rsidRPr="00787977">
        <w:rPr>
          <w:rFonts w:ascii="Arial" w:hAnsi="Arial" w:cs="Arial"/>
          <w:sz w:val="24"/>
          <w:szCs w:val="24"/>
        </w:rPr>
        <w:t xml:space="preserve">enadores e </w:t>
      </w:r>
      <w:r>
        <w:rPr>
          <w:rFonts w:ascii="Arial" w:hAnsi="Arial" w:cs="Arial"/>
          <w:sz w:val="24"/>
          <w:szCs w:val="24"/>
        </w:rPr>
        <w:t>V</w:t>
      </w:r>
      <w:r w:rsidRPr="00787977">
        <w:rPr>
          <w:rFonts w:ascii="Arial" w:hAnsi="Arial" w:cs="Arial"/>
          <w:sz w:val="24"/>
          <w:szCs w:val="24"/>
        </w:rPr>
        <w:t xml:space="preserve">ereadores, os quais são eleitos pelo povo brasileiro por meio do voto eletrônico. A aprovação do </w:t>
      </w:r>
      <w:r>
        <w:rPr>
          <w:rFonts w:ascii="Arial" w:hAnsi="Arial" w:cs="Arial"/>
          <w:sz w:val="24"/>
          <w:szCs w:val="24"/>
        </w:rPr>
        <w:t>O</w:t>
      </w:r>
      <w:r w:rsidRPr="00787977">
        <w:rPr>
          <w:rFonts w:ascii="Arial" w:hAnsi="Arial" w:cs="Arial"/>
          <w:sz w:val="24"/>
          <w:szCs w:val="24"/>
        </w:rPr>
        <w:t xml:space="preserve">rçamento por meio da Lei Orçamentária Anual - LOA é </w:t>
      </w:r>
      <w:r w:rsidRPr="00F73AE9">
        <w:rPr>
          <w:rFonts w:ascii="Arial" w:hAnsi="Arial" w:cs="Arial"/>
          <w:sz w:val="24"/>
          <w:szCs w:val="24"/>
        </w:rPr>
        <w:t>divid</w:t>
      </w:r>
      <w:r>
        <w:rPr>
          <w:rFonts w:ascii="Arial" w:hAnsi="Arial" w:cs="Arial"/>
          <w:sz w:val="24"/>
          <w:szCs w:val="24"/>
        </w:rPr>
        <w:t>id</w:t>
      </w:r>
      <w:r w:rsidRPr="00F73AE9">
        <w:rPr>
          <w:rFonts w:ascii="Arial" w:hAnsi="Arial" w:cs="Arial"/>
          <w:sz w:val="24"/>
          <w:szCs w:val="24"/>
        </w:rPr>
        <w:t>a</w:t>
      </w:r>
      <w:r w:rsidRPr="00787977">
        <w:rPr>
          <w:rFonts w:ascii="Arial" w:hAnsi="Arial" w:cs="Arial"/>
          <w:sz w:val="24"/>
          <w:szCs w:val="24"/>
        </w:rPr>
        <w:t xml:space="preserve"> em: Orçamento Fiscal, de Investimento e da Seguridade Social. O presente trabalho busca apresentar, por meio de um </w:t>
      </w:r>
      <w:r>
        <w:rPr>
          <w:rFonts w:ascii="Arial" w:hAnsi="Arial" w:cs="Arial"/>
          <w:sz w:val="24"/>
          <w:szCs w:val="24"/>
        </w:rPr>
        <w:t>M</w:t>
      </w:r>
      <w:r w:rsidRPr="00787977">
        <w:rPr>
          <w:rFonts w:ascii="Arial" w:hAnsi="Arial" w:cs="Arial"/>
          <w:sz w:val="24"/>
          <w:szCs w:val="24"/>
        </w:rPr>
        <w:t xml:space="preserve">apeamento de </w:t>
      </w:r>
      <w:r>
        <w:rPr>
          <w:rFonts w:ascii="Arial" w:hAnsi="Arial" w:cs="Arial"/>
          <w:sz w:val="24"/>
          <w:szCs w:val="24"/>
        </w:rPr>
        <w:t>P</w:t>
      </w:r>
      <w:r w:rsidRPr="00787977">
        <w:rPr>
          <w:rFonts w:ascii="Arial" w:hAnsi="Arial" w:cs="Arial"/>
          <w:sz w:val="24"/>
          <w:szCs w:val="24"/>
        </w:rPr>
        <w:t xml:space="preserve">rocessos, uma representação gráfica dos fluxos de trabalho utilizados para realizar a elaboração da </w:t>
      </w:r>
      <w:r>
        <w:rPr>
          <w:rFonts w:ascii="Arial" w:hAnsi="Arial" w:cs="Arial"/>
          <w:sz w:val="24"/>
          <w:szCs w:val="24"/>
        </w:rPr>
        <w:t>P</w:t>
      </w:r>
      <w:r w:rsidRPr="00787977">
        <w:rPr>
          <w:rFonts w:ascii="Arial" w:hAnsi="Arial" w:cs="Arial"/>
          <w:sz w:val="24"/>
          <w:szCs w:val="24"/>
        </w:rPr>
        <w:t xml:space="preserve">roposta da </w:t>
      </w:r>
      <w:r>
        <w:rPr>
          <w:rFonts w:ascii="Arial" w:hAnsi="Arial" w:cs="Arial"/>
          <w:sz w:val="24"/>
          <w:szCs w:val="24"/>
        </w:rPr>
        <w:t>P</w:t>
      </w:r>
      <w:r w:rsidRPr="00787977">
        <w:rPr>
          <w:rFonts w:ascii="Arial" w:hAnsi="Arial" w:cs="Arial"/>
          <w:sz w:val="24"/>
          <w:szCs w:val="24"/>
        </w:rPr>
        <w:t xml:space="preserve">rogramação </w:t>
      </w:r>
      <w:r>
        <w:rPr>
          <w:rFonts w:ascii="Arial" w:hAnsi="Arial" w:cs="Arial"/>
          <w:sz w:val="24"/>
          <w:szCs w:val="24"/>
        </w:rPr>
        <w:t>O</w:t>
      </w:r>
      <w:r w:rsidRPr="00787977">
        <w:rPr>
          <w:rFonts w:ascii="Arial" w:hAnsi="Arial" w:cs="Arial"/>
          <w:sz w:val="24"/>
          <w:szCs w:val="24"/>
        </w:rPr>
        <w:t>rçamentár</w:t>
      </w:r>
      <w:r>
        <w:rPr>
          <w:rFonts w:ascii="Arial" w:hAnsi="Arial" w:cs="Arial"/>
          <w:sz w:val="24"/>
          <w:szCs w:val="24"/>
        </w:rPr>
        <w:t>ia do Orçamento de Investimento</w:t>
      </w:r>
      <w:r w:rsidRPr="00787977">
        <w:rPr>
          <w:rFonts w:ascii="Arial" w:hAnsi="Arial" w:cs="Arial"/>
          <w:sz w:val="24"/>
          <w:szCs w:val="24"/>
        </w:rPr>
        <w:t xml:space="preserve"> e principalmente, focar o problema atual para o atingimento das metas fiscais esperadas pelo governo. Utiliza para isto uma notação gráfica que, com a ajuda da tecnologia da informação, venha além de agregar valor ao seu negócio trazer uma melhoria nos processos de trabalho</w:t>
      </w:r>
      <w:r>
        <w:rPr>
          <w:rFonts w:ascii="Arial" w:hAnsi="Arial" w:cs="Arial"/>
          <w:sz w:val="24"/>
          <w:szCs w:val="24"/>
        </w:rPr>
        <w:t xml:space="preserve"> </w:t>
      </w:r>
      <w:r w:rsidRPr="00787977">
        <w:rPr>
          <w:rFonts w:ascii="Arial" w:hAnsi="Arial" w:cs="Arial"/>
          <w:sz w:val="24"/>
          <w:szCs w:val="24"/>
        </w:rPr>
        <w:t>atuais para o alcance des</w:t>
      </w:r>
      <w:r>
        <w:rPr>
          <w:rFonts w:ascii="Arial" w:hAnsi="Arial" w:cs="Arial"/>
          <w:sz w:val="24"/>
          <w:szCs w:val="24"/>
        </w:rPr>
        <w:t>t</w:t>
      </w:r>
      <w:r w:rsidRPr="00787977">
        <w:rPr>
          <w:rFonts w:ascii="Arial" w:hAnsi="Arial" w:cs="Arial"/>
          <w:sz w:val="24"/>
          <w:szCs w:val="24"/>
        </w:rPr>
        <w:t>as metas.</w:t>
      </w:r>
    </w:p>
    <w:p w:rsidR="00E04955" w:rsidRPr="00787977" w:rsidRDefault="00E04955" w:rsidP="00E04955">
      <w:pPr>
        <w:pStyle w:val="Padro"/>
        <w:spacing w:line="360" w:lineRule="auto"/>
        <w:ind w:left="709"/>
        <w:jc w:val="both"/>
        <w:rPr>
          <w:rFonts w:ascii="Arial" w:hAnsi="Arial" w:cs="Arial"/>
          <w:sz w:val="24"/>
          <w:szCs w:val="24"/>
        </w:rPr>
      </w:pPr>
    </w:p>
    <w:p w:rsidR="00E04955" w:rsidRPr="00787977" w:rsidRDefault="00E04955" w:rsidP="00E04955">
      <w:pPr>
        <w:pStyle w:val="Padro"/>
        <w:ind w:left="708"/>
        <w:rPr>
          <w:rFonts w:ascii="Arial" w:hAnsi="Arial" w:cs="Arial"/>
          <w:sz w:val="24"/>
          <w:szCs w:val="24"/>
        </w:rPr>
      </w:pPr>
      <w:r w:rsidRPr="00787977">
        <w:rPr>
          <w:rFonts w:ascii="Arial" w:hAnsi="Arial" w:cs="Arial"/>
          <w:b/>
          <w:sz w:val="24"/>
          <w:szCs w:val="24"/>
        </w:rPr>
        <w:t>Palavras-chave</w:t>
      </w:r>
      <w:r w:rsidRPr="00787977">
        <w:rPr>
          <w:rFonts w:ascii="Arial" w:hAnsi="Arial" w:cs="Arial"/>
          <w:sz w:val="24"/>
          <w:szCs w:val="24"/>
        </w:rPr>
        <w:t>: Orçamento Público, Mapeamento de Processos, Metas Fiscais, Lei Orçamentária Anual.</w:t>
      </w:r>
    </w:p>
    <w:p w:rsidR="00E04955" w:rsidRDefault="00E04955">
      <w:pPr>
        <w:rPr>
          <w:rFonts w:ascii="Arial" w:hAnsi="Arial" w:cs="Arial"/>
          <w:sz w:val="24"/>
          <w:szCs w:val="24"/>
        </w:rPr>
      </w:pPr>
    </w:p>
    <w:p w:rsidR="00E04955" w:rsidRDefault="00E04955">
      <w:pPr>
        <w:rPr>
          <w:rFonts w:ascii="Arial" w:hAnsi="Arial" w:cs="Arial"/>
          <w:sz w:val="24"/>
          <w:szCs w:val="24"/>
        </w:rPr>
      </w:pPr>
      <w:r>
        <w:rPr>
          <w:rFonts w:ascii="Arial" w:hAnsi="Arial" w:cs="Arial"/>
          <w:sz w:val="24"/>
          <w:szCs w:val="24"/>
        </w:rPr>
        <w:br w:type="page"/>
      </w:r>
    </w:p>
    <w:p w:rsidR="00E04955" w:rsidRDefault="00E04955" w:rsidP="00E04955">
      <w:pPr>
        <w:pStyle w:val="Padro"/>
        <w:jc w:val="center"/>
        <w:rPr>
          <w:rFonts w:ascii="Arial" w:hAnsi="Arial" w:cs="Arial"/>
          <w:b/>
          <w:sz w:val="24"/>
          <w:szCs w:val="24"/>
          <w:lang w:val="en-US"/>
        </w:rPr>
      </w:pPr>
      <w:r w:rsidRPr="00597ACB">
        <w:rPr>
          <w:rFonts w:ascii="Arial" w:hAnsi="Arial" w:cs="Arial"/>
          <w:b/>
          <w:sz w:val="24"/>
          <w:szCs w:val="24"/>
          <w:lang w:val="en-US"/>
        </w:rPr>
        <w:lastRenderedPageBreak/>
        <w:t>ABSTRACT</w:t>
      </w:r>
    </w:p>
    <w:p w:rsidR="00E04955" w:rsidRPr="00597ACB" w:rsidRDefault="00E04955" w:rsidP="00E04955">
      <w:pPr>
        <w:pStyle w:val="Padro"/>
        <w:jc w:val="center"/>
        <w:rPr>
          <w:rFonts w:ascii="Arial" w:hAnsi="Arial" w:cs="Arial"/>
          <w:b/>
          <w:sz w:val="24"/>
          <w:szCs w:val="24"/>
          <w:lang w:val="en-US"/>
        </w:rPr>
      </w:pPr>
    </w:p>
    <w:p w:rsidR="00E04955" w:rsidRPr="001D6B45" w:rsidRDefault="00E04955" w:rsidP="00E04955">
      <w:pPr>
        <w:pStyle w:val="Padro"/>
        <w:spacing w:line="360" w:lineRule="auto"/>
        <w:ind w:left="709"/>
        <w:jc w:val="both"/>
        <w:rPr>
          <w:rFonts w:ascii="Arial" w:hAnsi="Arial" w:cs="Arial"/>
          <w:sz w:val="24"/>
          <w:szCs w:val="24"/>
          <w:lang w:val="en-US"/>
        </w:rPr>
      </w:pPr>
      <w:r w:rsidRPr="00F73AE9">
        <w:rPr>
          <w:rFonts w:ascii="Arial" w:hAnsi="Arial" w:cs="Arial"/>
          <w:sz w:val="24"/>
          <w:szCs w:val="24"/>
          <w:lang w:val="en-US"/>
        </w:rPr>
        <w:t xml:space="preserve">The Public Budget in Brazil is prepared by the Executive and approved by the Legislature by their State and Federal, Senators and Members of City Council, who are elected by the Brazilian people through electronic voting. The approval of the budget by the Annual Budget Law - LOA is divided into: Fiscal Budget, Investment and Social Security. This paper seeks to present, through a Process Mapping, a graphical representation of the workflows used to perform the preparation of the Proposed Program Budget of the Investment Budget and mainly focus on the current problem to the achievement of fiscal targets expected by government. That uses a graphical notation to that with the help of information technology, come in addition to adding value to your business </w:t>
      </w:r>
      <w:r>
        <w:rPr>
          <w:rFonts w:ascii="Arial" w:hAnsi="Arial" w:cs="Arial"/>
          <w:sz w:val="24"/>
          <w:szCs w:val="24"/>
          <w:lang w:val="en-US"/>
        </w:rPr>
        <w:t xml:space="preserve">process </w:t>
      </w:r>
      <w:r w:rsidRPr="00F73AE9">
        <w:rPr>
          <w:rFonts w:ascii="Arial" w:hAnsi="Arial" w:cs="Arial"/>
          <w:sz w:val="24"/>
          <w:szCs w:val="24"/>
          <w:lang w:val="en-US"/>
        </w:rPr>
        <w:t xml:space="preserve">bring </w:t>
      </w:r>
      <w:r>
        <w:rPr>
          <w:rFonts w:ascii="Arial" w:hAnsi="Arial" w:cs="Arial"/>
          <w:sz w:val="24"/>
          <w:szCs w:val="24"/>
          <w:lang w:val="en-US"/>
        </w:rPr>
        <w:t xml:space="preserve">about </w:t>
      </w:r>
      <w:r w:rsidRPr="00F73AE9">
        <w:rPr>
          <w:rFonts w:ascii="Arial" w:hAnsi="Arial" w:cs="Arial"/>
          <w:sz w:val="24"/>
          <w:szCs w:val="24"/>
          <w:lang w:val="en-US"/>
        </w:rPr>
        <w:t>an improvement in current work processes to achieve these goals.</w:t>
      </w:r>
    </w:p>
    <w:p w:rsidR="00115307" w:rsidRDefault="00E04955" w:rsidP="00E04955">
      <w:pPr>
        <w:ind w:left="709"/>
        <w:rPr>
          <w:rFonts w:ascii="Arial" w:hAnsi="Arial" w:cs="Arial"/>
          <w:sz w:val="24"/>
          <w:szCs w:val="24"/>
          <w:lang w:val="en-US"/>
        </w:rPr>
        <w:sectPr w:rsidR="00115307" w:rsidSect="00240627">
          <w:headerReference w:type="default" r:id="rId8"/>
          <w:headerReference w:type="first" r:id="rId9"/>
          <w:pgSz w:w="11906" w:h="16838"/>
          <w:pgMar w:top="1701" w:right="1134" w:bottom="1134" w:left="1701" w:header="708" w:footer="708" w:gutter="0"/>
          <w:pgNumType w:start="7"/>
          <w:cols w:space="708"/>
          <w:titlePg/>
          <w:docGrid w:linePitch="360"/>
        </w:sectPr>
      </w:pPr>
      <w:r w:rsidRPr="00867905">
        <w:rPr>
          <w:rFonts w:ascii="Arial" w:hAnsi="Arial" w:cs="Arial"/>
          <w:b/>
          <w:sz w:val="24"/>
          <w:szCs w:val="24"/>
          <w:lang w:val="en-US"/>
        </w:rPr>
        <w:t>Key</w:t>
      </w:r>
      <w:r>
        <w:rPr>
          <w:rFonts w:ascii="Arial" w:hAnsi="Arial" w:cs="Arial"/>
          <w:b/>
          <w:sz w:val="24"/>
          <w:szCs w:val="24"/>
          <w:lang w:val="en-US"/>
        </w:rPr>
        <w:t>-w</w:t>
      </w:r>
      <w:r w:rsidRPr="00867905">
        <w:rPr>
          <w:rFonts w:ascii="Arial" w:hAnsi="Arial" w:cs="Arial"/>
          <w:b/>
          <w:sz w:val="24"/>
          <w:szCs w:val="24"/>
          <w:lang w:val="en-US"/>
        </w:rPr>
        <w:t>ords</w:t>
      </w:r>
      <w:r w:rsidRPr="00867905">
        <w:rPr>
          <w:rFonts w:ascii="Arial" w:hAnsi="Arial" w:cs="Arial"/>
          <w:sz w:val="24"/>
          <w:szCs w:val="24"/>
          <w:lang w:val="en-US"/>
        </w:rPr>
        <w:t>: Public Budgeting, Process Mapping, Fiscal Targets, Annual Budget Law</w:t>
      </w:r>
    </w:p>
    <w:p w:rsidR="00115307" w:rsidRDefault="00734FF9" w:rsidP="00734FF9">
      <w:pPr>
        <w:jc w:val="center"/>
        <w:rPr>
          <w:rFonts w:ascii="Arial" w:hAnsi="Arial" w:cs="Arial"/>
          <w:b/>
          <w:sz w:val="24"/>
          <w:szCs w:val="24"/>
        </w:rPr>
      </w:pPr>
      <w:r>
        <w:rPr>
          <w:rFonts w:ascii="Arial" w:hAnsi="Arial" w:cs="Arial"/>
          <w:b/>
          <w:sz w:val="24"/>
          <w:szCs w:val="24"/>
        </w:rPr>
        <w:lastRenderedPageBreak/>
        <w:t>LISTA DE FIGURAS</w:t>
      </w:r>
    </w:p>
    <w:p w:rsidR="00734FF9" w:rsidRPr="00732179" w:rsidRDefault="00734FF9" w:rsidP="00734FF9">
      <w:pPr>
        <w:jc w:val="center"/>
        <w:rPr>
          <w:rFonts w:ascii="Arial" w:hAnsi="Arial" w:cs="Arial"/>
          <w:b/>
          <w:sz w:val="24"/>
          <w:szCs w:val="24"/>
        </w:rPr>
      </w:pPr>
    </w:p>
    <w:bookmarkStart w:id="0" w:name="_GoBack"/>
    <w:bookmarkEnd w:id="0"/>
    <w:p w:rsidR="00C20F8C" w:rsidRPr="00965FE5" w:rsidRDefault="00460FB1" w:rsidP="001417B0">
      <w:pPr>
        <w:pStyle w:val="ndicedeilustraes"/>
        <w:tabs>
          <w:tab w:val="right" w:pos="9061"/>
        </w:tabs>
        <w:spacing w:after="200" w:line="360" w:lineRule="auto"/>
        <w:rPr>
          <w:rFonts w:ascii="Arial" w:eastAsiaTheme="minorEastAsia" w:hAnsi="Arial" w:cs="Arial"/>
          <w:noProof/>
          <w:sz w:val="24"/>
          <w:szCs w:val="24"/>
          <w:lang w:eastAsia="pt-BR"/>
        </w:rPr>
      </w:pPr>
      <w:r w:rsidRPr="00732179">
        <w:rPr>
          <w:rFonts w:ascii="Arial" w:hAnsi="Arial" w:cs="Arial"/>
          <w:sz w:val="24"/>
          <w:szCs w:val="24"/>
        </w:rPr>
        <w:fldChar w:fldCharType="begin"/>
      </w:r>
      <w:r w:rsidR="00283BF6" w:rsidRPr="00732179">
        <w:rPr>
          <w:rFonts w:ascii="Arial" w:hAnsi="Arial" w:cs="Arial"/>
          <w:sz w:val="24"/>
          <w:szCs w:val="24"/>
        </w:rPr>
        <w:instrText xml:space="preserve"> TOC \c "Figura" </w:instrText>
      </w:r>
      <w:r w:rsidRPr="00732179">
        <w:rPr>
          <w:rFonts w:ascii="Arial" w:hAnsi="Arial" w:cs="Arial"/>
          <w:sz w:val="24"/>
          <w:szCs w:val="24"/>
        </w:rPr>
        <w:fldChar w:fldCharType="separate"/>
      </w:r>
      <w:r w:rsidR="00C20F8C" w:rsidRPr="00965FE5">
        <w:rPr>
          <w:rFonts w:ascii="Arial" w:hAnsi="Arial" w:cs="Arial"/>
          <w:noProof/>
          <w:sz w:val="24"/>
          <w:szCs w:val="24"/>
        </w:rPr>
        <w:t xml:space="preserve">Figura  1 – Representação gráfica de processos                                            </w:t>
      </w:r>
      <w:r w:rsidR="00C20F8C" w:rsidRPr="00965FE5">
        <w:rPr>
          <w:rFonts w:ascii="Arial" w:hAnsi="Arial" w:cs="Arial"/>
          <w:noProof/>
          <w:sz w:val="24"/>
          <w:szCs w:val="24"/>
        </w:rPr>
        <w:tab/>
      </w:r>
      <w:r w:rsidRPr="00965FE5">
        <w:rPr>
          <w:rFonts w:ascii="Arial" w:hAnsi="Arial" w:cs="Arial"/>
          <w:noProof/>
          <w:sz w:val="24"/>
          <w:szCs w:val="24"/>
        </w:rPr>
        <w:fldChar w:fldCharType="begin"/>
      </w:r>
      <w:r w:rsidR="00C20F8C" w:rsidRPr="00965FE5">
        <w:rPr>
          <w:rFonts w:ascii="Arial" w:hAnsi="Arial" w:cs="Arial"/>
          <w:noProof/>
          <w:sz w:val="24"/>
          <w:szCs w:val="24"/>
        </w:rPr>
        <w:instrText xml:space="preserve"> PAGEREF _Toc402645020 \h </w:instrText>
      </w:r>
      <w:r w:rsidRPr="00965FE5">
        <w:rPr>
          <w:rFonts w:ascii="Arial" w:hAnsi="Arial" w:cs="Arial"/>
          <w:noProof/>
          <w:sz w:val="24"/>
          <w:szCs w:val="24"/>
        </w:rPr>
      </w:r>
      <w:r w:rsidRPr="00965FE5">
        <w:rPr>
          <w:rFonts w:ascii="Arial" w:hAnsi="Arial" w:cs="Arial"/>
          <w:noProof/>
          <w:sz w:val="24"/>
          <w:szCs w:val="24"/>
        </w:rPr>
        <w:fldChar w:fldCharType="separate"/>
      </w:r>
      <w:r w:rsidR="008A079C">
        <w:rPr>
          <w:rFonts w:ascii="Arial" w:hAnsi="Arial" w:cs="Arial"/>
          <w:noProof/>
          <w:sz w:val="24"/>
          <w:szCs w:val="24"/>
        </w:rPr>
        <w:t>13</w:t>
      </w:r>
      <w:r w:rsidRPr="00965FE5">
        <w:rPr>
          <w:rFonts w:ascii="Arial" w:hAnsi="Arial" w:cs="Arial"/>
          <w:noProof/>
          <w:sz w:val="24"/>
          <w:szCs w:val="24"/>
        </w:rPr>
        <w:fldChar w:fldCharType="end"/>
      </w:r>
    </w:p>
    <w:p w:rsidR="00C20F8C" w:rsidRPr="00965FE5" w:rsidRDefault="00C20F8C" w:rsidP="001417B0">
      <w:pPr>
        <w:pStyle w:val="ndicedeilustraes"/>
        <w:tabs>
          <w:tab w:val="right" w:pos="9061"/>
        </w:tabs>
        <w:spacing w:after="200" w:line="360" w:lineRule="auto"/>
        <w:rPr>
          <w:rFonts w:ascii="Arial" w:eastAsiaTheme="minorEastAsia" w:hAnsi="Arial" w:cs="Arial"/>
          <w:noProof/>
          <w:sz w:val="24"/>
          <w:szCs w:val="24"/>
          <w:lang w:eastAsia="pt-BR"/>
        </w:rPr>
      </w:pPr>
      <w:r w:rsidRPr="00965FE5">
        <w:rPr>
          <w:rFonts w:ascii="Arial" w:hAnsi="Arial" w:cs="Arial"/>
          <w:noProof/>
          <w:sz w:val="24"/>
          <w:szCs w:val="24"/>
        </w:rPr>
        <w:t>Figura 2 - Mapeamento de processos de compras e recebimento de materiais</w:t>
      </w:r>
      <w:r w:rsidRPr="00965FE5">
        <w:rPr>
          <w:rFonts w:ascii="Arial" w:hAnsi="Arial" w:cs="Arial"/>
          <w:noProof/>
          <w:sz w:val="24"/>
          <w:szCs w:val="24"/>
        </w:rPr>
        <w:tab/>
      </w:r>
      <w:r w:rsidR="00460FB1" w:rsidRPr="00965FE5">
        <w:rPr>
          <w:rFonts w:ascii="Arial" w:hAnsi="Arial" w:cs="Arial"/>
          <w:noProof/>
          <w:sz w:val="24"/>
          <w:szCs w:val="24"/>
        </w:rPr>
        <w:fldChar w:fldCharType="begin"/>
      </w:r>
      <w:r w:rsidRPr="00965FE5">
        <w:rPr>
          <w:rFonts w:ascii="Arial" w:hAnsi="Arial" w:cs="Arial"/>
          <w:noProof/>
          <w:sz w:val="24"/>
          <w:szCs w:val="24"/>
        </w:rPr>
        <w:instrText xml:space="preserve"> PAGEREF _Toc402645021 \h </w:instrText>
      </w:r>
      <w:r w:rsidR="00460FB1" w:rsidRPr="00965FE5">
        <w:rPr>
          <w:rFonts w:ascii="Arial" w:hAnsi="Arial" w:cs="Arial"/>
          <w:noProof/>
          <w:sz w:val="24"/>
          <w:szCs w:val="24"/>
        </w:rPr>
      </w:r>
      <w:r w:rsidR="00460FB1" w:rsidRPr="00965FE5">
        <w:rPr>
          <w:rFonts w:ascii="Arial" w:hAnsi="Arial" w:cs="Arial"/>
          <w:noProof/>
          <w:sz w:val="24"/>
          <w:szCs w:val="24"/>
        </w:rPr>
        <w:fldChar w:fldCharType="separate"/>
      </w:r>
      <w:r w:rsidR="008A079C">
        <w:rPr>
          <w:rFonts w:ascii="Arial" w:hAnsi="Arial" w:cs="Arial"/>
          <w:noProof/>
          <w:sz w:val="24"/>
          <w:szCs w:val="24"/>
        </w:rPr>
        <w:t>14</w:t>
      </w:r>
      <w:r w:rsidR="00460FB1" w:rsidRPr="00965FE5">
        <w:rPr>
          <w:rFonts w:ascii="Arial" w:hAnsi="Arial" w:cs="Arial"/>
          <w:noProof/>
          <w:sz w:val="24"/>
          <w:szCs w:val="24"/>
        </w:rPr>
        <w:fldChar w:fldCharType="end"/>
      </w:r>
    </w:p>
    <w:p w:rsidR="00C20F8C" w:rsidRPr="00965FE5" w:rsidRDefault="00C20F8C" w:rsidP="001417B0">
      <w:pPr>
        <w:pStyle w:val="ndicedeilustraes"/>
        <w:tabs>
          <w:tab w:val="right" w:pos="9061"/>
        </w:tabs>
        <w:spacing w:after="200" w:line="360" w:lineRule="auto"/>
        <w:rPr>
          <w:rFonts w:ascii="Arial" w:eastAsiaTheme="minorEastAsia" w:hAnsi="Arial" w:cs="Arial"/>
          <w:noProof/>
          <w:sz w:val="24"/>
          <w:szCs w:val="24"/>
          <w:lang w:eastAsia="pt-BR"/>
        </w:rPr>
      </w:pPr>
      <w:r w:rsidRPr="00965FE5">
        <w:rPr>
          <w:rFonts w:ascii="Arial" w:hAnsi="Arial" w:cs="Arial"/>
          <w:noProof/>
          <w:sz w:val="24"/>
          <w:szCs w:val="24"/>
        </w:rPr>
        <w:t xml:space="preserve">Figura 3 - Visão do planeta Terra                                                                      </w:t>
      </w:r>
      <w:r w:rsidRPr="00965FE5">
        <w:rPr>
          <w:rFonts w:ascii="Arial" w:hAnsi="Arial" w:cs="Arial"/>
          <w:noProof/>
          <w:sz w:val="24"/>
          <w:szCs w:val="24"/>
        </w:rPr>
        <w:tab/>
      </w:r>
      <w:r w:rsidR="00460FB1" w:rsidRPr="00965FE5">
        <w:rPr>
          <w:rFonts w:ascii="Arial" w:hAnsi="Arial" w:cs="Arial"/>
          <w:noProof/>
          <w:sz w:val="24"/>
          <w:szCs w:val="24"/>
        </w:rPr>
        <w:fldChar w:fldCharType="begin"/>
      </w:r>
      <w:r w:rsidRPr="00965FE5">
        <w:rPr>
          <w:rFonts w:ascii="Arial" w:hAnsi="Arial" w:cs="Arial"/>
          <w:noProof/>
          <w:sz w:val="24"/>
          <w:szCs w:val="24"/>
        </w:rPr>
        <w:instrText xml:space="preserve"> PAGEREF _Toc402645022 \h </w:instrText>
      </w:r>
      <w:r w:rsidR="00460FB1" w:rsidRPr="00965FE5">
        <w:rPr>
          <w:rFonts w:ascii="Arial" w:hAnsi="Arial" w:cs="Arial"/>
          <w:noProof/>
          <w:sz w:val="24"/>
          <w:szCs w:val="24"/>
        </w:rPr>
      </w:r>
      <w:r w:rsidR="00460FB1" w:rsidRPr="00965FE5">
        <w:rPr>
          <w:rFonts w:ascii="Arial" w:hAnsi="Arial" w:cs="Arial"/>
          <w:noProof/>
          <w:sz w:val="24"/>
          <w:szCs w:val="24"/>
        </w:rPr>
        <w:fldChar w:fldCharType="separate"/>
      </w:r>
      <w:r w:rsidR="008A079C">
        <w:rPr>
          <w:rFonts w:ascii="Arial" w:hAnsi="Arial" w:cs="Arial"/>
          <w:noProof/>
          <w:sz w:val="24"/>
          <w:szCs w:val="24"/>
        </w:rPr>
        <w:t>15</w:t>
      </w:r>
      <w:r w:rsidR="00460FB1" w:rsidRPr="00965FE5">
        <w:rPr>
          <w:rFonts w:ascii="Arial" w:hAnsi="Arial" w:cs="Arial"/>
          <w:noProof/>
          <w:sz w:val="24"/>
          <w:szCs w:val="24"/>
        </w:rPr>
        <w:fldChar w:fldCharType="end"/>
      </w:r>
    </w:p>
    <w:p w:rsidR="00C20F8C" w:rsidRPr="00965FE5" w:rsidRDefault="00C20F8C" w:rsidP="001417B0">
      <w:pPr>
        <w:pStyle w:val="ndicedeilustraes"/>
        <w:tabs>
          <w:tab w:val="right" w:pos="9061"/>
        </w:tabs>
        <w:spacing w:after="200" w:line="360" w:lineRule="auto"/>
        <w:rPr>
          <w:rFonts w:ascii="Arial" w:eastAsiaTheme="minorEastAsia" w:hAnsi="Arial" w:cs="Arial"/>
          <w:noProof/>
          <w:sz w:val="24"/>
          <w:szCs w:val="24"/>
          <w:lang w:eastAsia="pt-BR"/>
        </w:rPr>
      </w:pPr>
      <w:r w:rsidRPr="00965FE5">
        <w:rPr>
          <w:rFonts w:ascii="Arial" w:hAnsi="Arial" w:cs="Arial"/>
          <w:noProof/>
          <w:sz w:val="24"/>
          <w:szCs w:val="24"/>
        </w:rPr>
        <w:t xml:space="preserve">Figura 4 - Visão de um país dentro de um continente                                       </w:t>
      </w:r>
      <w:r w:rsidRPr="00965FE5">
        <w:rPr>
          <w:rFonts w:ascii="Arial" w:hAnsi="Arial" w:cs="Arial"/>
          <w:noProof/>
          <w:sz w:val="24"/>
          <w:szCs w:val="24"/>
        </w:rPr>
        <w:tab/>
      </w:r>
      <w:r w:rsidR="00460FB1" w:rsidRPr="00965FE5">
        <w:rPr>
          <w:rFonts w:ascii="Arial" w:hAnsi="Arial" w:cs="Arial"/>
          <w:noProof/>
          <w:sz w:val="24"/>
          <w:szCs w:val="24"/>
        </w:rPr>
        <w:fldChar w:fldCharType="begin"/>
      </w:r>
      <w:r w:rsidRPr="00965FE5">
        <w:rPr>
          <w:rFonts w:ascii="Arial" w:hAnsi="Arial" w:cs="Arial"/>
          <w:noProof/>
          <w:sz w:val="24"/>
          <w:szCs w:val="24"/>
        </w:rPr>
        <w:instrText xml:space="preserve"> PAGEREF _Toc402645023 \h </w:instrText>
      </w:r>
      <w:r w:rsidR="00460FB1" w:rsidRPr="00965FE5">
        <w:rPr>
          <w:rFonts w:ascii="Arial" w:hAnsi="Arial" w:cs="Arial"/>
          <w:noProof/>
          <w:sz w:val="24"/>
          <w:szCs w:val="24"/>
        </w:rPr>
      </w:r>
      <w:r w:rsidR="00460FB1" w:rsidRPr="00965FE5">
        <w:rPr>
          <w:rFonts w:ascii="Arial" w:hAnsi="Arial" w:cs="Arial"/>
          <w:noProof/>
          <w:sz w:val="24"/>
          <w:szCs w:val="24"/>
        </w:rPr>
        <w:fldChar w:fldCharType="separate"/>
      </w:r>
      <w:r w:rsidR="008A079C">
        <w:rPr>
          <w:rFonts w:ascii="Arial" w:hAnsi="Arial" w:cs="Arial"/>
          <w:noProof/>
          <w:sz w:val="24"/>
          <w:szCs w:val="24"/>
        </w:rPr>
        <w:t>15</w:t>
      </w:r>
      <w:r w:rsidR="00460FB1" w:rsidRPr="00965FE5">
        <w:rPr>
          <w:rFonts w:ascii="Arial" w:hAnsi="Arial" w:cs="Arial"/>
          <w:noProof/>
          <w:sz w:val="24"/>
          <w:szCs w:val="24"/>
        </w:rPr>
        <w:fldChar w:fldCharType="end"/>
      </w:r>
    </w:p>
    <w:p w:rsidR="00C20F8C" w:rsidRPr="00965FE5" w:rsidRDefault="00C20F8C" w:rsidP="001417B0">
      <w:pPr>
        <w:pStyle w:val="ndicedeilustraes"/>
        <w:tabs>
          <w:tab w:val="right" w:pos="9061"/>
        </w:tabs>
        <w:spacing w:after="200" w:line="360" w:lineRule="auto"/>
        <w:rPr>
          <w:rFonts w:ascii="Arial" w:eastAsiaTheme="minorEastAsia" w:hAnsi="Arial" w:cs="Arial"/>
          <w:noProof/>
          <w:sz w:val="24"/>
          <w:szCs w:val="24"/>
          <w:lang w:eastAsia="pt-BR"/>
        </w:rPr>
      </w:pPr>
      <w:r w:rsidRPr="00965FE5">
        <w:rPr>
          <w:rFonts w:ascii="Arial" w:hAnsi="Arial" w:cs="Arial"/>
          <w:noProof/>
          <w:sz w:val="24"/>
          <w:szCs w:val="24"/>
        </w:rPr>
        <w:t xml:space="preserve">Figura 5 - Visão de um Estado dentro de um País                                              </w:t>
      </w:r>
      <w:r w:rsidRPr="00965FE5">
        <w:rPr>
          <w:rFonts w:ascii="Arial" w:hAnsi="Arial" w:cs="Arial"/>
          <w:noProof/>
          <w:sz w:val="24"/>
          <w:szCs w:val="24"/>
        </w:rPr>
        <w:tab/>
      </w:r>
      <w:r w:rsidR="00460FB1" w:rsidRPr="00965FE5">
        <w:rPr>
          <w:rFonts w:ascii="Arial" w:hAnsi="Arial" w:cs="Arial"/>
          <w:noProof/>
          <w:sz w:val="24"/>
          <w:szCs w:val="24"/>
        </w:rPr>
        <w:fldChar w:fldCharType="begin"/>
      </w:r>
      <w:r w:rsidRPr="00965FE5">
        <w:rPr>
          <w:rFonts w:ascii="Arial" w:hAnsi="Arial" w:cs="Arial"/>
          <w:noProof/>
          <w:sz w:val="24"/>
          <w:szCs w:val="24"/>
        </w:rPr>
        <w:instrText xml:space="preserve"> PAGEREF _Toc402645024 \h </w:instrText>
      </w:r>
      <w:r w:rsidR="00460FB1" w:rsidRPr="00965FE5">
        <w:rPr>
          <w:rFonts w:ascii="Arial" w:hAnsi="Arial" w:cs="Arial"/>
          <w:noProof/>
          <w:sz w:val="24"/>
          <w:szCs w:val="24"/>
        </w:rPr>
      </w:r>
      <w:r w:rsidR="00460FB1" w:rsidRPr="00965FE5">
        <w:rPr>
          <w:rFonts w:ascii="Arial" w:hAnsi="Arial" w:cs="Arial"/>
          <w:noProof/>
          <w:sz w:val="24"/>
          <w:szCs w:val="24"/>
        </w:rPr>
        <w:fldChar w:fldCharType="separate"/>
      </w:r>
      <w:r w:rsidR="008A079C">
        <w:rPr>
          <w:rFonts w:ascii="Arial" w:hAnsi="Arial" w:cs="Arial"/>
          <w:noProof/>
          <w:sz w:val="24"/>
          <w:szCs w:val="24"/>
        </w:rPr>
        <w:t>16</w:t>
      </w:r>
      <w:r w:rsidR="00460FB1" w:rsidRPr="00965FE5">
        <w:rPr>
          <w:rFonts w:ascii="Arial" w:hAnsi="Arial" w:cs="Arial"/>
          <w:noProof/>
          <w:sz w:val="24"/>
          <w:szCs w:val="24"/>
        </w:rPr>
        <w:fldChar w:fldCharType="end"/>
      </w:r>
    </w:p>
    <w:p w:rsidR="00C20F8C" w:rsidRPr="00965FE5" w:rsidRDefault="00C20F8C" w:rsidP="001417B0">
      <w:pPr>
        <w:pStyle w:val="ndicedeilustraes"/>
        <w:tabs>
          <w:tab w:val="right" w:pos="9061"/>
        </w:tabs>
        <w:spacing w:after="200" w:line="360" w:lineRule="auto"/>
        <w:rPr>
          <w:rFonts w:ascii="Arial" w:eastAsiaTheme="minorEastAsia" w:hAnsi="Arial" w:cs="Arial"/>
          <w:noProof/>
          <w:sz w:val="24"/>
          <w:szCs w:val="24"/>
          <w:lang w:eastAsia="pt-BR"/>
        </w:rPr>
      </w:pPr>
      <w:r w:rsidRPr="00965FE5">
        <w:rPr>
          <w:rFonts w:ascii="Arial" w:hAnsi="Arial" w:cs="Arial"/>
          <w:noProof/>
          <w:sz w:val="24"/>
          <w:szCs w:val="24"/>
        </w:rPr>
        <w:t xml:space="preserve">Figura 6 - Fluxograma de ateste de faturas de serviços de TI                            </w:t>
      </w:r>
      <w:r w:rsidRPr="00965FE5">
        <w:rPr>
          <w:rFonts w:ascii="Arial" w:hAnsi="Arial" w:cs="Arial"/>
          <w:noProof/>
          <w:sz w:val="24"/>
          <w:szCs w:val="24"/>
        </w:rPr>
        <w:tab/>
      </w:r>
      <w:r w:rsidR="00460FB1" w:rsidRPr="00965FE5">
        <w:rPr>
          <w:rFonts w:ascii="Arial" w:hAnsi="Arial" w:cs="Arial"/>
          <w:noProof/>
          <w:sz w:val="24"/>
          <w:szCs w:val="24"/>
        </w:rPr>
        <w:fldChar w:fldCharType="begin"/>
      </w:r>
      <w:r w:rsidRPr="00965FE5">
        <w:rPr>
          <w:rFonts w:ascii="Arial" w:hAnsi="Arial" w:cs="Arial"/>
          <w:noProof/>
          <w:sz w:val="24"/>
          <w:szCs w:val="24"/>
        </w:rPr>
        <w:instrText xml:space="preserve"> PAGEREF _Toc402645025 \h </w:instrText>
      </w:r>
      <w:r w:rsidR="00460FB1" w:rsidRPr="00965FE5">
        <w:rPr>
          <w:rFonts w:ascii="Arial" w:hAnsi="Arial" w:cs="Arial"/>
          <w:noProof/>
          <w:sz w:val="24"/>
          <w:szCs w:val="24"/>
        </w:rPr>
      </w:r>
      <w:r w:rsidR="00460FB1" w:rsidRPr="00965FE5">
        <w:rPr>
          <w:rFonts w:ascii="Arial" w:hAnsi="Arial" w:cs="Arial"/>
          <w:noProof/>
          <w:sz w:val="24"/>
          <w:szCs w:val="24"/>
        </w:rPr>
        <w:fldChar w:fldCharType="separate"/>
      </w:r>
      <w:r w:rsidR="008A079C">
        <w:rPr>
          <w:rFonts w:ascii="Arial" w:hAnsi="Arial" w:cs="Arial"/>
          <w:noProof/>
          <w:sz w:val="24"/>
          <w:szCs w:val="24"/>
        </w:rPr>
        <w:t>19</w:t>
      </w:r>
      <w:r w:rsidR="00460FB1" w:rsidRPr="00965FE5">
        <w:rPr>
          <w:rFonts w:ascii="Arial" w:hAnsi="Arial" w:cs="Arial"/>
          <w:noProof/>
          <w:sz w:val="24"/>
          <w:szCs w:val="24"/>
        </w:rPr>
        <w:fldChar w:fldCharType="end"/>
      </w:r>
    </w:p>
    <w:p w:rsidR="00C20F8C" w:rsidRPr="00965FE5" w:rsidRDefault="00C20F8C" w:rsidP="001417B0">
      <w:pPr>
        <w:pStyle w:val="ndicedeilustraes"/>
        <w:tabs>
          <w:tab w:val="right" w:pos="9061"/>
        </w:tabs>
        <w:spacing w:after="200" w:line="360" w:lineRule="auto"/>
        <w:rPr>
          <w:rFonts w:ascii="Arial" w:eastAsiaTheme="minorEastAsia" w:hAnsi="Arial" w:cs="Arial"/>
          <w:noProof/>
          <w:sz w:val="24"/>
          <w:szCs w:val="24"/>
          <w:lang w:eastAsia="pt-BR"/>
        </w:rPr>
      </w:pPr>
      <w:r w:rsidRPr="00965FE5">
        <w:rPr>
          <w:rFonts w:ascii="Arial" w:hAnsi="Arial" w:cs="Arial"/>
          <w:noProof/>
          <w:sz w:val="24"/>
          <w:szCs w:val="24"/>
        </w:rPr>
        <w:t xml:space="preserve">Figura 7 - Modelagem do Processo de Ateste de Faturas            </w:t>
      </w:r>
      <w:r w:rsidRPr="00965FE5">
        <w:rPr>
          <w:rFonts w:ascii="Arial" w:hAnsi="Arial" w:cs="Arial"/>
          <w:noProof/>
          <w:sz w:val="24"/>
          <w:szCs w:val="24"/>
        </w:rPr>
        <w:tab/>
      </w:r>
      <w:r w:rsidR="00460FB1" w:rsidRPr="00965FE5">
        <w:rPr>
          <w:rFonts w:ascii="Arial" w:hAnsi="Arial" w:cs="Arial"/>
          <w:noProof/>
          <w:sz w:val="24"/>
          <w:szCs w:val="24"/>
        </w:rPr>
        <w:fldChar w:fldCharType="begin"/>
      </w:r>
      <w:r w:rsidRPr="00965FE5">
        <w:rPr>
          <w:rFonts w:ascii="Arial" w:hAnsi="Arial" w:cs="Arial"/>
          <w:noProof/>
          <w:sz w:val="24"/>
          <w:szCs w:val="24"/>
        </w:rPr>
        <w:instrText xml:space="preserve"> PAGEREF _Toc402645026 \h </w:instrText>
      </w:r>
      <w:r w:rsidR="00460FB1" w:rsidRPr="00965FE5">
        <w:rPr>
          <w:rFonts w:ascii="Arial" w:hAnsi="Arial" w:cs="Arial"/>
          <w:noProof/>
          <w:sz w:val="24"/>
          <w:szCs w:val="24"/>
        </w:rPr>
      </w:r>
      <w:r w:rsidR="00460FB1" w:rsidRPr="00965FE5">
        <w:rPr>
          <w:rFonts w:ascii="Arial" w:hAnsi="Arial" w:cs="Arial"/>
          <w:noProof/>
          <w:sz w:val="24"/>
          <w:szCs w:val="24"/>
        </w:rPr>
        <w:fldChar w:fldCharType="separate"/>
      </w:r>
      <w:r w:rsidR="008A079C">
        <w:rPr>
          <w:rFonts w:ascii="Arial" w:hAnsi="Arial" w:cs="Arial"/>
          <w:noProof/>
          <w:sz w:val="24"/>
          <w:szCs w:val="24"/>
        </w:rPr>
        <w:t>21</w:t>
      </w:r>
      <w:r w:rsidR="00460FB1" w:rsidRPr="00965FE5">
        <w:rPr>
          <w:rFonts w:ascii="Arial" w:hAnsi="Arial" w:cs="Arial"/>
          <w:noProof/>
          <w:sz w:val="24"/>
          <w:szCs w:val="24"/>
        </w:rPr>
        <w:fldChar w:fldCharType="end"/>
      </w:r>
    </w:p>
    <w:p w:rsidR="00C20F8C" w:rsidRPr="00965FE5" w:rsidRDefault="00C20F8C" w:rsidP="001417B0">
      <w:pPr>
        <w:pStyle w:val="ndicedeilustraes"/>
        <w:tabs>
          <w:tab w:val="right" w:pos="9061"/>
        </w:tabs>
        <w:spacing w:after="200" w:line="360" w:lineRule="auto"/>
        <w:rPr>
          <w:rFonts w:ascii="Arial" w:eastAsiaTheme="minorEastAsia" w:hAnsi="Arial" w:cs="Arial"/>
          <w:noProof/>
          <w:sz w:val="24"/>
          <w:szCs w:val="24"/>
          <w:lang w:eastAsia="pt-BR"/>
        </w:rPr>
      </w:pPr>
      <w:r w:rsidRPr="00965FE5">
        <w:rPr>
          <w:rFonts w:ascii="Arial" w:hAnsi="Arial" w:cs="Arial"/>
          <w:noProof/>
          <w:sz w:val="24"/>
          <w:szCs w:val="24"/>
        </w:rPr>
        <w:t>Figura 8 - Mapeamento Elaboração da Proposta - Expedição de Documentos</w:t>
      </w:r>
      <w:r w:rsidRPr="00965FE5">
        <w:rPr>
          <w:rFonts w:ascii="Arial" w:hAnsi="Arial" w:cs="Arial"/>
          <w:noProof/>
          <w:sz w:val="24"/>
          <w:szCs w:val="24"/>
        </w:rPr>
        <w:tab/>
      </w:r>
      <w:r w:rsidR="00460FB1" w:rsidRPr="00965FE5">
        <w:rPr>
          <w:rFonts w:ascii="Arial" w:hAnsi="Arial" w:cs="Arial"/>
          <w:noProof/>
          <w:sz w:val="24"/>
          <w:szCs w:val="24"/>
        </w:rPr>
        <w:fldChar w:fldCharType="begin"/>
      </w:r>
      <w:r w:rsidRPr="00965FE5">
        <w:rPr>
          <w:rFonts w:ascii="Arial" w:hAnsi="Arial" w:cs="Arial"/>
          <w:noProof/>
          <w:sz w:val="24"/>
          <w:szCs w:val="24"/>
        </w:rPr>
        <w:instrText xml:space="preserve"> PAGEREF _Toc402645027 \h </w:instrText>
      </w:r>
      <w:r w:rsidR="00460FB1" w:rsidRPr="00965FE5">
        <w:rPr>
          <w:rFonts w:ascii="Arial" w:hAnsi="Arial" w:cs="Arial"/>
          <w:noProof/>
          <w:sz w:val="24"/>
          <w:szCs w:val="24"/>
        </w:rPr>
      </w:r>
      <w:r w:rsidR="00460FB1" w:rsidRPr="00965FE5">
        <w:rPr>
          <w:rFonts w:ascii="Arial" w:hAnsi="Arial" w:cs="Arial"/>
          <w:noProof/>
          <w:sz w:val="24"/>
          <w:szCs w:val="24"/>
        </w:rPr>
        <w:fldChar w:fldCharType="separate"/>
      </w:r>
      <w:r w:rsidR="008A079C">
        <w:rPr>
          <w:rFonts w:ascii="Arial" w:hAnsi="Arial" w:cs="Arial"/>
          <w:noProof/>
          <w:sz w:val="24"/>
          <w:szCs w:val="24"/>
        </w:rPr>
        <w:t>28</w:t>
      </w:r>
      <w:r w:rsidR="00460FB1" w:rsidRPr="00965FE5">
        <w:rPr>
          <w:rFonts w:ascii="Arial" w:hAnsi="Arial" w:cs="Arial"/>
          <w:noProof/>
          <w:sz w:val="24"/>
          <w:szCs w:val="24"/>
        </w:rPr>
        <w:fldChar w:fldCharType="end"/>
      </w:r>
    </w:p>
    <w:p w:rsidR="00C20F8C" w:rsidRPr="00965FE5" w:rsidRDefault="00C20F8C" w:rsidP="001417B0">
      <w:pPr>
        <w:pStyle w:val="ndicedeilustraes"/>
        <w:tabs>
          <w:tab w:val="right" w:pos="9061"/>
        </w:tabs>
        <w:spacing w:after="200" w:line="360" w:lineRule="auto"/>
        <w:rPr>
          <w:rFonts w:ascii="Arial" w:eastAsiaTheme="minorEastAsia" w:hAnsi="Arial" w:cs="Arial"/>
          <w:noProof/>
          <w:sz w:val="24"/>
          <w:szCs w:val="24"/>
          <w:lang w:eastAsia="pt-BR"/>
        </w:rPr>
      </w:pPr>
      <w:r w:rsidRPr="00965FE5">
        <w:rPr>
          <w:rFonts w:ascii="Arial" w:hAnsi="Arial" w:cs="Arial"/>
          <w:noProof/>
          <w:sz w:val="24"/>
          <w:szCs w:val="24"/>
        </w:rPr>
        <w:t>Figura 9 - Mapeamento Elaboração da Proposta - Análise das informações</w:t>
      </w:r>
      <w:r w:rsidR="00965FE5">
        <w:rPr>
          <w:rFonts w:ascii="Arial" w:hAnsi="Arial" w:cs="Arial"/>
          <w:noProof/>
          <w:sz w:val="24"/>
          <w:szCs w:val="24"/>
        </w:rPr>
        <w:t xml:space="preserve"> </w:t>
      </w:r>
      <w:r w:rsidRPr="00965FE5">
        <w:rPr>
          <w:rFonts w:ascii="Arial" w:hAnsi="Arial" w:cs="Arial"/>
          <w:noProof/>
          <w:sz w:val="24"/>
          <w:szCs w:val="24"/>
        </w:rPr>
        <w:t>econômico-financeiras</w:t>
      </w:r>
      <w:r w:rsidRPr="00965FE5">
        <w:rPr>
          <w:rFonts w:ascii="Arial" w:hAnsi="Arial" w:cs="Arial"/>
          <w:noProof/>
          <w:sz w:val="24"/>
          <w:szCs w:val="24"/>
        </w:rPr>
        <w:tab/>
      </w:r>
      <w:r w:rsidR="00460FB1" w:rsidRPr="00965FE5">
        <w:rPr>
          <w:rFonts w:ascii="Arial" w:hAnsi="Arial" w:cs="Arial"/>
          <w:noProof/>
          <w:sz w:val="24"/>
          <w:szCs w:val="24"/>
        </w:rPr>
        <w:fldChar w:fldCharType="begin"/>
      </w:r>
      <w:r w:rsidRPr="00965FE5">
        <w:rPr>
          <w:rFonts w:ascii="Arial" w:hAnsi="Arial" w:cs="Arial"/>
          <w:noProof/>
          <w:sz w:val="24"/>
          <w:szCs w:val="24"/>
        </w:rPr>
        <w:instrText xml:space="preserve"> PAGEREF _Toc402645028 \h </w:instrText>
      </w:r>
      <w:r w:rsidR="00460FB1" w:rsidRPr="00965FE5">
        <w:rPr>
          <w:rFonts w:ascii="Arial" w:hAnsi="Arial" w:cs="Arial"/>
          <w:noProof/>
          <w:sz w:val="24"/>
          <w:szCs w:val="24"/>
        </w:rPr>
      </w:r>
      <w:r w:rsidR="00460FB1" w:rsidRPr="00965FE5">
        <w:rPr>
          <w:rFonts w:ascii="Arial" w:hAnsi="Arial" w:cs="Arial"/>
          <w:noProof/>
          <w:sz w:val="24"/>
          <w:szCs w:val="24"/>
        </w:rPr>
        <w:fldChar w:fldCharType="separate"/>
      </w:r>
      <w:r w:rsidR="008A079C">
        <w:rPr>
          <w:rFonts w:ascii="Arial" w:hAnsi="Arial" w:cs="Arial"/>
          <w:noProof/>
          <w:sz w:val="24"/>
          <w:szCs w:val="24"/>
        </w:rPr>
        <w:t>29</w:t>
      </w:r>
      <w:r w:rsidR="00460FB1" w:rsidRPr="00965FE5">
        <w:rPr>
          <w:rFonts w:ascii="Arial" w:hAnsi="Arial" w:cs="Arial"/>
          <w:noProof/>
          <w:sz w:val="24"/>
          <w:szCs w:val="24"/>
        </w:rPr>
        <w:fldChar w:fldCharType="end"/>
      </w:r>
    </w:p>
    <w:p w:rsidR="00C20F8C" w:rsidRPr="00965FE5" w:rsidRDefault="00C20F8C" w:rsidP="001417B0">
      <w:pPr>
        <w:pStyle w:val="ndicedeilustraes"/>
        <w:tabs>
          <w:tab w:val="right" w:pos="9061"/>
        </w:tabs>
        <w:spacing w:after="200" w:line="360" w:lineRule="auto"/>
        <w:rPr>
          <w:rFonts w:ascii="Arial" w:eastAsiaTheme="minorEastAsia" w:hAnsi="Arial" w:cs="Arial"/>
          <w:noProof/>
          <w:sz w:val="24"/>
          <w:szCs w:val="24"/>
          <w:lang w:eastAsia="pt-BR"/>
        </w:rPr>
      </w:pPr>
      <w:r w:rsidRPr="00965FE5">
        <w:rPr>
          <w:rFonts w:ascii="Arial" w:hAnsi="Arial" w:cs="Arial"/>
          <w:noProof/>
          <w:sz w:val="24"/>
          <w:szCs w:val="24"/>
        </w:rPr>
        <w:t>Figura 10 - Mapeamento Elaboração da Proposta - Resultado Primário</w:t>
      </w:r>
      <w:r w:rsidRPr="00965FE5">
        <w:rPr>
          <w:rFonts w:ascii="Arial" w:hAnsi="Arial" w:cs="Arial"/>
          <w:noProof/>
          <w:sz w:val="24"/>
          <w:szCs w:val="24"/>
        </w:rPr>
        <w:tab/>
      </w:r>
      <w:r w:rsidR="00460FB1" w:rsidRPr="00965FE5">
        <w:rPr>
          <w:rFonts w:ascii="Arial" w:hAnsi="Arial" w:cs="Arial"/>
          <w:noProof/>
          <w:sz w:val="24"/>
          <w:szCs w:val="24"/>
        </w:rPr>
        <w:fldChar w:fldCharType="begin"/>
      </w:r>
      <w:r w:rsidRPr="00965FE5">
        <w:rPr>
          <w:rFonts w:ascii="Arial" w:hAnsi="Arial" w:cs="Arial"/>
          <w:noProof/>
          <w:sz w:val="24"/>
          <w:szCs w:val="24"/>
        </w:rPr>
        <w:instrText xml:space="preserve"> PAGEREF _Toc402645029 \h </w:instrText>
      </w:r>
      <w:r w:rsidR="00460FB1" w:rsidRPr="00965FE5">
        <w:rPr>
          <w:rFonts w:ascii="Arial" w:hAnsi="Arial" w:cs="Arial"/>
          <w:noProof/>
          <w:sz w:val="24"/>
          <w:szCs w:val="24"/>
        </w:rPr>
      </w:r>
      <w:r w:rsidR="00460FB1" w:rsidRPr="00965FE5">
        <w:rPr>
          <w:rFonts w:ascii="Arial" w:hAnsi="Arial" w:cs="Arial"/>
          <w:noProof/>
          <w:sz w:val="24"/>
          <w:szCs w:val="24"/>
        </w:rPr>
        <w:fldChar w:fldCharType="separate"/>
      </w:r>
      <w:r w:rsidR="008A079C">
        <w:rPr>
          <w:rFonts w:ascii="Arial" w:hAnsi="Arial" w:cs="Arial"/>
          <w:noProof/>
          <w:sz w:val="24"/>
          <w:szCs w:val="24"/>
        </w:rPr>
        <w:t>30</w:t>
      </w:r>
      <w:r w:rsidR="00460FB1" w:rsidRPr="00965FE5">
        <w:rPr>
          <w:rFonts w:ascii="Arial" w:hAnsi="Arial" w:cs="Arial"/>
          <w:noProof/>
          <w:sz w:val="24"/>
          <w:szCs w:val="24"/>
        </w:rPr>
        <w:fldChar w:fldCharType="end"/>
      </w:r>
    </w:p>
    <w:p w:rsidR="00C20F8C" w:rsidRPr="00965FE5" w:rsidRDefault="00C20F8C" w:rsidP="001417B0">
      <w:pPr>
        <w:pStyle w:val="ndicedeilustraes"/>
        <w:tabs>
          <w:tab w:val="right" w:pos="9061"/>
        </w:tabs>
        <w:spacing w:after="200" w:line="360" w:lineRule="auto"/>
        <w:rPr>
          <w:rFonts w:ascii="Arial" w:eastAsiaTheme="minorEastAsia" w:hAnsi="Arial" w:cs="Arial"/>
          <w:noProof/>
          <w:sz w:val="24"/>
          <w:szCs w:val="24"/>
          <w:lang w:eastAsia="pt-BR"/>
        </w:rPr>
      </w:pPr>
      <w:r w:rsidRPr="00965FE5">
        <w:rPr>
          <w:rFonts w:ascii="Arial" w:hAnsi="Arial" w:cs="Arial"/>
          <w:noProof/>
          <w:sz w:val="24"/>
          <w:szCs w:val="24"/>
        </w:rPr>
        <w:t>Figura 11 - Dados das Receitas x Despesas das Empresas</w:t>
      </w:r>
      <w:r w:rsidRPr="00965FE5">
        <w:rPr>
          <w:rFonts w:ascii="Arial" w:hAnsi="Arial" w:cs="Arial"/>
          <w:noProof/>
          <w:sz w:val="24"/>
          <w:szCs w:val="24"/>
        </w:rPr>
        <w:tab/>
      </w:r>
      <w:r w:rsidR="00460FB1" w:rsidRPr="00965FE5">
        <w:rPr>
          <w:rFonts w:ascii="Arial" w:hAnsi="Arial" w:cs="Arial"/>
          <w:noProof/>
          <w:sz w:val="24"/>
          <w:szCs w:val="24"/>
        </w:rPr>
        <w:fldChar w:fldCharType="begin"/>
      </w:r>
      <w:r w:rsidRPr="00965FE5">
        <w:rPr>
          <w:rFonts w:ascii="Arial" w:hAnsi="Arial" w:cs="Arial"/>
          <w:noProof/>
          <w:sz w:val="24"/>
          <w:szCs w:val="24"/>
        </w:rPr>
        <w:instrText xml:space="preserve"> PAGEREF _Toc402645030 \h </w:instrText>
      </w:r>
      <w:r w:rsidR="00460FB1" w:rsidRPr="00965FE5">
        <w:rPr>
          <w:rFonts w:ascii="Arial" w:hAnsi="Arial" w:cs="Arial"/>
          <w:noProof/>
          <w:sz w:val="24"/>
          <w:szCs w:val="24"/>
        </w:rPr>
      </w:r>
      <w:r w:rsidR="00460FB1" w:rsidRPr="00965FE5">
        <w:rPr>
          <w:rFonts w:ascii="Arial" w:hAnsi="Arial" w:cs="Arial"/>
          <w:noProof/>
          <w:sz w:val="24"/>
          <w:szCs w:val="24"/>
        </w:rPr>
        <w:fldChar w:fldCharType="separate"/>
      </w:r>
      <w:r w:rsidR="008A079C">
        <w:rPr>
          <w:rFonts w:ascii="Arial" w:hAnsi="Arial" w:cs="Arial"/>
          <w:noProof/>
          <w:sz w:val="24"/>
          <w:szCs w:val="24"/>
        </w:rPr>
        <w:t>33</w:t>
      </w:r>
      <w:r w:rsidR="00460FB1" w:rsidRPr="00965FE5">
        <w:rPr>
          <w:rFonts w:ascii="Arial" w:hAnsi="Arial" w:cs="Arial"/>
          <w:noProof/>
          <w:sz w:val="24"/>
          <w:szCs w:val="24"/>
        </w:rPr>
        <w:fldChar w:fldCharType="end"/>
      </w:r>
    </w:p>
    <w:p w:rsidR="00C20F8C" w:rsidRPr="00965FE5" w:rsidRDefault="00C20F8C" w:rsidP="001417B0">
      <w:pPr>
        <w:pStyle w:val="ndicedeilustraes"/>
        <w:tabs>
          <w:tab w:val="right" w:pos="9061"/>
        </w:tabs>
        <w:spacing w:after="200" w:line="360" w:lineRule="auto"/>
        <w:rPr>
          <w:rFonts w:ascii="Arial" w:eastAsiaTheme="minorEastAsia" w:hAnsi="Arial" w:cs="Arial"/>
          <w:noProof/>
          <w:sz w:val="24"/>
          <w:szCs w:val="24"/>
          <w:lang w:eastAsia="pt-BR"/>
        </w:rPr>
      </w:pPr>
      <w:r w:rsidRPr="00965FE5">
        <w:rPr>
          <w:rFonts w:ascii="Arial" w:hAnsi="Arial" w:cs="Arial"/>
          <w:noProof/>
          <w:sz w:val="24"/>
          <w:szCs w:val="24"/>
        </w:rPr>
        <w:t>Figura 12 - Metodologia de Cálculo</w:t>
      </w:r>
      <w:r w:rsidRPr="00965FE5">
        <w:rPr>
          <w:rFonts w:ascii="Arial" w:hAnsi="Arial" w:cs="Arial"/>
          <w:noProof/>
          <w:sz w:val="24"/>
          <w:szCs w:val="24"/>
        </w:rPr>
        <w:tab/>
      </w:r>
      <w:r w:rsidR="00460FB1" w:rsidRPr="00965FE5">
        <w:rPr>
          <w:rFonts w:ascii="Arial" w:hAnsi="Arial" w:cs="Arial"/>
          <w:noProof/>
          <w:sz w:val="24"/>
          <w:szCs w:val="24"/>
        </w:rPr>
        <w:fldChar w:fldCharType="begin"/>
      </w:r>
      <w:r w:rsidRPr="00965FE5">
        <w:rPr>
          <w:rFonts w:ascii="Arial" w:hAnsi="Arial" w:cs="Arial"/>
          <w:noProof/>
          <w:sz w:val="24"/>
          <w:szCs w:val="24"/>
        </w:rPr>
        <w:instrText xml:space="preserve"> PAGEREF _Toc402645031 \h </w:instrText>
      </w:r>
      <w:r w:rsidR="00460FB1" w:rsidRPr="00965FE5">
        <w:rPr>
          <w:rFonts w:ascii="Arial" w:hAnsi="Arial" w:cs="Arial"/>
          <w:noProof/>
          <w:sz w:val="24"/>
          <w:szCs w:val="24"/>
        </w:rPr>
      </w:r>
      <w:r w:rsidR="00460FB1" w:rsidRPr="00965FE5">
        <w:rPr>
          <w:rFonts w:ascii="Arial" w:hAnsi="Arial" w:cs="Arial"/>
          <w:noProof/>
          <w:sz w:val="24"/>
          <w:szCs w:val="24"/>
        </w:rPr>
        <w:fldChar w:fldCharType="separate"/>
      </w:r>
      <w:r w:rsidR="008A079C">
        <w:rPr>
          <w:rFonts w:ascii="Arial" w:hAnsi="Arial" w:cs="Arial"/>
          <w:noProof/>
          <w:sz w:val="24"/>
          <w:szCs w:val="24"/>
        </w:rPr>
        <w:t>35</w:t>
      </w:r>
      <w:r w:rsidR="00460FB1" w:rsidRPr="00965FE5">
        <w:rPr>
          <w:rFonts w:ascii="Arial" w:hAnsi="Arial" w:cs="Arial"/>
          <w:noProof/>
          <w:sz w:val="24"/>
          <w:szCs w:val="24"/>
        </w:rPr>
        <w:fldChar w:fldCharType="end"/>
      </w:r>
    </w:p>
    <w:p w:rsidR="00C20F8C" w:rsidRPr="00965FE5" w:rsidRDefault="00C20F8C" w:rsidP="001417B0">
      <w:pPr>
        <w:pStyle w:val="ndicedeilustraes"/>
        <w:tabs>
          <w:tab w:val="right" w:pos="9061"/>
        </w:tabs>
        <w:spacing w:after="200" w:line="360" w:lineRule="auto"/>
        <w:rPr>
          <w:rFonts w:ascii="Arial" w:eastAsiaTheme="minorEastAsia" w:hAnsi="Arial" w:cs="Arial"/>
          <w:noProof/>
          <w:sz w:val="24"/>
          <w:szCs w:val="24"/>
          <w:lang w:eastAsia="pt-BR"/>
        </w:rPr>
      </w:pPr>
      <w:r w:rsidRPr="00965FE5">
        <w:rPr>
          <w:rFonts w:ascii="Arial" w:hAnsi="Arial" w:cs="Arial"/>
          <w:noProof/>
          <w:sz w:val="24"/>
          <w:szCs w:val="24"/>
        </w:rPr>
        <w:t>Figura 13 - Elaboração da Proposta Orçamentária das Empresas</w:t>
      </w:r>
      <w:r w:rsidRPr="00965FE5">
        <w:rPr>
          <w:rFonts w:ascii="Arial" w:hAnsi="Arial" w:cs="Arial"/>
          <w:noProof/>
          <w:sz w:val="24"/>
          <w:szCs w:val="24"/>
        </w:rPr>
        <w:tab/>
      </w:r>
      <w:r w:rsidR="00460FB1" w:rsidRPr="00965FE5">
        <w:rPr>
          <w:rFonts w:ascii="Arial" w:hAnsi="Arial" w:cs="Arial"/>
          <w:noProof/>
          <w:sz w:val="24"/>
          <w:szCs w:val="24"/>
        </w:rPr>
        <w:fldChar w:fldCharType="begin"/>
      </w:r>
      <w:r w:rsidRPr="00965FE5">
        <w:rPr>
          <w:rFonts w:ascii="Arial" w:hAnsi="Arial" w:cs="Arial"/>
          <w:noProof/>
          <w:sz w:val="24"/>
          <w:szCs w:val="24"/>
        </w:rPr>
        <w:instrText xml:space="preserve"> PAGEREF _Toc402645032 \h </w:instrText>
      </w:r>
      <w:r w:rsidR="00460FB1" w:rsidRPr="00965FE5">
        <w:rPr>
          <w:rFonts w:ascii="Arial" w:hAnsi="Arial" w:cs="Arial"/>
          <w:noProof/>
          <w:sz w:val="24"/>
          <w:szCs w:val="24"/>
        </w:rPr>
      </w:r>
      <w:r w:rsidR="00460FB1" w:rsidRPr="00965FE5">
        <w:rPr>
          <w:rFonts w:ascii="Arial" w:hAnsi="Arial" w:cs="Arial"/>
          <w:noProof/>
          <w:sz w:val="24"/>
          <w:szCs w:val="24"/>
        </w:rPr>
        <w:fldChar w:fldCharType="separate"/>
      </w:r>
      <w:r w:rsidR="008A079C">
        <w:rPr>
          <w:rFonts w:ascii="Arial" w:hAnsi="Arial" w:cs="Arial"/>
          <w:noProof/>
          <w:sz w:val="24"/>
          <w:szCs w:val="24"/>
        </w:rPr>
        <w:t>38</w:t>
      </w:r>
      <w:r w:rsidR="00460FB1" w:rsidRPr="00965FE5">
        <w:rPr>
          <w:rFonts w:ascii="Arial" w:hAnsi="Arial" w:cs="Arial"/>
          <w:noProof/>
          <w:sz w:val="24"/>
          <w:szCs w:val="24"/>
        </w:rPr>
        <w:fldChar w:fldCharType="end"/>
      </w:r>
    </w:p>
    <w:p w:rsidR="00C20F8C" w:rsidRPr="00965FE5" w:rsidRDefault="00C20F8C" w:rsidP="001417B0">
      <w:pPr>
        <w:pStyle w:val="ndicedeilustraes"/>
        <w:tabs>
          <w:tab w:val="right" w:pos="9061"/>
        </w:tabs>
        <w:spacing w:after="200" w:line="360" w:lineRule="auto"/>
        <w:rPr>
          <w:rFonts w:ascii="Arial" w:eastAsiaTheme="minorEastAsia" w:hAnsi="Arial" w:cs="Arial"/>
          <w:noProof/>
          <w:sz w:val="24"/>
          <w:szCs w:val="24"/>
          <w:lang w:eastAsia="pt-BR"/>
        </w:rPr>
      </w:pPr>
      <w:r w:rsidRPr="00965FE5">
        <w:rPr>
          <w:rFonts w:ascii="Arial" w:hAnsi="Arial" w:cs="Arial"/>
          <w:noProof/>
          <w:sz w:val="24"/>
          <w:szCs w:val="24"/>
        </w:rPr>
        <w:t>Figura 14 - Elaboração da Proposta Orçamentária das Empresas</w:t>
      </w:r>
      <w:r w:rsidRPr="00965FE5">
        <w:rPr>
          <w:rFonts w:ascii="Arial" w:hAnsi="Arial" w:cs="Arial"/>
          <w:noProof/>
          <w:sz w:val="24"/>
          <w:szCs w:val="24"/>
        </w:rPr>
        <w:tab/>
      </w:r>
      <w:r w:rsidR="00460FB1" w:rsidRPr="00965FE5">
        <w:rPr>
          <w:rFonts w:ascii="Arial" w:hAnsi="Arial" w:cs="Arial"/>
          <w:noProof/>
          <w:sz w:val="24"/>
          <w:szCs w:val="24"/>
        </w:rPr>
        <w:fldChar w:fldCharType="begin"/>
      </w:r>
      <w:r w:rsidRPr="00965FE5">
        <w:rPr>
          <w:rFonts w:ascii="Arial" w:hAnsi="Arial" w:cs="Arial"/>
          <w:noProof/>
          <w:sz w:val="24"/>
          <w:szCs w:val="24"/>
        </w:rPr>
        <w:instrText xml:space="preserve"> PAGEREF _Toc402645033 \h </w:instrText>
      </w:r>
      <w:r w:rsidR="00460FB1" w:rsidRPr="00965FE5">
        <w:rPr>
          <w:rFonts w:ascii="Arial" w:hAnsi="Arial" w:cs="Arial"/>
          <w:noProof/>
          <w:sz w:val="24"/>
          <w:szCs w:val="24"/>
        </w:rPr>
      </w:r>
      <w:r w:rsidR="00460FB1" w:rsidRPr="00965FE5">
        <w:rPr>
          <w:rFonts w:ascii="Arial" w:hAnsi="Arial" w:cs="Arial"/>
          <w:noProof/>
          <w:sz w:val="24"/>
          <w:szCs w:val="24"/>
        </w:rPr>
        <w:fldChar w:fldCharType="separate"/>
      </w:r>
      <w:r w:rsidR="008A079C">
        <w:rPr>
          <w:rFonts w:ascii="Arial" w:hAnsi="Arial" w:cs="Arial"/>
          <w:noProof/>
          <w:sz w:val="24"/>
          <w:szCs w:val="24"/>
        </w:rPr>
        <w:t>39</w:t>
      </w:r>
      <w:r w:rsidR="00460FB1" w:rsidRPr="00965FE5">
        <w:rPr>
          <w:rFonts w:ascii="Arial" w:hAnsi="Arial" w:cs="Arial"/>
          <w:noProof/>
          <w:sz w:val="24"/>
          <w:szCs w:val="24"/>
        </w:rPr>
        <w:fldChar w:fldCharType="end"/>
      </w:r>
    </w:p>
    <w:p w:rsidR="00C20F8C" w:rsidRPr="00965FE5" w:rsidRDefault="00C20F8C" w:rsidP="001417B0">
      <w:pPr>
        <w:pStyle w:val="ndicedeilustraes"/>
        <w:tabs>
          <w:tab w:val="right" w:pos="9061"/>
        </w:tabs>
        <w:spacing w:after="200" w:line="360" w:lineRule="auto"/>
        <w:rPr>
          <w:rFonts w:ascii="Arial" w:eastAsiaTheme="minorEastAsia" w:hAnsi="Arial" w:cs="Arial"/>
          <w:noProof/>
          <w:sz w:val="24"/>
          <w:szCs w:val="24"/>
          <w:lang w:eastAsia="pt-BR"/>
        </w:rPr>
      </w:pPr>
      <w:r w:rsidRPr="00965FE5">
        <w:rPr>
          <w:rFonts w:ascii="Arial" w:hAnsi="Arial" w:cs="Arial"/>
          <w:noProof/>
          <w:sz w:val="24"/>
          <w:szCs w:val="24"/>
        </w:rPr>
        <w:t>Figura 15 - Valores financeiros da empresa Binacional</w:t>
      </w:r>
      <w:r w:rsidRPr="00965FE5">
        <w:rPr>
          <w:rFonts w:ascii="Arial" w:hAnsi="Arial" w:cs="Arial"/>
          <w:noProof/>
          <w:sz w:val="24"/>
          <w:szCs w:val="24"/>
        </w:rPr>
        <w:tab/>
      </w:r>
      <w:r w:rsidR="00460FB1" w:rsidRPr="00965FE5">
        <w:rPr>
          <w:rFonts w:ascii="Arial" w:hAnsi="Arial" w:cs="Arial"/>
          <w:noProof/>
          <w:sz w:val="24"/>
          <w:szCs w:val="24"/>
        </w:rPr>
        <w:fldChar w:fldCharType="begin"/>
      </w:r>
      <w:r w:rsidRPr="00965FE5">
        <w:rPr>
          <w:rFonts w:ascii="Arial" w:hAnsi="Arial" w:cs="Arial"/>
          <w:noProof/>
          <w:sz w:val="24"/>
          <w:szCs w:val="24"/>
        </w:rPr>
        <w:instrText xml:space="preserve"> PAGEREF _Toc402645034 \h </w:instrText>
      </w:r>
      <w:r w:rsidR="00460FB1" w:rsidRPr="00965FE5">
        <w:rPr>
          <w:rFonts w:ascii="Arial" w:hAnsi="Arial" w:cs="Arial"/>
          <w:noProof/>
          <w:sz w:val="24"/>
          <w:szCs w:val="24"/>
        </w:rPr>
      </w:r>
      <w:r w:rsidR="00460FB1" w:rsidRPr="00965FE5">
        <w:rPr>
          <w:rFonts w:ascii="Arial" w:hAnsi="Arial" w:cs="Arial"/>
          <w:noProof/>
          <w:sz w:val="24"/>
          <w:szCs w:val="24"/>
        </w:rPr>
        <w:fldChar w:fldCharType="separate"/>
      </w:r>
      <w:r w:rsidR="008A079C">
        <w:rPr>
          <w:rFonts w:ascii="Arial" w:hAnsi="Arial" w:cs="Arial"/>
          <w:noProof/>
          <w:sz w:val="24"/>
          <w:szCs w:val="24"/>
        </w:rPr>
        <w:t>40</w:t>
      </w:r>
      <w:r w:rsidR="00460FB1" w:rsidRPr="00965FE5">
        <w:rPr>
          <w:rFonts w:ascii="Arial" w:hAnsi="Arial" w:cs="Arial"/>
          <w:noProof/>
          <w:sz w:val="24"/>
          <w:szCs w:val="24"/>
        </w:rPr>
        <w:fldChar w:fldCharType="end"/>
      </w:r>
    </w:p>
    <w:p w:rsidR="00C20F8C" w:rsidRDefault="00C20F8C" w:rsidP="001417B0">
      <w:pPr>
        <w:pStyle w:val="ndicedeilustraes"/>
        <w:tabs>
          <w:tab w:val="right" w:pos="9061"/>
        </w:tabs>
        <w:spacing w:after="200" w:line="360" w:lineRule="auto"/>
        <w:rPr>
          <w:rFonts w:eastAsiaTheme="minorEastAsia"/>
          <w:noProof/>
          <w:lang w:eastAsia="pt-BR"/>
        </w:rPr>
      </w:pPr>
      <w:r w:rsidRPr="00965FE5">
        <w:rPr>
          <w:rFonts w:ascii="Arial" w:hAnsi="Arial" w:cs="Arial"/>
          <w:noProof/>
          <w:sz w:val="24"/>
          <w:szCs w:val="24"/>
        </w:rPr>
        <w:t>Figura 16 - Resultado Primário das Empresas Estatais</w:t>
      </w:r>
      <w:r w:rsidRPr="00965FE5">
        <w:rPr>
          <w:rFonts w:ascii="Arial" w:hAnsi="Arial" w:cs="Arial"/>
          <w:noProof/>
          <w:sz w:val="24"/>
          <w:szCs w:val="24"/>
        </w:rPr>
        <w:tab/>
      </w:r>
      <w:r w:rsidR="00460FB1" w:rsidRPr="00965FE5">
        <w:rPr>
          <w:rFonts w:ascii="Arial" w:hAnsi="Arial" w:cs="Arial"/>
          <w:noProof/>
          <w:sz w:val="24"/>
          <w:szCs w:val="24"/>
        </w:rPr>
        <w:fldChar w:fldCharType="begin"/>
      </w:r>
      <w:r w:rsidRPr="00965FE5">
        <w:rPr>
          <w:rFonts w:ascii="Arial" w:hAnsi="Arial" w:cs="Arial"/>
          <w:noProof/>
          <w:sz w:val="24"/>
          <w:szCs w:val="24"/>
        </w:rPr>
        <w:instrText xml:space="preserve"> PAGEREF _Toc402645035 \h </w:instrText>
      </w:r>
      <w:r w:rsidR="00460FB1" w:rsidRPr="00965FE5">
        <w:rPr>
          <w:rFonts w:ascii="Arial" w:hAnsi="Arial" w:cs="Arial"/>
          <w:noProof/>
          <w:sz w:val="24"/>
          <w:szCs w:val="24"/>
        </w:rPr>
      </w:r>
      <w:r w:rsidR="00460FB1" w:rsidRPr="00965FE5">
        <w:rPr>
          <w:rFonts w:ascii="Arial" w:hAnsi="Arial" w:cs="Arial"/>
          <w:noProof/>
          <w:sz w:val="24"/>
          <w:szCs w:val="24"/>
        </w:rPr>
        <w:fldChar w:fldCharType="separate"/>
      </w:r>
      <w:r w:rsidR="008A079C">
        <w:rPr>
          <w:rFonts w:ascii="Arial" w:hAnsi="Arial" w:cs="Arial"/>
          <w:noProof/>
          <w:sz w:val="24"/>
          <w:szCs w:val="24"/>
        </w:rPr>
        <w:t>40</w:t>
      </w:r>
      <w:r w:rsidR="00460FB1" w:rsidRPr="00965FE5">
        <w:rPr>
          <w:rFonts w:ascii="Arial" w:hAnsi="Arial" w:cs="Arial"/>
          <w:noProof/>
          <w:sz w:val="24"/>
          <w:szCs w:val="24"/>
        </w:rPr>
        <w:fldChar w:fldCharType="end"/>
      </w:r>
    </w:p>
    <w:p w:rsidR="00115307" w:rsidRPr="00EA24C4" w:rsidRDefault="00460FB1" w:rsidP="00E04955">
      <w:pPr>
        <w:ind w:left="709"/>
        <w:rPr>
          <w:rFonts w:ascii="Arial" w:hAnsi="Arial" w:cs="Arial"/>
          <w:sz w:val="24"/>
          <w:szCs w:val="24"/>
        </w:rPr>
      </w:pPr>
      <w:r w:rsidRPr="00732179">
        <w:rPr>
          <w:rFonts w:ascii="Arial" w:hAnsi="Arial" w:cs="Arial"/>
          <w:sz w:val="24"/>
          <w:szCs w:val="24"/>
        </w:rPr>
        <w:fldChar w:fldCharType="end"/>
      </w:r>
    </w:p>
    <w:p w:rsidR="00115307" w:rsidRPr="00EA24C4" w:rsidRDefault="00115307" w:rsidP="00E04955">
      <w:pPr>
        <w:ind w:left="709"/>
        <w:rPr>
          <w:rFonts w:ascii="Arial" w:hAnsi="Arial" w:cs="Arial"/>
          <w:sz w:val="24"/>
          <w:szCs w:val="24"/>
        </w:rPr>
      </w:pPr>
    </w:p>
    <w:p w:rsidR="00734FF9" w:rsidRDefault="00734FF9" w:rsidP="00E04955">
      <w:pPr>
        <w:ind w:left="709"/>
        <w:rPr>
          <w:rFonts w:ascii="Arial" w:hAnsi="Arial" w:cs="Arial"/>
          <w:sz w:val="24"/>
          <w:szCs w:val="24"/>
        </w:rPr>
        <w:sectPr w:rsidR="00734FF9" w:rsidSect="00240627">
          <w:pgSz w:w="11906" w:h="16838"/>
          <w:pgMar w:top="1701" w:right="1134" w:bottom="1134" w:left="1701" w:header="708" w:footer="708" w:gutter="0"/>
          <w:pgNumType w:start="7"/>
          <w:cols w:space="708"/>
          <w:titlePg/>
          <w:docGrid w:linePitch="360"/>
        </w:sectPr>
      </w:pPr>
    </w:p>
    <w:p w:rsidR="00734FF9" w:rsidRDefault="00734FF9" w:rsidP="002D2C20">
      <w:pPr>
        <w:jc w:val="center"/>
        <w:rPr>
          <w:rFonts w:ascii="Arial" w:hAnsi="Arial" w:cs="Arial"/>
          <w:b/>
          <w:sz w:val="24"/>
          <w:szCs w:val="24"/>
        </w:rPr>
      </w:pPr>
      <w:r>
        <w:rPr>
          <w:rFonts w:ascii="Arial" w:hAnsi="Arial" w:cs="Arial"/>
          <w:b/>
          <w:sz w:val="24"/>
          <w:szCs w:val="24"/>
        </w:rPr>
        <w:lastRenderedPageBreak/>
        <w:t>LISTA DE SIGLAS</w:t>
      </w:r>
    </w:p>
    <w:p w:rsidR="002D2C20" w:rsidRDefault="002D2C20" w:rsidP="002D2C20">
      <w:pPr>
        <w:jc w:val="center"/>
        <w:rPr>
          <w:rFonts w:ascii="Arial" w:hAnsi="Arial" w:cs="Arial"/>
          <w:b/>
          <w:sz w:val="24"/>
          <w:szCs w:val="24"/>
        </w:rPr>
      </w:pPr>
    </w:p>
    <w:p w:rsidR="009A4166" w:rsidRDefault="009A4166" w:rsidP="009A4166">
      <w:pPr>
        <w:spacing w:line="360" w:lineRule="auto"/>
        <w:rPr>
          <w:rFonts w:ascii="Arial" w:hAnsi="Arial" w:cs="Arial"/>
          <w:sz w:val="24"/>
          <w:szCs w:val="24"/>
        </w:rPr>
      </w:pPr>
      <w:r>
        <w:rPr>
          <w:rFonts w:ascii="Arial" w:hAnsi="Arial" w:cs="Arial"/>
          <w:sz w:val="24"/>
          <w:szCs w:val="24"/>
        </w:rPr>
        <w:t>ADCT</w:t>
      </w:r>
      <w:r>
        <w:rPr>
          <w:rFonts w:ascii="Arial" w:hAnsi="Arial" w:cs="Arial"/>
          <w:sz w:val="24"/>
          <w:szCs w:val="24"/>
        </w:rPr>
        <w:tab/>
        <w:t>- Ato das Disposições Constitucionais Transitórias</w:t>
      </w:r>
    </w:p>
    <w:p w:rsidR="009A4166" w:rsidRDefault="009A4166" w:rsidP="009A4166">
      <w:pPr>
        <w:spacing w:line="360" w:lineRule="auto"/>
        <w:rPr>
          <w:rFonts w:ascii="Arial" w:hAnsi="Arial" w:cs="Arial"/>
          <w:sz w:val="24"/>
          <w:szCs w:val="24"/>
          <w:lang w:val="en-US"/>
        </w:rPr>
      </w:pPr>
      <w:r w:rsidRPr="00BC6703">
        <w:rPr>
          <w:rFonts w:ascii="Arial" w:hAnsi="Arial" w:cs="Arial"/>
          <w:sz w:val="24"/>
          <w:szCs w:val="24"/>
          <w:lang w:val="en-US"/>
        </w:rPr>
        <w:t>BMP</w:t>
      </w:r>
      <w:r w:rsidRPr="00BC6703">
        <w:rPr>
          <w:rFonts w:ascii="Arial" w:hAnsi="Arial" w:cs="Arial"/>
          <w:sz w:val="24"/>
          <w:szCs w:val="24"/>
          <w:lang w:val="en-US"/>
        </w:rPr>
        <w:tab/>
        <w:t>- Bitmap file format</w:t>
      </w:r>
    </w:p>
    <w:p w:rsidR="00CB7015" w:rsidRDefault="00CB7015" w:rsidP="009A4166">
      <w:pPr>
        <w:spacing w:line="360" w:lineRule="auto"/>
        <w:rPr>
          <w:rFonts w:ascii="Arial" w:hAnsi="Arial" w:cs="Arial"/>
          <w:sz w:val="24"/>
          <w:szCs w:val="24"/>
          <w:lang w:val="en-US"/>
        </w:rPr>
      </w:pPr>
      <w:r>
        <w:rPr>
          <w:rFonts w:ascii="Arial" w:hAnsi="Arial" w:cs="Arial"/>
          <w:sz w:val="24"/>
          <w:szCs w:val="24"/>
          <w:lang w:val="en-US"/>
        </w:rPr>
        <w:t>BPM</w:t>
      </w:r>
      <w:r>
        <w:rPr>
          <w:rFonts w:ascii="Arial" w:hAnsi="Arial" w:cs="Arial"/>
          <w:sz w:val="24"/>
          <w:szCs w:val="24"/>
          <w:lang w:val="en-US"/>
        </w:rPr>
        <w:tab/>
        <w:t xml:space="preserve">- Business Process Management </w:t>
      </w:r>
    </w:p>
    <w:p w:rsidR="009A4166" w:rsidRDefault="009A4166" w:rsidP="009A4166">
      <w:pPr>
        <w:spacing w:line="360" w:lineRule="auto"/>
        <w:rPr>
          <w:rFonts w:ascii="Arial" w:hAnsi="Arial" w:cs="Arial"/>
          <w:sz w:val="24"/>
          <w:szCs w:val="24"/>
          <w:lang w:val="en-US"/>
        </w:rPr>
      </w:pPr>
      <w:r w:rsidRPr="002D2C20">
        <w:rPr>
          <w:rFonts w:ascii="Arial" w:hAnsi="Arial" w:cs="Arial"/>
          <w:sz w:val="24"/>
          <w:szCs w:val="24"/>
          <w:lang w:val="en-US"/>
        </w:rPr>
        <w:t xml:space="preserve">BPMN – Business Process Model and Notation </w:t>
      </w:r>
    </w:p>
    <w:p w:rsidR="009A4166" w:rsidRDefault="009A4166" w:rsidP="009A4166">
      <w:pPr>
        <w:spacing w:line="360" w:lineRule="auto"/>
        <w:rPr>
          <w:rFonts w:ascii="Arial" w:hAnsi="Arial" w:cs="Arial"/>
          <w:sz w:val="24"/>
          <w:szCs w:val="24"/>
        </w:rPr>
      </w:pPr>
      <w:r>
        <w:rPr>
          <w:rFonts w:ascii="Arial" w:hAnsi="Arial" w:cs="Arial"/>
          <w:sz w:val="24"/>
          <w:szCs w:val="24"/>
        </w:rPr>
        <w:t>CF</w:t>
      </w:r>
      <w:r>
        <w:rPr>
          <w:rFonts w:ascii="Arial" w:hAnsi="Arial" w:cs="Arial"/>
          <w:sz w:val="24"/>
          <w:szCs w:val="24"/>
        </w:rPr>
        <w:tab/>
        <w:t>- Constituição Federal</w:t>
      </w:r>
    </w:p>
    <w:p w:rsidR="009A4166" w:rsidRDefault="009A4166" w:rsidP="009A4166">
      <w:pPr>
        <w:spacing w:line="360" w:lineRule="auto"/>
        <w:rPr>
          <w:rFonts w:ascii="Arial" w:hAnsi="Arial" w:cs="Arial"/>
          <w:sz w:val="24"/>
          <w:szCs w:val="24"/>
        </w:rPr>
      </w:pPr>
      <w:r>
        <w:rPr>
          <w:rFonts w:ascii="Arial" w:hAnsi="Arial" w:cs="Arial"/>
          <w:sz w:val="24"/>
          <w:szCs w:val="24"/>
        </w:rPr>
        <w:t>DOM</w:t>
      </w:r>
      <w:r>
        <w:rPr>
          <w:rFonts w:ascii="Arial" w:hAnsi="Arial" w:cs="Arial"/>
          <w:sz w:val="24"/>
          <w:szCs w:val="24"/>
        </w:rPr>
        <w:tab/>
        <w:t>- Diretrizes, Objetivos e Metas</w:t>
      </w:r>
    </w:p>
    <w:p w:rsidR="009A4166" w:rsidRDefault="009A4166" w:rsidP="009A4166">
      <w:pPr>
        <w:spacing w:line="360" w:lineRule="auto"/>
        <w:rPr>
          <w:rFonts w:ascii="Arial" w:hAnsi="Arial" w:cs="Arial"/>
          <w:sz w:val="24"/>
          <w:szCs w:val="24"/>
          <w:lang w:val="en-US"/>
        </w:rPr>
      </w:pPr>
      <w:r>
        <w:rPr>
          <w:rFonts w:ascii="Arial" w:hAnsi="Arial" w:cs="Arial"/>
          <w:sz w:val="24"/>
          <w:szCs w:val="24"/>
          <w:lang w:val="en-US"/>
        </w:rPr>
        <w:t>ISC</w:t>
      </w:r>
      <w:r>
        <w:rPr>
          <w:rFonts w:ascii="Arial" w:hAnsi="Arial" w:cs="Arial"/>
          <w:sz w:val="24"/>
          <w:szCs w:val="24"/>
          <w:lang w:val="en-US"/>
        </w:rPr>
        <w:tab/>
        <w:t>- Instituto Serzedello Corrêa</w:t>
      </w:r>
    </w:p>
    <w:p w:rsidR="009A4166" w:rsidRDefault="009A4166" w:rsidP="009A4166">
      <w:pPr>
        <w:spacing w:line="360" w:lineRule="auto"/>
        <w:rPr>
          <w:rFonts w:ascii="Arial" w:hAnsi="Arial" w:cs="Arial"/>
          <w:sz w:val="24"/>
          <w:szCs w:val="24"/>
        </w:rPr>
      </w:pPr>
      <w:r w:rsidRPr="00BC6703">
        <w:rPr>
          <w:rFonts w:ascii="Arial" w:hAnsi="Arial" w:cs="Arial"/>
          <w:sz w:val="24"/>
          <w:szCs w:val="24"/>
          <w:lang w:val="en-US"/>
        </w:rPr>
        <w:t>JPEG</w:t>
      </w:r>
      <w:r w:rsidRPr="00BC6703">
        <w:rPr>
          <w:rFonts w:ascii="Arial" w:hAnsi="Arial" w:cs="Arial"/>
          <w:sz w:val="24"/>
          <w:szCs w:val="24"/>
          <w:lang w:val="en-US"/>
        </w:rPr>
        <w:tab/>
        <w:t xml:space="preserve">- </w:t>
      </w:r>
      <w:r w:rsidRPr="00BC6703">
        <w:rPr>
          <w:rFonts w:ascii="Arial" w:hAnsi="Arial" w:cs="Arial"/>
          <w:sz w:val="24"/>
          <w:szCs w:val="24"/>
        </w:rPr>
        <w:t>Joint Photographic Experts Group</w:t>
      </w:r>
    </w:p>
    <w:p w:rsidR="009A4166" w:rsidRDefault="009A4166" w:rsidP="009A4166">
      <w:pPr>
        <w:spacing w:line="360" w:lineRule="auto"/>
        <w:rPr>
          <w:rFonts w:ascii="Arial" w:hAnsi="Arial" w:cs="Arial"/>
          <w:sz w:val="24"/>
          <w:szCs w:val="24"/>
        </w:rPr>
      </w:pPr>
      <w:r>
        <w:rPr>
          <w:rFonts w:ascii="Arial" w:hAnsi="Arial" w:cs="Arial"/>
          <w:sz w:val="24"/>
          <w:szCs w:val="24"/>
        </w:rPr>
        <w:t>LDO</w:t>
      </w:r>
      <w:r>
        <w:rPr>
          <w:rFonts w:ascii="Arial" w:hAnsi="Arial" w:cs="Arial"/>
          <w:sz w:val="24"/>
          <w:szCs w:val="24"/>
        </w:rPr>
        <w:tab/>
        <w:t>- Lei de Diretrizes Orçamentária</w:t>
      </w:r>
    </w:p>
    <w:p w:rsidR="00734FF9" w:rsidRDefault="00734FF9" w:rsidP="001417B0">
      <w:pPr>
        <w:spacing w:line="360" w:lineRule="auto"/>
        <w:ind w:right="567"/>
        <w:rPr>
          <w:rFonts w:ascii="Arial" w:hAnsi="Arial" w:cs="Arial"/>
          <w:sz w:val="24"/>
          <w:szCs w:val="24"/>
        </w:rPr>
      </w:pPr>
      <w:r w:rsidRPr="00734FF9">
        <w:rPr>
          <w:rFonts w:ascii="Arial" w:hAnsi="Arial" w:cs="Arial"/>
          <w:sz w:val="24"/>
          <w:szCs w:val="24"/>
        </w:rPr>
        <w:t>LOA</w:t>
      </w:r>
      <w:r w:rsidR="006B46AB">
        <w:rPr>
          <w:rFonts w:ascii="Arial" w:hAnsi="Arial" w:cs="Arial"/>
          <w:sz w:val="24"/>
          <w:szCs w:val="24"/>
        </w:rPr>
        <w:tab/>
        <w:t xml:space="preserve">- </w:t>
      </w:r>
      <w:r>
        <w:rPr>
          <w:rFonts w:ascii="Arial" w:hAnsi="Arial" w:cs="Arial"/>
          <w:sz w:val="24"/>
          <w:szCs w:val="24"/>
        </w:rPr>
        <w:t xml:space="preserve">Lei Orçamentária Anual </w:t>
      </w:r>
    </w:p>
    <w:p w:rsidR="009A4166" w:rsidRDefault="009A4166" w:rsidP="001417B0">
      <w:pPr>
        <w:spacing w:line="360" w:lineRule="auto"/>
        <w:ind w:right="567"/>
        <w:rPr>
          <w:rFonts w:ascii="Arial" w:hAnsi="Arial" w:cs="Arial"/>
          <w:sz w:val="24"/>
          <w:szCs w:val="24"/>
        </w:rPr>
      </w:pPr>
      <w:r>
        <w:rPr>
          <w:rFonts w:ascii="Arial" w:hAnsi="Arial" w:cs="Arial"/>
          <w:sz w:val="24"/>
          <w:szCs w:val="24"/>
          <w:lang w:val="en-US"/>
        </w:rPr>
        <w:t>MBA</w:t>
      </w:r>
      <w:r>
        <w:rPr>
          <w:rFonts w:ascii="Arial" w:hAnsi="Arial" w:cs="Arial"/>
          <w:sz w:val="24"/>
          <w:szCs w:val="24"/>
          <w:lang w:val="en-US"/>
        </w:rPr>
        <w:tab/>
        <w:t>- Master in Business Administration</w:t>
      </w:r>
    </w:p>
    <w:p w:rsidR="00734FF9" w:rsidRDefault="00734FF9" w:rsidP="001417B0">
      <w:pPr>
        <w:spacing w:line="360" w:lineRule="auto"/>
        <w:ind w:right="227"/>
        <w:rPr>
          <w:rFonts w:ascii="Arial" w:hAnsi="Arial" w:cs="Arial"/>
          <w:sz w:val="24"/>
          <w:szCs w:val="24"/>
        </w:rPr>
      </w:pPr>
      <w:r>
        <w:rPr>
          <w:rFonts w:ascii="Arial" w:hAnsi="Arial" w:cs="Arial"/>
          <w:sz w:val="24"/>
          <w:szCs w:val="24"/>
        </w:rPr>
        <w:t>MPOG</w:t>
      </w:r>
      <w:r w:rsidR="002D2C20">
        <w:rPr>
          <w:rFonts w:ascii="Arial" w:hAnsi="Arial" w:cs="Arial"/>
          <w:sz w:val="24"/>
          <w:szCs w:val="24"/>
        </w:rPr>
        <w:t xml:space="preserve"> - </w:t>
      </w:r>
      <w:r>
        <w:rPr>
          <w:rFonts w:ascii="Arial" w:hAnsi="Arial" w:cs="Arial"/>
          <w:sz w:val="24"/>
          <w:szCs w:val="24"/>
        </w:rPr>
        <w:t>Ministério do Planejamento, Orçamento e Gestão</w:t>
      </w:r>
    </w:p>
    <w:p w:rsidR="009A4166" w:rsidRDefault="009A4166" w:rsidP="009A4166">
      <w:pPr>
        <w:spacing w:line="360" w:lineRule="auto"/>
        <w:rPr>
          <w:rFonts w:ascii="Arial" w:hAnsi="Arial" w:cs="Arial"/>
          <w:sz w:val="24"/>
          <w:szCs w:val="24"/>
        </w:rPr>
      </w:pPr>
      <w:r>
        <w:rPr>
          <w:rFonts w:ascii="Arial" w:hAnsi="Arial" w:cs="Arial"/>
          <w:sz w:val="24"/>
          <w:szCs w:val="24"/>
        </w:rPr>
        <w:t>MTO</w:t>
      </w:r>
      <w:r>
        <w:rPr>
          <w:rFonts w:ascii="Arial" w:hAnsi="Arial" w:cs="Arial"/>
          <w:sz w:val="24"/>
          <w:szCs w:val="24"/>
        </w:rPr>
        <w:tab/>
        <w:t>- Manual Técnico de Orçamento</w:t>
      </w:r>
    </w:p>
    <w:p w:rsidR="009A4166" w:rsidRDefault="009A4166" w:rsidP="009A4166">
      <w:pPr>
        <w:spacing w:line="360" w:lineRule="auto"/>
        <w:rPr>
          <w:rFonts w:ascii="Arial" w:hAnsi="Arial" w:cs="Arial"/>
          <w:sz w:val="24"/>
          <w:szCs w:val="24"/>
        </w:rPr>
      </w:pPr>
      <w:r>
        <w:rPr>
          <w:rFonts w:ascii="Arial" w:hAnsi="Arial" w:cs="Arial"/>
          <w:sz w:val="24"/>
          <w:szCs w:val="24"/>
        </w:rPr>
        <w:t>OI</w:t>
      </w:r>
      <w:r>
        <w:rPr>
          <w:rFonts w:ascii="Arial" w:hAnsi="Arial" w:cs="Arial"/>
          <w:sz w:val="24"/>
          <w:szCs w:val="24"/>
        </w:rPr>
        <w:tab/>
        <w:t>- Orçamento de Investimento</w:t>
      </w:r>
    </w:p>
    <w:p w:rsidR="00AB11A7" w:rsidRDefault="006B46AB" w:rsidP="001417B0">
      <w:pPr>
        <w:spacing w:line="360" w:lineRule="auto"/>
        <w:rPr>
          <w:rFonts w:ascii="Arial" w:hAnsi="Arial" w:cs="Arial"/>
          <w:sz w:val="24"/>
          <w:szCs w:val="24"/>
        </w:rPr>
      </w:pPr>
      <w:r>
        <w:rPr>
          <w:rFonts w:ascii="Arial" w:hAnsi="Arial" w:cs="Arial"/>
          <w:sz w:val="24"/>
          <w:szCs w:val="24"/>
        </w:rPr>
        <w:t>PLOA</w:t>
      </w:r>
      <w:r w:rsidR="002D2C20">
        <w:rPr>
          <w:rFonts w:ascii="Arial" w:hAnsi="Arial" w:cs="Arial"/>
          <w:sz w:val="24"/>
          <w:szCs w:val="24"/>
        </w:rPr>
        <w:t xml:space="preserve"> – Projeto de Lei Orçamentária Anual</w:t>
      </w:r>
    </w:p>
    <w:p w:rsidR="00AB11A7" w:rsidRDefault="00AB11A7" w:rsidP="00AB11A7">
      <w:pPr>
        <w:spacing w:line="360" w:lineRule="auto"/>
        <w:rPr>
          <w:rFonts w:ascii="Arial" w:hAnsi="Arial" w:cs="Arial"/>
          <w:sz w:val="24"/>
          <w:szCs w:val="24"/>
        </w:rPr>
      </w:pPr>
      <w:r w:rsidRPr="009A4166">
        <w:rPr>
          <w:rFonts w:ascii="Arial" w:hAnsi="Arial" w:cs="Arial"/>
          <w:sz w:val="24"/>
          <w:szCs w:val="24"/>
        </w:rPr>
        <w:t>PNG</w:t>
      </w:r>
      <w:r w:rsidRPr="009A4166">
        <w:rPr>
          <w:rFonts w:ascii="Arial" w:hAnsi="Arial" w:cs="Arial"/>
          <w:sz w:val="24"/>
          <w:szCs w:val="24"/>
        </w:rPr>
        <w:tab/>
        <w:t xml:space="preserve">- </w:t>
      </w:r>
      <w:r w:rsidRPr="00BC6703">
        <w:rPr>
          <w:rFonts w:ascii="Arial" w:hAnsi="Arial" w:cs="Arial"/>
          <w:sz w:val="24"/>
          <w:szCs w:val="24"/>
        </w:rPr>
        <w:t>Portable Network Graphics</w:t>
      </w:r>
    </w:p>
    <w:p w:rsidR="00AB11A7" w:rsidRDefault="00AB11A7" w:rsidP="00AB11A7">
      <w:pPr>
        <w:spacing w:line="360" w:lineRule="auto"/>
        <w:rPr>
          <w:rFonts w:ascii="Arial" w:hAnsi="Arial" w:cs="Arial"/>
          <w:sz w:val="24"/>
          <w:szCs w:val="24"/>
        </w:rPr>
      </w:pPr>
      <w:r>
        <w:rPr>
          <w:rFonts w:ascii="Arial" w:hAnsi="Arial" w:cs="Arial"/>
          <w:sz w:val="24"/>
          <w:szCs w:val="24"/>
        </w:rPr>
        <w:t>PPA</w:t>
      </w:r>
      <w:r>
        <w:rPr>
          <w:rFonts w:ascii="Arial" w:hAnsi="Arial" w:cs="Arial"/>
          <w:sz w:val="24"/>
          <w:szCs w:val="24"/>
        </w:rPr>
        <w:tab/>
        <w:t>- Plano Plurianual</w:t>
      </w:r>
    </w:p>
    <w:p w:rsidR="00AB11A7" w:rsidRDefault="00AB11A7" w:rsidP="00AB11A7">
      <w:pPr>
        <w:spacing w:line="360" w:lineRule="auto"/>
        <w:rPr>
          <w:rFonts w:ascii="Arial" w:hAnsi="Arial" w:cs="Arial"/>
          <w:sz w:val="24"/>
          <w:szCs w:val="24"/>
        </w:rPr>
      </w:pPr>
      <w:r>
        <w:rPr>
          <w:rFonts w:ascii="Arial" w:hAnsi="Arial" w:cs="Arial"/>
          <w:sz w:val="24"/>
          <w:szCs w:val="24"/>
        </w:rPr>
        <w:t>RP</w:t>
      </w:r>
      <w:r>
        <w:rPr>
          <w:rFonts w:ascii="Arial" w:hAnsi="Arial" w:cs="Arial"/>
          <w:sz w:val="24"/>
          <w:szCs w:val="24"/>
        </w:rPr>
        <w:tab/>
        <w:t>- Resultado Primário</w:t>
      </w:r>
    </w:p>
    <w:p w:rsidR="00602CCD" w:rsidRDefault="00602CCD" w:rsidP="001417B0">
      <w:pPr>
        <w:spacing w:line="360" w:lineRule="auto"/>
        <w:rPr>
          <w:rFonts w:ascii="Arial" w:hAnsi="Arial" w:cs="Arial"/>
          <w:sz w:val="24"/>
          <w:szCs w:val="24"/>
          <w:lang w:val="en-US"/>
        </w:rPr>
      </w:pPr>
      <w:r>
        <w:rPr>
          <w:rFonts w:ascii="Arial" w:hAnsi="Arial" w:cs="Arial"/>
          <w:sz w:val="24"/>
          <w:szCs w:val="24"/>
          <w:lang w:val="en-US"/>
        </w:rPr>
        <w:t>UML</w:t>
      </w:r>
      <w:r>
        <w:rPr>
          <w:rFonts w:ascii="Arial" w:hAnsi="Arial" w:cs="Arial"/>
          <w:sz w:val="24"/>
          <w:szCs w:val="24"/>
          <w:lang w:val="en-US"/>
        </w:rPr>
        <w:tab/>
        <w:t>- Unified Modeling Language</w:t>
      </w:r>
    </w:p>
    <w:p w:rsidR="002D2C20" w:rsidRPr="00ED435D" w:rsidRDefault="002D2C20" w:rsidP="00734FF9">
      <w:pPr>
        <w:spacing w:line="360" w:lineRule="auto"/>
        <w:rPr>
          <w:rFonts w:ascii="Arial" w:hAnsi="Arial" w:cs="Arial"/>
          <w:sz w:val="24"/>
          <w:szCs w:val="24"/>
        </w:rPr>
      </w:pPr>
    </w:p>
    <w:p w:rsidR="00115307" w:rsidRPr="00ED435D" w:rsidRDefault="00115307" w:rsidP="00E04955">
      <w:pPr>
        <w:ind w:left="709"/>
        <w:rPr>
          <w:rFonts w:ascii="Arial" w:hAnsi="Arial" w:cs="Arial"/>
          <w:sz w:val="24"/>
          <w:szCs w:val="24"/>
        </w:rPr>
      </w:pPr>
    </w:p>
    <w:p w:rsidR="00734FF9" w:rsidRPr="00ED435D" w:rsidRDefault="00734FF9" w:rsidP="00E04955">
      <w:pPr>
        <w:ind w:left="709"/>
        <w:rPr>
          <w:rFonts w:ascii="Arial" w:hAnsi="Arial" w:cs="Arial"/>
          <w:sz w:val="24"/>
          <w:szCs w:val="24"/>
        </w:rPr>
        <w:sectPr w:rsidR="00734FF9" w:rsidRPr="00ED435D" w:rsidSect="00240627">
          <w:pgSz w:w="11906" w:h="16838"/>
          <w:pgMar w:top="1701" w:right="1134" w:bottom="1134" w:left="1701" w:header="708" w:footer="708" w:gutter="0"/>
          <w:pgNumType w:start="7"/>
          <w:cols w:space="708"/>
          <w:titlePg/>
          <w:docGrid w:linePitch="360"/>
        </w:sectPr>
      </w:pPr>
    </w:p>
    <w:p w:rsidR="00331D35" w:rsidRPr="00ED435D" w:rsidRDefault="00331D35" w:rsidP="00E04955">
      <w:pPr>
        <w:ind w:left="709"/>
        <w:rPr>
          <w:rFonts w:ascii="Arial" w:hAnsi="Arial" w:cs="Arial"/>
          <w:sz w:val="24"/>
          <w:szCs w:val="24"/>
        </w:rPr>
      </w:pPr>
    </w:p>
    <w:p w:rsidR="005603C9" w:rsidRPr="00ED435D" w:rsidRDefault="005603C9">
      <w:pPr>
        <w:rPr>
          <w:rFonts w:ascii="Arial" w:hAnsi="Arial" w:cs="Arial"/>
          <w:sz w:val="24"/>
          <w:szCs w:val="24"/>
        </w:rPr>
      </w:pPr>
    </w:p>
    <w:p w:rsidR="005603C9" w:rsidRDefault="005603C9" w:rsidP="005603C9">
      <w:pPr>
        <w:jc w:val="center"/>
        <w:rPr>
          <w:rFonts w:ascii="Arial" w:hAnsi="Arial" w:cs="Arial"/>
          <w:b/>
          <w:sz w:val="24"/>
          <w:szCs w:val="24"/>
        </w:rPr>
      </w:pPr>
      <w:r w:rsidRPr="00D6464C">
        <w:rPr>
          <w:rFonts w:ascii="Arial" w:hAnsi="Arial" w:cs="Arial"/>
          <w:b/>
          <w:sz w:val="24"/>
          <w:szCs w:val="24"/>
        </w:rPr>
        <w:t>SUMÁRIO</w:t>
      </w:r>
    </w:p>
    <w:p w:rsidR="00135FDB" w:rsidRPr="00447E4C" w:rsidRDefault="00460FB1" w:rsidP="00135FDB">
      <w:pPr>
        <w:pStyle w:val="Sumrio1"/>
        <w:rPr>
          <w:rFonts w:ascii="Arial" w:eastAsiaTheme="minorEastAsia" w:hAnsi="Arial" w:cs="Arial"/>
          <w:noProof/>
          <w:lang w:eastAsia="pt-BR"/>
        </w:rPr>
      </w:pPr>
      <w:r w:rsidRPr="00447E4C">
        <w:rPr>
          <w:rFonts w:ascii="Arial" w:hAnsi="Arial" w:cs="Arial"/>
          <w:b/>
        </w:rPr>
        <w:fldChar w:fldCharType="begin"/>
      </w:r>
      <w:r w:rsidR="00135FDB" w:rsidRPr="00447E4C">
        <w:rPr>
          <w:rFonts w:ascii="Arial" w:hAnsi="Arial" w:cs="Arial"/>
          <w:b/>
        </w:rPr>
        <w:instrText xml:space="preserve"> TOC \o "1-3" </w:instrText>
      </w:r>
      <w:r w:rsidRPr="00447E4C">
        <w:rPr>
          <w:rFonts w:ascii="Arial" w:hAnsi="Arial" w:cs="Arial"/>
          <w:b/>
        </w:rPr>
        <w:fldChar w:fldCharType="separate"/>
      </w:r>
      <w:r w:rsidR="00135FDB" w:rsidRPr="00447E4C">
        <w:rPr>
          <w:rFonts w:ascii="Arial" w:hAnsi="Arial" w:cs="Arial"/>
          <w:noProof/>
        </w:rPr>
        <w:t>1</w:t>
      </w:r>
      <w:r w:rsidR="00135FDB" w:rsidRPr="00447E4C">
        <w:rPr>
          <w:rFonts w:eastAsiaTheme="minorEastAsia"/>
          <w:noProof/>
          <w:lang w:eastAsia="pt-BR"/>
        </w:rPr>
        <w:tab/>
      </w:r>
      <w:r w:rsidR="00135FDB" w:rsidRPr="00447E4C">
        <w:rPr>
          <w:rFonts w:ascii="Arial" w:hAnsi="Arial" w:cs="Arial"/>
          <w:noProof/>
        </w:rPr>
        <w:t>INTRODUÇÃO</w:t>
      </w:r>
      <w:r w:rsidR="00135FDB" w:rsidRPr="00447E4C">
        <w:rPr>
          <w:rFonts w:ascii="Arial" w:hAnsi="Arial" w:cs="Arial"/>
          <w:noProof/>
        </w:rPr>
        <w:tab/>
      </w:r>
      <w:r w:rsidRPr="00447E4C">
        <w:rPr>
          <w:rFonts w:ascii="Arial" w:hAnsi="Arial" w:cs="Arial"/>
          <w:noProof/>
        </w:rPr>
        <w:fldChar w:fldCharType="begin"/>
      </w:r>
      <w:r w:rsidR="00135FDB" w:rsidRPr="00447E4C">
        <w:rPr>
          <w:rFonts w:ascii="Arial" w:hAnsi="Arial" w:cs="Arial"/>
          <w:noProof/>
        </w:rPr>
        <w:instrText xml:space="preserve"> PAGEREF _Toc400899155 \h </w:instrText>
      </w:r>
      <w:r w:rsidRPr="00447E4C">
        <w:rPr>
          <w:rFonts w:ascii="Arial" w:hAnsi="Arial" w:cs="Arial"/>
          <w:noProof/>
        </w:rPr>
      </w:r>
      <w:r w:rsidRPr="00447E4C">
        <w:rPr>
          <w:rFonts w:ascii="Arial" w:hAnsi="Arial" w:cs="Arial"/>
          <w:noProof/>
        </w:rPr>
        <w:fldChar w:fldCharType="separate"/>
      </w:r>
      <w:r w:rsidR="00882465" w:rsidRPr="00447E4C">
        <w:rPr>
          <w:rFonts w:ascii="Arial" w:hAnsi="Arial" w:cs="Arial"/>
          <w:noProof/>
        </w:rPr>
        <w:t>9</w:t>
      </w:r>
      <w:r w:rsidRPr="00447E4C">
        <w:rPr>
          <w:rFonts w:ascii="Arial" w:hAnsi="Arial" w:cs="Arial"/>
          <w:noProof/>
        </w:rPr>
        <w:fldChar w:fldCharType="end"/>
      </w:r>
    </w:p>
    <w:p w:rsidR="00135FDB" w:rsidRPr="00447E4C" w:rsidRDefault="00135FDB" w:rsidP="00135FDB">
      <w:pPr>
        <w:pStyle w:val="Sumrio2"/>
        <w:rPr>
          <w:rFonts w:ascii="Arial" w:eastAsiaTheme="minorEastAsia" w:hAnsi="Arial" w:cs="Arial"/>
          <w:noProof/>
          <w:lang w:eastAsia="pt-BR"/>
        </w:rPr>
      </w:pPr>
      <w:r w:rsidRPr="00447E4C">
        <w:rPr>
          <w:rFonts w:ascii="Arial" w:hAnsi="Arial" w:cs="Arial"/>
          <w:noProof/>
        </w:rPr>
        <w:t>1.1</w:t>
      </w:r>
      <w:r w:rsidRPr="00447E4C">
        <w:rPr>
          <w:rFonts w:ascii="Arial" w:eastAsiaTheme="minorEastAsia" w:hAnsi="Arial" w:cs="Arial"/>
          <w:noProof/>
          <w:lang w:eastAsia="pt-BR"/>
        </w:rPr>
        <w:tab/>
      </w:r>
      <w:r w:rsidRPr="00447E4C">
        <w:rPr>
          <w:rFonts w:ascii="Arial" w:hAnsi="Arial" w:cs="Arial"/>
          <w:noProof/>
        </w:rPr>
        <w:t>Justificativa</w:t>
      </w:r>
      <w:r w:rsidRPr="00447E4C">
        <w:rPr>
          <w:rFonts w:ascii="Arial" w:hAnsi="Arial" w:cs="Arial"/>
          <w:noProof/>
        </w:rPr>
        <w:tab/>
      </w:r>
      <w:r w:rsidR="00460FB1" w:rsidRPr="00447E4C">
        <w:rPr>
          <w:rFonts w:ascii="Arial" w:hAnsi="Arial" w:cs="Arial"/>
          <w:noProof/>
        </w:rPr>
        <w:fldChar w:fldCharType="begin"/>
      </w:r>
      <w:r w:rsidRPr="00447E4C">
        <w:rPr>
          <w:rFonts w:ascii="Arial" w:hAnsi="Arial" w:cs="Arial"/>
          <w:noProof/>
        </w:rPr>
        <w:instrText xml:space="preserve"> PAGEREF _Toc400899156 \h </w:instrText>
      </w:r>
      <w:r w:rsidR="00460FB1" w:rsidRPr="00447E4C">
        <w:rPr>
          <w:rFonts w:ascii="Arial" w:hAnsi="Arial" w:cs="Arial"/>
          <w:noProof/>
        </w:rPr>
      </w:r>
      <w:r w:rsidR="00460FB1" w:rsidRPr="00447E4C">
        <w:rPr>
          <w:rFonts w:ascii="Arial" w:hAnsi="Arial" w:cs="Arial"/>
          <w:noProof/>
        </w:rPr>
        <w:fldChar w:fldCharType="separate"/>
      </w:r>
      <w:r w:rsidR="00882465" w:rsidRPr="00447E4C">
        <w:rPr>
          <w:rFonts w:ascii="Arial" w:hAnsi="Arial" w:cs="Arial"/>
          <w:noProof/>
        </w:rPr>
        <w:t>9</w:t>
      </w:r>
      <w:r w:rsidR="00460FB1" w:rsidRPr="00447E4C">
        <w:rPr>
          <w:rFonts w:ascii="Arial" w:hAnsi="Arial" w:cs="Arial"/>
          <w:noProof/>
        </w:rPr>
        <w:fldChar w:fldCharType="end"/>
      </w:r>
    </w:p>
    <w:p w:rsidR="00135FDB" w:rsidRPr="00447E4C" w:rsidRDefault="00135FDB" w:rsidP="00135FDB">
      <w:pPr>
        <w:pStyle w:val="Sumrio2"/>
        <w:rPr>
          <w:rFonts w:ascii="Arial" w:eastAsiaTheme="minorEastAsia" w:hAnsi="Arial" w:cs="Arial"/>
          <w:noProof/>
          <w:lang w:eastAsia="pt-BR"/>
        </w:rPr>
      </w:pPr>
      <w:r w:rsidRPr="00447E4C">
        <w:rPr>
          <w:rFonts w:ascii="Arial" w:hAnsi="Arial" w:cs="Arial"/>
          <w:noProof/>
        </w:rPr>
        <w:t>1.2</w:t>
      </w:r>
      <w:r w:rsidRPr="00447E4C">
        <w:rPr>
          <w:rFonts w:ascii="Arial" w:eastAsiaTheme="minorEastAsia" w:hAnsi="Arial" w:cs="Arial"/>
          <w:noProof/>
          <w:lang w:eastAsia="pt-BR"/>
        </w:rPr>
        <w:tab/>
      </w:r>
      <w:r w:rsidRPr="00447E4C">
        <w:rPr>
          <w:rFonts w:ascii="Arial" w:hAnsi="Arial" w:cs="Arial"/>
          <w:noProof/>
        </w:rPr>
        <w:t>Objetivos</w:t>
      </w:r>
      <w:r w:rsidRPr="00447E4C">
        <w:rPr>
          <w:rFonts w:ascii="Arial" w:hAnsi="Arial" w:cs="Arial"/>
          <w:noProof/>
        </w:rPr>
        <w:tab/>
      </w:r>
      <w:r w:rsidR="00460FB1" w:rsidRPr="00447E4C">
        <w:rPr>
          <w:rFonts w:ascii="Arial" w:hAnsi="Arial" w:cs="Arial"/>
          <w:noProof/>
        </w:rPr>
        <w:fldChar w:fldCharType="begin"/>
      </w:r>
      <w:r w:rsidRPr="00447E4C">
        <w:rPr>
          <w:rFonts w:ascii="Arial" w:hAnsi="Arial" w:cs="Arial"/>
          <w:noProof/>
        </w:rPr>
        <w:instrText xml:space="preserve"> PAGEREF _Toc400899157 \h </w:instrText>
      </w:r>
      <w:r w:rsidR="00460FB1" w:rsidRPr="00447E4C">
        <w:rPr>
          <w:rFonts w:ascii="Arial" w:hAnsi="Arial" w:cs="Arial"/>
          <w:noProof/>
        </w:rPr>
      </w:r>
      <w:r w:rsidR="00460FB1" w:rsidRPr="00447E4C">
        <w:rPr>
          <w:rFonts w:ascii="Arial" w:hAnsi="Arial" w:cs="Arial"/>
          <w:noProof/>
        </w:rPr>
        <w:fldChar w:fldCharType="separate"/>
      </w:r>
      <w:r w:rsidR="00882465" w:rsidRPr="00447E4C">
        <w:rPr>
          <w:rFonts w:ascii="Arial" w:hAnsi="Arial" w:cs="Arial"/>
          <w:noProof/>
        </w:rPr>
        <w:t>10</w:t>
      </w:r>
      <w:r w:rsidR="00460FB1" w:rsidRPr="00447E4C">
        <w:rPr>
          <w:rFonts w:ascii="Arial" w:hAnsi="Arial" w:cs="Arial"/>
          <w:noProof/>
        </w:rPr>
        <w:fldChar w:fldCharType="end"/>
      </w:r>
    </w:p>
    <w:p w:rsidR="00135FDB" w:rsidRPr="00447E4C" w:rsidRDefault="00135FDB" w:rsidP="00135FDB">
      <w:pPr>
        <w:pStyle w:val="Sumrio3"/>
        <w:rPr>
          <w:rFonts w:ascii="Arial" w:eastAsiaTheme="minorEastAsia" w:hAnsi="Arial" w:cs="Arial"/>
          <w:noProof/>
          <w:lang w:eastAsia="pt-BR"/>
        </w:rPr>
      </w:pPr>
      <w:r w:rsidRPr="00447E4C">
        <w:rPr>
          <w:rFonts w:ascii="Arial" w:hAnsi="Arial" w:cs="Arial"/>
          <w:noProof/>
        </w:rPr>
        <w:t>1.2.1</w:t>
      </w:r>
      <w:r w:rsidRPr="00447E4C">
        <w:rPr>
          <w:rFonts w:ascii="Arial" w:eastAsiaTheme="minorEastAsia" w:hAnsi="Arial" w:cs="Arial"/>
          <w:noProof/>
          <w:lang w:eastAsia="pt-BR"/>
        </w:rPr>
        <w:tab/>
      </w:r>
      <w:r w:rsidRPr="00447E4C">
        <w:rPr>
          <w:rFonts w:ascii="Arial" w:hAnsi="Arial" w:cs="Arial"/>
          <w:noProof/>
        </w:rPr>
        <w:t>Objetivos Gerais</w:t>
      </w:r>
      <w:r w:rsidRPr="00447E4C">
        <w:rPr>
          <w:rFonts w:ascii="Arial" w:hAnsi="Arial" w:cs="Arial"/>
          <w:noProof/>
        </w:rPr>
        <w:tab/>
      </w:r>
      <w:r w:rsidR="00460FB1" w:rsidRPr="00447E4C">
        <w:rPr>
          <w:rFonts w:ascii="Arial" w:hAnsi="Arial" w:cs="Arial"/>
          <w:noProof/>
        </w:rPr>
        <w:fldChar w:fldCharType="begin"/>
      </w:r>
      <w:r w:rsidRPr="00447E4C">
        <w:rPr>
          <w:rFonts w:ascii="Arial" w:hAnsi="Arial" w:cs="Arial"/>
          <w:noProof/>
        </w:rPr>
        <w:instrText xml:space="preserve"> PAGEREF _Toc400899158 \h </w:instrText>
      </w:r>
      <w:r w:rsidR="00460FB1" w:rsidRPr="00447E4C">
        <w:rPr>
          <w:rFonts w:ascii="Arial" w:hAnsi="Arial" w:cs="Arial"/>
          <w:noProof/>
        </w:rPr>
      </w:r>
      <w:r w:rsidR="00460FB1" w:rsidRPr="00447E4C">
        <w:rPr>
          <w:rFonts w:ascii="Arial" w:hAnsi="Arial" w:cs="Arial"/>
          <w:noProof/>
        </w:rPr>
        <w:fldChar w:fldCharType="separate"/>
      </w:r>
      <w:r w:rsidR="00882465" w:rsidRPr="00447E4C">
        <w:rPr>
          <w:rFonts w:ascii="Arial" w:hAnsi="Arial" w:cs="Arial"/>
          <w:noProof/>
        </w:rPr>
        <w:t>10</w:t>
      </w:r>
      <w:r w:rsidR="00460FB1" w:rsidRPr="00447E4C">
        <w:rPr>
          <w:rFonts w:ascii="Arial" w:hAnsi="Arial" w:cs="Arial"/>
          <w:noProof/>
        </w:rPr>
        <w:fldChar w:fldCharType="end"/>
      </w:r>
    </w:p>
    <w:p w:rsidR="00135FDB" w:rsidRPr="00447E4C" w:rsidRDefault="00135FDB" w:rsidP="00135FDB">
      <w:pPr>
        <w:pStyle w:val="Sumrio3"/>
        <w:rPr>
          <w:rFonts w:ascii="Arial" w:eastAsiaTheme="minorEastAsia" w:hAnsi="Arial" w:cs="Arial"/>
          <w:noProof/>
          <w:lang w:eastAsia="pt-BR"/>
        </w:rPr>
      </w:pPr>
      <w:r w:rsidRPr="00447E4C">
        <w:rPr>
          <w:rFonts w:ascii="Arial" w:hAnsi="Arial" w:cs="Arial"/>
          <w:noProof/>
        </w:rPr>
        <w:t>1.2.2</w:t>
      </w:r>
      <w:r w:rsidRPr="00447E4C">
        <w:rPr>
          <w:rFonts w:ascii="Arial" w:eastAsiaTheme="minorEastAsia" w:hAnsi="Arial" w:cs="Arial"/>
          <w:noProof/>
          <w:lang w:eastAsia="pt-BR"/>
        </w:rPr>
        <w:tab/>
      </w:r>
      <w:r w:rsidRPr="00447E4C">
        <w:rPr>
          <w:rFonts w:ascii="Arial" w:hAnsi="Arial" w:cs="Arial"/>
          <w:noProof/>
        </w:rPr>
        <w:t>Objetivos Específicos</w:t>
      </w:r>
      <w:r w:rsidRPr="00447E4C">
        <w:rPr>
          <w:rFonts w:ascii="Arial" w:hAnsi="Arial" w:cs="Arial"/>
          <w:noProof/>
        </w:rPr>
        <w:tab/>
      </w:r>
      <w:r w:rsidR="00460FB1" w:rsidRPr="00447E4C">
        <w:rPr>
          <w:rFonts w:ascii="Arial" w:hAnsi="Arial" w:cs="Arial"/>
          <w:noProof/>
        </w:rPr>
        <w:fldChar w:fldCharType="begin"/>
      </w:r>
      <w:r w:rsidRPr="00447E4C">
        <w:rPr>
          <w:rFonts w:ascii="Arial" w:hAnsi="Arial" w:cs="Arial"/>
          <w:noProof/>
        </w:rPr>
        <w:instrText xml:space="preserve"> PAGEREF _Toc400899159 \h </w:instrText>
      </w:r>
      <w:r w:rsidR="00460FB1" w:rsidRPr="00447E4C">
        <w:rPr>
          <w:rFonts w:ascii="Arial" w:hAnsi="Arial" w:cs="Arial"/>
          <w:noProof/>
        </w:rPr>
      </w:r>
      <w:r w:rsidR="00460FB1" w:rsidRPr="00447E4C">
        <w:rPr>
          <w:rFonts w:ascii="Arial" w:hAnsi="Arial" w:cs="Arial"/>
          <w:noProof/>
        </w:rPr>
        <w:fldChar w:fldCharType="separate"/>
      </w:r>
      <w:r w:rsidR="00882465" w:rsidRPr="00447E4C">
        <w:rPr>
          <w:rFonts w:ascii="Arial" w:hAnsi="Arial" w:cs="Arial"/>
          <w:noProof/>
        </w:rPr>
        <w:t>11</w:t>
      </w:r>
      <w:r w:rsidR="00460FB1" w:rsidRPr="00447E4C">
        <w:rPr>
          <w:rFonts w:ascii="Arial" w:hAnsi="Arial" w:cs="Arial"/>
          <w:noProof/>
        </w:rPr>
        <w:fldChar w:fldCharType="end"/>
      </w:r>
    </w:p>
    <w:p w:rsidR="00135FDB" w:rsidRPr="00447E4C" w:rsidRDefault="00135FDB" w:rsidP="00135FDB">
      <w:pPr>
        <w:pStyle w:val="Sumrio1"/>
        <w:rPr>
          <w:rFonts w:ascii="Arial" w:eastAsiaTheme="minorEastAsia" w:hAnsi="Arial" w:cs="Arial"/>
          <w:noProof/>
          <w:lang w:eastAsia="pt-BR"/>
        </w:rPr>
      </w:pPr>
      <w:r w:rsidRPr="00447E4C">
        <w:rPr>
          <w:rFonts w:ascii="Arial" w:hAnsi="Arial" w:cs="Arial"/>
          <w:noProof/>
        </w:rPr>
        <w:t>2</w:t>
      </w:r>
      <w:r w:rsidRPr="00447E4C">
        <w:rPr>
          <w:rFonts w:ascii="Arial" w:eastAsiaTheme="minorEastAsia" w:hAnsi="Arial" w:cs="Arial"/>
          <w:noProof/>
          <w:lang w:eastAsia="pt-BR"/>
        </w:rPr>
        <w:tab/>
      </w:r>
      <w:r w:rsidRPr="00447E4C">
        <w:rPr>
          <w:rFonts w:ascii="Arial" w:hAnsi="Arial" w:cs="Arial"/>
          <w:noProof/>
        </w:rPr>
        <w:t>PROCESSOS DE NEGÓCIO E MAPEAMENTO</w:t>
      </w:r>
      <w:r w:rsidRPr="00447E4C">
        <w:rPr>
          <w:rFonts w:ascii="Arial" w:hAnsi="Arial" w:cs="Arial"/>
          <w:noProof/>
        </w:rPr>
        <w:tab/>
      </w:r>
      <w:r w:rsidR="00460FB1" w:rsidRPr="00447E4C">
        <w:rPr>
          <w:rFonts w:ascii="Arial" w:hAnsi="Arial" w:cs="Arial"/>
          <w:noProof/>
        </w:rPr>
        <w:fldChar w:fldCharType="begin"/>
      </w:r>
      <w:r w:rsidRPr="00447E4C">
        <w:rPr>
          <w:rFonts w:ascii="Arial" w:hAnsi="Arial" w:cs="Arial"/>
          <w:noProof/>
        </w:rPr>
        <w:instrText xml:space="preserve"> PAGEREF _Toc400899160 \h </w:instrText>
      </w:r>
      <w:r w:rsidR="00460FB1" w:rsidRPr="00447E4C">
        <w:rPr>
          <w:rFonts w:ascii="Arial" w:hAnsi="Arial" w:cs="Arial"/>
          <w:noProof/>
        </w:rPr>
      </w:r>
      <w:r w:rsidR="00460FB1" w:rsidRPr="00447E4C">
        <w:rPr>
          <w:rFonts w:ascii="Arial" w:hAnsi="Arial" w:cs="Arial"/>
          <w:noProof/>
        </w:rPr>
        <w:fldChar w:fldCharType="separate"/>
      </w:r>
      <w:r w:rsidR="00882465" w:rsidRPr="00447E4C">
        <w:rPr>
          <w:rFonts w:ascii="Arial" w:hAnsi="Arial" w:cs="Arial"/>
          <w:noProof/>
        </w:rPr>
        <w:t>12</w:t>
      </w:r>
      <w:r w:rsidR="00460FB1" w:rsidRPr="00447E4C">
        <w:rPr>
          <w:rFonts w:ascii="Arial" w:hAnsi="Arial" w:cs="Arial"/>
          <w:noProof/>
        </w:rPr>
        <w:fldChar w:fldCharType="end"/>
      </w:r>
    </w:p>
    <w:p w:rsidR="00135FDB" w:rsidRPr="00447E4C" w:rsidRDefault="00135FDB" w:rsidP="00135FDB">
      <w:pPr>
        <w:pStyle w:val="Sumrio2"/>
        <w:rPr>
          <w:rFonts w:ascii="Arial" w:eastAsiaTheme="minorEastAsia" w:hAnsi="Arial" w:cs="Arial"/>
          <w:noProof/>
          <w:lang w:eastAsia="pt-BR"/>
        </w:rPr>
      </w:pPr>
      <w:r w:rsidRPr="00447E4C">
        <w:rPr>
          <w:rFonts w:ascii="Arial" w:hAnsi="Arial" w:cs="Arial"/>
          <w:noProof/>
        </w:rPr>
        <w:t>2.1</w:t>
      </w:r>
      <w:r w:rsidRPr="00447E4C">
        <w:rPr>
          <w:rFonts w:ascii="Arial" w:eastAsiaTheme="minorEastAsia" w:hAnsi="Arial" w:cs="Arial"/>
          <w:noProof/>
          <w:lang w:eastAsia="pt-BR"/>
        </w:rPr>
        <w:tab/>
      </w:r>
      <w:r w:rsidRPr="00447E4C">
        <w:rPr>
          <w:rFonts w:ascii="Arial" w:hAnsi="Arial" w:cs="Arial"/>
          <w:noProof/>
        </w:rPr>
        <w:t>Processos</w:t>
      </w:r>
      <w:r w:rsidRPr="00447E4C">
        <w:rPr>
          <w:rFonts w:ascii="Arial" w:hAnsi="Arial" w:cs="Arial"/>
          <w:noProof/>
        </w:rPr>
        <w:tab/>
      </w:r>
      <w:r w:rsidR="00460FB1" w:rsidRPr="00447E4C">
        <w:rPr>
          <w:rFonts w:ascii="Arial" w:hAnsi="Arial" w:cs="Arial"/>
          <w:noProof/>
        </w:rPr>
        <w:fldChar w:fldCharType="begin"/>
      </w:r>
      <w:r w:rsidRPr="00447E4C">
        <w:rPr>
          <w:rFonts w:ascii="Arial" w:hAnsi="Arial" w:cs="Arial"/>
          <w:noProof/>
        </w:rPr>
        <w:instrText xml:space="preserve"> PAGEREF _Toc400899161 \h </w:instrText>
      </w:r>
      <w:r w:rsidR="00460FB1" w:rsidRPr="00447E4C">
        <w:rPr>
          <w:rFonts w:ascii="Arial" w:hAnsi="Arial" w:cs="Arial"/>
          <w:noProof/>
        </w:rPr>
      </w:r>
      <w:r w:rsidR="00460FB1" w:rsidRPr="00447E4C">
        <w:rPr>
          <w:rFonts w:ascii="Arial" w:hAnsi="Arial" w:cs="Arial"/>
          <w:noProof/>
        </w:rPr>
        <w:fldChar w:fldCharType="separate"/>
      </w:r>
      <w:r w:rsidR="00882465" w:rsidRPr="00447E4C">
        <w:rPr>
          <w:rFonts w:ascii="Arial" w:hAnsi="Arial" w:cs="Arial"/>
          <w:noProof/>
        </w:rPr>
        <w:t>12</w:t>
      </w:r>
      <w:r w:rsidR="00460FB1" w:rsidRPr="00447E4C">
        <w:rPr>
          <w:rFonts w:ascii="Arial" w:hAnsi="Arial" w:cs="Arial"/>
          <w:noProof/>
        </w:rPr>
        <w:fldChar w:fldCharType="end"/>
      </w:r>
    </w:p>
    <w:p w:rsidR="00135FDB" w:rsidRPr="00447E4C" w:rsidRDefault="00135FDB" w:rsidP="00135FDB">
      <w:pPr>
        <w:pStyle w:val="Sumrio2"/>
        <w:rPr>
          <w:rFonts w:ascii="Arial" w:eastAsiaTheme="minorEastAsia" w:hAnsi="Arial" w:cs="Arial"/>
          <w:noProof/>
          <w:lang w:eastAsia="pt-BR"/>
        </w:rPr>
      </w:pPr>
      <w:r w:rsidRPr="00447E4C">
        <w:rPr>
          <w:rFonts w:ascii="Arial" w:hAnsi="Arial" w:cs="Arial"/>
          <w:noProof/>
        </w:rPr>
        <w:t>2.2</w:t>
      </w:r>
      <w:r w:rsidRPr="00447E4C">
        <w:rPr>
          <w:rFonts w:ascii="Arial" w:eastAsiaTheme="minorEastAsia" w:hAnsi="Arial" w:cs="Arial"/>
          <w:noProof/>
          <w:lang w:eastAsia="pt-BR"/>
        </w:rPr>
        <w:tab/>
      </w:r>
      <w:r w:rsidRPr="00447E4C">
        <w:rPr>
          <w:rFonts w:ascii="Arial" w:hAnsi="Arial" w:cs="Arial"/>
          <w:noProof/>
        </w:rPr>
        <w:t>Mapeamento de processos</w:t>
      </w:r>
      <w:r w:rsidRPr="00447E4C">
        <w:rPr>
          <w:rFonts w:ascii="Arial" w:hAnsi="Arial" w:cs="Arial"/>
          <w:noProof/>
        </w:rPr>
        <w:tab/>
      </w:r>
      <w:r w:rsidR="00460FB1" w:rsidRPr="00447E4C">
        <w:rPr>
          <w:rFonts w:ascii="Arial" w:hAnsi="Arial" w:cs="Arial"/>
          <w:noProof/>
        </w:rPr>
        <w:fldChar w:fldCharType="begin"/>
      </w:r>
      <w:r w:rsidRPr="00447E4C">
        <w:rPr>
          <w:rFonts w:ascii="Arial" w:hAnsi="Arial" w:cs="Arial"/>
          <w:noProof/>
        </w:rPr>
        <w:instrText xml:space="preserve"> PAGEREF _Toc400899162 \h </w:instrText>
      </w:r>
      <w:r w:rsidR="00460FB1" w:rsidRPr="00447E4C">
        <w:rPr>
          <w:rFonts w:ascii="Arial" w:hAnsi="Arial" w:cs="Arial"/>
          <w:noProof/>
        </w:rPr>
      </w:r>
      <w:r w:rsidR="00460FB1" w:rsidRPr="00447E4C">
        <w:rPr>
          <w:rFonts w:ascii="Arial" w:hAnsi="Arial" w:cs="Arial"/>
          <w:noProof/>
        </w:rPr>
        <w:fldChar w:fldCharType="separate"/>
      </w:r>
      <w:r w:rsidR="00882465" w:rsidRPr="00447E4C">
        <w:rPr>
          <w:rFonts w:ascii="Arial" w:hAnsi="Arial" w:cs="Arial"/>
          <w:noProof/>
        </w:rPr>
        <w:t>13</w:t>
      </w:r>
      <w:r w:rsidR="00460FB1" w:rsidRPr="00447E4C">
        <w:rPr>
          <w:rFonts w:ascii="Arial" w:hAnsi="Arial" w:cs="Arial"/>
          <w:noProof/>
        </w:rPr>
        <w:fldChar w:fldCharType="end"/>
      </w:r>
    </w:p>
    <w:p w:rsidR="00135FDB" w:rsidRPr="00447E4C" w:rsidRDefault="00135FDB" w:rsidP="00135FDB">
      <w:pPr>
        <w:pStyle w:val="Sumrio2"/>
        <w:rPr>
          <w:rFonts w:ascii="Arial" w:eastAsiaTheme="minorEastAsia" w:hAnsi="Arial" w:cs="Arial"/>
          <w:noProof/>
          <w:lang w:eastAsia="pt-BR"/>
        </w:rPr>
      </w:pPr>
      <w:r w:rsidRPr="00447E4C">
        <w:rPr>
          <w:rFonts w:ascii="Arial" w:hAnsi="Arial" w:cs="Arial"/>
          <w:noProof/>
        </w:rPr>
        <w:t>2.3</w:t>
      </w:r>
      <w:r w:rsidRPr="00447E4C">
        <w:rPr>
          <w:rFonts w:ascii="Arial" w:eastAsiaTheme="minorEastAsia" w:hAnsi="Arial" w:cs="Arial"/>
          <w:noProof/>
          <w:lang w:eastAsia="pt-BR"/>
        </w:rPr>
        <w:tab/>
      </w:r>
      <w:r w:rsidRPr="00447E4C">
        <w:rPr>
          <w:rFonts w:ascii="Arial" w:hAnsi="Arial" w:cs="Arial"/>
          <w:noProof/>
        </w:rPr>
        <w:t>Modelagem de Processos</w:t>
      </w:r>
      <w:r w:rsidRPr="00447E4C">
        <w:rPr>
          <w:rFonts w:ascii="Arial" w:hAnsi="Arial" w:cs="Arial"/>
          <w:noProof/>
        </w:rPr>
        <w:tab/>
      </w:r>
      <w:r w:rsidR="00460FB1" w:rsidRPr="00447E4C">
        <w:rPr>
          <w:rFonts w:ascii="Arial" w:hAnsi="Arial" w:cs="Arial"/>
          <w:noProof/>
        </w:rPr>
        <w:fldChar w:fldCharType="begin"/>
      </w:r>
      <w:r w:rsidRPr="00447E4C">
        <w:rPr>
          <w:rFonts w:ascii="Arial" w:hAnsi="Arial" w:cs="Arial"/>
          <w:noProof/>
        </w:rPr>
        <w:instrText xml:space="preserve"> PAGEREF _Toc400899163 \h </w:instrText>
      </w:r>
      <w:r w:rsidR="00460FB1" w:rsidRPr="00447E4C">
        <w:rPr>
          <w:rFonts w:ascii="Arial" w:hAnsi="Arial" w:cs="Arial"/>
          <w:noProof/>
        </w:rPr>
      </w:r>
      <w:r w:rsidR="00460FB1" w:rsidRPr="00447E4C">
        <w:rPr>
          <w:rFonts w:ascii="Arial" w:hAnsi="Arial" w:cs="Arial"/>
          <w:noProof/>
        </w:rPr>
        <w:fldChar w:fldCharType="separate"/>
      </w:r>
      <w:r w:rsidR="00882465" w:rsidRPr="00447E4C">
        <w:rPr>
          <w:rFonts w:ascii="Arial" w:hAnsi="Arial" w:cs="Arial"/>
          <w:noProof/>
        </w:rPr>
        <w:t>14</w:t>
      </w:r>
      <w:r w:rsidR="00460FB1" w:rsidRPr="00447E4C">
        <w:rPr>
          <w:rFonts w:ascii="Arial" w:hAnsi="Arial" w:cs="Arial"/>
          <w:noProof/>
        </w:rPr>
        <w:fldChar w:fldCharType="end"/>
      </w:r>
    </w:p>
    <w:p w:rsidR="00135FDB" w:rsidRPr="00447E4C" w:rsidRDefault="00135FDB" w:rsidP="00135FDB">
      <w:pPr>
        <w:pStyle w:val="Sumrio2"/>
        <w:rPr>
          <w:rFonts w:ascii="Arial" w:eastAsiaTheme="minorEastAsia" w:hAnsi="Arial" w:cs="Arial"/>
          <w:noProof/>
          <w:lang w:val="en-US" w:eastAsia="pt-BR"/>
        </w:rPr>
      </w:pPr>
      <w:r w:rsidRPr="00447E4C">
        <w:rPr>
          <w:rFonts w:ascii="Arial" w:hAnsi="Arial" w:cs="Arial"/>
          <w:noProof/>
          <w:lang w:val="en-US"/>
        </w:rPr>
        <w:t>2.4</w:t>
      </w:r>
      <w:r w:rsidRPr="00447E4C">
        <w:rPr>
          <w:rFonts w:ascii="Arial" w:eastAsiaTheme="minorEastAsia" w:hAnsi="Arial" w:cs="Arial"/>
          <w:noProof/>
          <w:lang w:val="en-US" w:eastAsia="pt-BR"/>
        </w:rPr>
        <w:tab/>
      </w:r>
      <w:r w:rsidRPr="00447E4C">
        <w:rPr>
          <w:rFonts w:ascii="Arial" w:hAnsi="Arial" w:cs="Arial"/>
          <w:noProof/>
          <w:lang w:val="en-US"/>
        </w:rPr>
        <w:t>A Notação BPMN (Business Process Modeling Notation)</w:t>
      </w:r>
      <w:r w:rsidRPr="00447E4C">
        <w:rPr>
          <w:rFonts w:ascii="Arial" w:hAnsi="Arial" w:cs="Arial"/>
          <w:noProof/>
          <w:lang w:val="en-US"/>
        </w:rPr>
        <w:tab/>
      </w:r>
      <w:r w:rsidR="00460FB1" w:rsidRPr="00447E4C">
        <w:rPr>
          <w:rFonts w:ascii="Arial" w:hAnsi="Arial" w:cs="Arial"/>
          <w:noProof/>
        </w:rPr>
        <w:fldChar w:fldCharType="begin"/>
      </w:r>
      <w:r w:rsidRPr="00447E4C">
        <w:rPr>
          <w:rFonts w:ascii="Arial" w:hAnsi="Arial" w:cs="Arial"/>
          <w:noProof/>
          <w:lang w:val="en-US"/>
        </w:rPr>
        <w:instrText xml:space="preserve"> PAGEREF _Toc400899164 \h </w:instrText>
      </w:r>
      <w:r w:rsidR="00460FB1" w:rsidRPr="00447E4C">
        <w:rPr>
          <w:rFonts w:ascii="Arial" w:hAnsi="Arial" w:cs="Arial"/>
          <w:noProof/>
        </w:rPr>
      </w:r>
      <w:r w:rsidR="00460FB1" w:rsidRPr="00447E4C">
        <w:rPr>
          <w:rFonts w:ascii="Arial" w:hAnsi="Arial" w:cs="Arial"/>
          <w:noProof/>
        </w:rPr>
        <w:fldChar w:fldCharType="separate"/>
      </w:r>
      <w:r w:rsidR="00882465" w:rsidRPr="00447E4C">
        <w:rPr>
          <w:rFonts w:ascii="Arial" w:hAnsi="Arial" w:cs="Arial"/>
          <w:noProof/>
          <w:lang w:val="en-US"/>
        </w:rPr>
        <w:t>17</w:t>
      </w:r>
      <w:r w:rsidR="00460FB1" w:rsidRPr="00447E4C">
        <w:rPr>
          <w:rFonts w:ascii="Arial" w:hAnsi="Arial" w:cs="Arial"/>
          <w:noProof/>
        </w:rPr>
        <w:fldChar w:fldCharType="end"/>
      </w:r>
    </w:p>
    <w:p w:rsidR="00135FDB" w:rsidRPr="00447E4C" w:rsidRDefault="00135FDB" w:rsidP="00135FDB">
      <w:pPr>
        <w:pStyle w:val="Sumrio2"/>
        <w:rPr>
          <w:rFonts w:ascii="Arial" w:eastAsiaTheme="minorEastAsia" w:hAnsi="Arial" w:cs="Arial"/>
          <w:noProof/>
          <w:lang w:eastAsia="pt-BR"/>
        </w:rPr>
      </w:pPr>
      <w:r w:rsidRPr="00447E4C">
        <w:rPr>
          <w:rFonts w:ascii="Arial" w:hAnsi="Arial" w:cs="Arial"/>
          <w:noProof/>
        </w:rPr>
        <w:t>2.5</w:t>
      </w:r>
      <w:r w:rsidRPr="00447E4C">
        <w:rPr>
          <w:rFonts w:ascii="Arial" w:eastAsiaTheme="minorEastAsia" w:hAnsi="Arial" w:cs="Arial"/>
          <w:noProof/>
          <w:lang w:eastAsia="pt-BR"/>
        </w:rPr>
        <w:tab/>
      </w:r>
      <w:r w:rsidRPr="00447E4C">
        <w:rPr>
          <w:rFonts w:ascii="Arial" w:hAnsi="Arial" w:cs="Arial"/>
          <w:noProof/>
        </w:rPr>
        <w:t>A Ferramenta BizAgi (Process Modeler)</w:t>
      </w:r>
      <w:r w:rsidRPr="00447E4C">
        <w:rPr>
          <w:rFonts w:ascii="Arial" w:hAnsi="Arial" w:cs="Arial"/>
          <w:noProof/>
        </w:rPr>
        <w:tab/>
      </w:r>
      <w:r w:rsidR="00460FB1" w:rsidRPr="00447E4C">
        <w:rPr>
          <w:rFonts w:ascii="Arial" w:hAnsi="Arial" w:cs="Arial"/>
          <w:noProof/>
        </w:rPr>
        <w:fldChar w:fldCharType="begin"/>
      </w:r>
      <w:r w:rsidRPr="00447E4C">
        <w:rPr>
          <w:rFonts w:ascii="Arial" w:hAnsi="Arial" w:cs="Arial"/>
          <w:noProof/>
        </w:rPr>
        <w:instrText xml:space="preserve"> PAGEREF _Toc400899165 \h </w:instrText>
      </w:r>
      <w:r w:rsidR="00460FB1" w:rsidRPr="00447E4C">
        <w:rPr>
          <w:rFonts w:ascii="Arial" w:hAnsi="Arial" w:cs="Arial"/>
          <w:noProof/>
        </w:rPr>
      </w:r>
      <w:r w:rsidR="00460FB1" w:rsidRPr="00447E4C">
        <w:rPr>
          <w:rFonts w:ascii="Arial" w:hAnsi="Arial" w:cs="Arial"/>
          <w:noProof/>
        </w:rPr>
        <w:fldChar w:fldCharType="separate"/>
      </w:r>
      <w:r w:rsidR="00882465" w:rsidRPr="00447E4C">
        <w:rPr>
          <w:rFonts w:ascii="Arial" w:hAnsi="Arial" w:cs="Arial"/>
          <w:noProof/>
        </w:rPr>
        <w:t>19</w:t>
      </w:r>
      <w:r w:rsidR="00460FB1" w:rsidRPr="00447E4C">
        <w:rPr>
          <w:rFonts w:ascii="Arial" w:hAnsi="Arial" w:cs="Arial"/>
          <w:noProof/>
        </w:rPr>
        <w:fldChar w:fldCharType="end"/>
      </w:r>
    </w:p>
    <w:p w:rsidR="00135FDB" w:rsidRPr="00447E4C" w:rsidRDefault="00135FDB" w:rsidP="00135FDB">
      <w:pPr>
        <w:pStyle w:val="Sumrio2"/>
        <w:rPr>
          <w:rFonts w:ascii="Arial" w:eastAsiaTheme="minorEastAsia" w:hAnsi="Arial" w:cs="Arial"/>
          <w:noProof/>
          <w:lang w:eastAsia="pt-BR"/>
        </w:rPr>
      </w:pPr>
      <w:r w:rsidRPr="00447E4C">
        <w:rPr>
          <w:rFonts w:ascii="Arial" w:hAnsi="Arial" w:cs="Arial"/>
          <w:noProof/>
        </w:rPr>
        <w:t>2.6</w:t>
      </w:r>
      <w:r w:rsidRPr="00447E4C">
        <w:rPr>
          <w:rFonts w:ascii="Arial" w:eastAsiaTheme="minorEastAsia" w:hAnsi="Arial" w:cs="Arial"/>
          <w:noProof/>
          <w:lang w:eastAsia="pt-BR"/>
        </w:rPr>
        <w:tab/>
      </w:r>
      <w:r w:rsidRPr="00447E4C">
        <w:rPr>
          <w:rFonts w:ascii="Arial" w:hAnsi="Arial" w:cs="Arial"/>
          <w:noProof/>
        </w:rPr>
        <w:t>O Orçamento Geral da União</w:t>
      </w:r>
      <w:r w:rsidRPr="00447E4C">
        <w:rPr>
          <w:rFonts w:ascii="Arial" w:hAnsi="Arial" w:cs="Arial"/>
          <w:noProof/>
        </w:rPr>
        <w:tab/>
      </w:r>
      <w:r w:rsidR="00460FB1" w:rsidRPr="00447E4C">
        <w:rPr>
          <w:rFonts w:ascii="Arial" w:hAnsi="Arial" w:cs="Arial"/>
          <w:noProof/>
        </w:rPr>
        <w:fldChar w:fldCharType="begin"/>
      </w:r>
      <w:r w:rsidRPr="00447E4C">
        <w:rPr>
          <w:rFonts w:ascii="Arial" w:hAnsi="Arial" w:cs="Arial"/>
          <w:noProof/>
        </w:rPr>
        <w:instrText xml:space="preserve"> PAGEREF _Toc400899166 \h </w:instrText>
      </w:r>
      <w:r w:rsidR="00460FB1" w:rsidRPr="00447E4C">
        <w:rPr>
          <w:rFonts w:ascii="Arial" w:hAnsi="Arial" w:cs="Arial"/>
          <w:noProof/>
        </w:rPr>
      </w:r>
      <w:r w:rsidR="00460FB1" w:rsidRPr="00447E4C">
        <w:rPr>
          <w:rFonts w:ascii="Arial" w:hAnsi="Arial" w:cs="Arial"/>
          <w:noProof/>
        </w:rPr>
        <w:fldChar w:fldCharType="separate"/>
      </w:r>
      <w:r w:rsidR="00882465" w:rsidRPr="00447E4C">
        <w:rPr>
          <w:rFonts w:ascii="Arial" w:hAnsi="Arial" w:cs="Arial"/>
          <w:noProof/>
        </w:rPr>
        <w:t>22</w:t>
      </w:r>
      <w:r w:rsidR="00460FB1" w:rsidRPr="00447E4C">
        <w:rPr>
          <w:rFonts w:ascii="Arial" w:hAnsi="Arial" w:cs="Arial"/>
          <w:noProof/>
        </w:rPr>
        <w:fldChar w:fldCharType="end"/>
      </w:r>
    </w:p>
    <w:p w:rsidR="00135FDB" w:rsidRPr="00447E4C" w:rsidRDefault="00135FDB" w:rsidP="00135FDB">
      <w:pPr>
        <w:pStyle w:val="Sumrio2"/>
        <w:rPr>
          <w:rFonts w:ascii="Arial" w:eastAsiaTheme="minorEastAsia" w:hAnsi="Arial" w:cs="Arial"/>
          <w:noProof/>
          <w:lang w:eastAsia="pt-BR"/>
        </w:rPr>
      </w:pPr>
      <w:r w:rsidRPr="00447E4C">
        <w:rPr>
          <w:rFonts w:ascii="Arial" w:hAnsi="Arial" w:cs="Arial"/>
          <w:noProof/>
        </w:rPr>
        <w:t>2.7</w:t>
      </w:r>
      <w:r w:rsidRPr="00447E4C">
        <w:rPr>
          <w:rFonts w:ascii="Arial" w:eastAsiaTheme="minorEastAsia" w:hAnsi="Arial" w:cs="Arial"/>
          <w:noProof/>
          <w:lang w:eastAsia="pt-BR"/>
        </w:rPr>
        <w:tab/>
      </w:r>
      <w:r w:rsidRPr="00447E4C">
        <w:rPr>
          <w:rFonts w:ascii="Arial" w:hAnsi="Arial" w:cs="Arial"/>
          <w:noProof/>
        </w:rPr>
        <w:t>O Orçamento de Investimento</w:t>
      </w:r>
      <w:r w:rsidRPr="00447E4C">
        <w:rPr>
          <w:rFonts w:ascii="Arial" w:hAnsi="Arial" w:cs="Arial"/>
          <w:noProof/>
        </w:rPr>
        <w:tab/>
      </w:r>
      <w:r w:rsidR="00460FB1" w:rsidRPr="00447E4C">
        <w:rPr>
          <w:rFonts w:ascii="Arial" w:hAnsi="Arial" w:cs="Arial"/>
          <w:noProof/>
        </w:rPr>
        <w:fldChar w:fldCharType="begin"/>
      </w:r>
      <w:r w:rsidRPr="00447E4C">
        <w:rPr>
          <w:rFonts w:ascii="Arial" w:hAnsi="Arial" w:cs="Arial"/>
          <w:noProof/>
        </w:rPr>
        <w:instrText xml:space="preserve"> PAGEREF _Toc400899167 \h </w:instrText>
      </w:r>
      <w:r w:rsidR="00460FB1" w:rsidRPr="00447E4C">
        <w:rPr>
          <w:rFonts w:ascii="Arial" w:hAnsi="Arial" w:cs="Arial"/>
          <w:noProof/>
        </w:rPr>
      </w:r>
      <w:r w:rsidR="00460FB1" w:rsidRPr="00447E4C">
        <w:rPr>
          <w:rFonts w:ascii="Arial" w:hAnsi="Arial" w:cs="Arial"/>
          <w:noProof/>
        </w:rPr>
        <w:fldChar w:fldCharType="separate"/>
      </w:r>
      <w:r w:rsidR="00882465" w:rsidRPr="00447E4C">
        <w:rPr>
          <w:rFonts w:ascii="Arial" w:hAnsi="Arial" w:cs="Arial"/>
          <w:noProof/>
        </w:rPr>
        <w:t>24</w:t>
      </w:r>
      <w:r w:rsidR="00460FB1" w:rsidRPr="00447E4C">
        <w:rPr>
          <w:rFonts w:ascii="Arial" w:hAnsi="Arial" w:cs="Arial"/>
          <w:noProof/>
        </w:rPr>
        <w:fldChar w:fldCharType="end"/>
      </w:r>
    </w:p>
    <w:p w:rsidR="00135FDB" w:rsidRPr="00447E4C" w:rsidRDefault="00135FDB" w:rsidP="00135FDB">
      <w:pPr>
        <w:pStyle w:val="Sumrio2"/>
        <w:rPr>
          <w:rFonts w:ascii="Arial" w:eastAsiaTheme="minorEastAsia" w:hAnsi="Arial" w:cs="Arial"/>
          <w:noProof/>
          <w:lang w:eastAsia="pt-BR"/>
        </w:rPr>
      </w:pPr>
      <w:r w:rsidRPr="00447E4C">
        <w:rPr>
          <w:rFonts w:ascii="Arial" w:hAnsi="Arial" w:cs="Arial"/>
          <w:noProof/>
        </w:rPr>
        <w:t>2.8</w:t>
      </w:r>
      <w:r w:rsidRPr="00447E4C">
        <w:rPr>
          <w:rFonts w:ascii="Arial" w:eastAsiaTheme="minorEastAsia" w:hAnsi="Arial" w:cs="Arial"/>
          <w:noProof/>
          <w:lang w:eastAsia="pt-BR"/>
        </w:rPr>
        <w:tab/>
      </w:r>
      <w:r w:rsidRPr="00447E4C">
        <w:rPr>
          <w:rFonts w:ascii="Arial" w:hAnsi="Arial" w:cs="Arial"/>
          <w:noProof/>
        </w:rPr>
        <w:t>O Processo Orçamentário das Empresas Estatais</w:t>
      </w:r>
      <w:r w:rsidRPr="00447E4C">
        <w:rPr>
          <w:rFonts w:ascii="Arial" w:hAnsi="Arial" w:cs="Arial"/>
          <w:noProof/>
        </w:rPr>
        <w:tab/>
      </w:r>
      <w:r w:rsidR="00460FB1" w:rsidRPr="00447E4C">
        <w:rPr>
          <w:rFonts w:ascii="Arial" w:hAnsi="Arial" w:cs="Arial"/>
          <w:noProof/>
        </w:rPr>
        <w:fldChar w:fldCharType="begin"/>
      </w:r>
      <w:r w:rsidRPr="00447E4C">
        <w:rPr>
          <w:rFonts w:ascii="Arial" w:hAnsi="Arial" w:cs="Arial"/>
          <w:noProof/>
        </w:rPr>
        <w:instrText xml:space="preserve"> PAGEREF _Toc400899168 \h </w:instrText>
      </w:r>
      <w:r w:rsidR="00460FB1" w:rsidRPr="00447E4C">
        <w:rPr>
          <w:rFonts w:ascii="Arial" w:hAnsi="Arial" w:cs="Arial"/>
          <w:noProof/>
        </w:rPr>
      </w:r>
      <w:r w:rsidR="00460FB1" w:rsidRPr="00447E4C">
        <w:rPr>
          <w:rFonts w:ascii="Arial" w:hAnsi="Arial" w:cs="Arial"/>
          <w:noProof/>
        </w:rPr>
        <w:fldChar w:fldCharType="separate"/>
      </w:r>
      <w:r w:rsidR="00882465" w:rsidRPr="00447E4C">
        <w:rPr>
          <w:rFonts w:ascii="Arial" w:hAnsi="Arial" w:cs="Arial"/>
          <w:noProof/>
        </w:rPr>
        <w:t>24</w:t>
      </w:r>
      <w:r w:rsidR="00460FB1" w:rsidRPr="00447E4C">
        <w:rPr>
          <w:rFonts w:ascii="Arial" w:hAnsi="Arial" w:cs="Arial"/>
          <w:noProof/>
        </w:rPr>
        <w:fldChar w:fldCharType="end"/>
      </w:r>
    </w:p>
    <w:p w:rsidR="00135FDB" w:rsidRPr="00447E4C" w:rsidRDefault="00135FDB" w:rsidP="00135FDB">
      <w:pPr>
        <w:pStyle w:val="Sumrio1"/>
        <w:rPr>
          <w:rFonts w:ascii="Arial" w:eastAsiaTheme="minorEastAsia" w:hAnsi="Arial" w:cs="Arial"/>
          <w:noProof/>
          <w:lang w:eastAsia="pt-BR"/>
        </w:rPr>
      </w:pPr>
      <w:r w:rsidRPr="00447E4C">
        <w:rPr>
          <w:rFonts w:ascii="Arial" w:hAnsi="Arial" w:cs="Arial"/>
          <w:noProof/>
        </w:rPr>
        <w:t>3</w:t>
      </w:r>
      <w:r w:rsidRPr="00447E4C">
        <w:rPr>
          <w:rFonts w:ascii="Arial" w:eastAsiaTheme="minorEastAsia" w:hAnsi="Arial" w:cs="Arial"/>
          <w:noProof/>
          <w:lang w:eastAsia="pt-BR"/>
        </w:rPr>
        <w:tab/>
      </w:r>
      <w:r w:rsidRPr="00447E4C">
        <w:rPr>
          <w:rFonts w:ascii="Arial" w:hAnsi="Arial" w:cs="Arial"/>
          <w:noProof/>
        </w:rPr>
        <w:t>O ALCANCE DAS METAS FISCAIS DO ORÇAMENTO DE INVESTIMENTO - OI</w:t>
      </w:r>
      <w:r w:rsidRPr="00447E4C">
        <w:rPr>
          <w:rFonts w:ascii="Arial" w:hAnsi="Arial" w:cs="Arial"/>
          <w:noProof/>
        </w:rPr>
        <w:tab/>
      </w:r>
      <w:r w:rsidR="00460FB1" w:rsidRPr="00447E4C">
        <w:rPr>
          <w:rFonts w:ascii="Arial" w:hAnsi="Arial" w:cs="Arial"/>
          <w:noProof/>
        </w:rPr>
        <w:fldChar w:fldCharType="begin"/>
      </w:r>
      <w:r w:rsidRPr="00447E4C">
        <w:rPr>
          <w:rFonts w:ascii="Arial" w:hAnsi="Arial" w:cs="Arial"/>
          <w:noProof/>
        </w:rPr>
        <w:instrText xml:space="preserve"> PAGEREF _Toc400899169 \h </w:instrText>
      </w:r>
      <w:r w:rsidR="00460FB1" w:rsidRPr="00447E4C">
        <w:rPr>
          <w:rFonts w:ascii="Arial" w:hAnsi="Arial" w:cs="Arial"/>
          <w:noProof/>
        </w:rPr>
      </w:r>
      <w:r w:rsidR="00460FB1" w:rsidRPr="00447E4C">
        <w:rPr>
          <w:rFonts w:ascii="Arial" w:hAnsi="Arial" w:cs="Arial"/>
          <w:noProof/>
        </w:rPr>
        <w:fldChar w:fldCharType="separate"/>
      </w:r>
      <w:r w:rsidR="00882465" w:rsidRPr="00447E4C">
        <w:rPr>
          <w:rFonts w:ascii="Arial" w:hAnsi="Arial" w:cs="Arial"/>
          <w:noProof/>
        </w:rPr>
        <w:t>26</w:t>
      </w:r>
      <w:r w:rsidR="00460FB1" w:rsidRPr="00447E4C">
        <w:rPr>
          <w:rFonts w:ascii="Arial" w:hAnsi="Arial" w:cs="Arial"/>
          <w:noProof/>
        </w:rPr>
        <w:fldChar w:fldCharType="end"/>
      </w:r>
    </w:p>
    <w:p w:rsidR="00135FDB" w:rsidRPr="00447E4C" w:rsidRDefault="00135FDB" w:rsidP="00135FDB">
      <w:pPr>
        <w:pStyle w:val="Sumrio2"/>
        <w:rPr>
          <w:rFonts w:ascii="Arial" w:eastAsiaTheme="minorEastAsia" w:hAnsi="Arial" w:cs="Arial"/>
          <w:noProof/>
          <w:lang w:eastAsia="pt-BR"/>
        </w:rPr>
      </w:pPr>
      <w:r w:rsidRPr="00447E4C">
        <w:rPr>
          <w:rFonts w:ascii="Arial" w:hAnsi="Arial" w:cs="Arial"/>
          <w:noProof/>
        </w:rPr>
        <w:t>3.1</w:t>
      </w:r>
      <w:r w:rsidRPr="00447E4C">
        <w:rPr>
          <w:rFonts w:ascii="Arial" w:eastAsiaTheme="minorEastAsia" w:hAnsi="Arial" w:cs="Arial"/>
          <w:noProof/>
          <w:lang w:eastAsia="pt-BR"/>
        </w:rPr>
        <w:tab/>
      </w:r>
      <w:r w:rsidRPr="00447E4C">
        <w:rPr>
          <w:rFonts w:ascii="Arial" w:hAnsi="Arial" w:cs="Arial"/>
          <w:noProof/>
        </w:rPr>
        <w:t>A Modelagem do Processo Existente</w:t>
      </w:r>
      <w:r w:rsidRPr="00447E4C">
        <w:rPr>
          <w:rFonts w:ascii="Arial" w:hAnsi="Arial" w:cs="Arial"/>
          <w:noProof/>
        </w:rPr>
        <w:tab/>
      </w:r>
      <w:r w:rsidR="00460FB1" w:rsidRPr="00447E4C">
        <w:rPr>
          <w:rFonts w:ascii="Arial" w:hAnsi="Arial" w:cs="Arial"/>
          <w:noProof/>
        </w:rPr>
        <w:fldChar w:fldCharType="begin"/>
      </w:r>
      <w:r w:rsidRPr="00447E4C">
        <w:rPr>
          <w:rFonts w:ascii="Arial" w:hAnsi="Arial" w:cs="Arial"/>
          <w:noProof/>
        </w:rPr>
        <w:instrText xml:space="preserve"> PAGEREF _Toc400899170 \h </w:instrText>
      </w:r>
      <w:r w:rsidR="00460FB1" w:rsidRPr="00447E4C">
        <w:rPr>
          <w:rFonts w:ascii="Arial" w:hAnsi="Arial" w:cs="Arial"/>
          <w:noProof/>
        </w:rPr>
      </w:r>
      <w:r w:rsidR="00460FB1" w:rsidRPr="00447E4C">
        <w:rPr>
          <w:rFonts w:ascii="Arial" w:hAnsi="Arial" w:cs="Arial"/>
          <w:noProof/>
        </w:rPr>
        <w:fldChar w:fldCharType="separate"/>
      </w:r>
      <w:r w:rsidR="00882465" w:rsidRPr="00447E4C">
        <w:rPr>
          <w:rFonts w:ascii="Arial" w:hAnsi="Arial" w:cs="Arial"/>
          <w:noProof/>
        </w:rPr>
        <w:t>26</w:t>
      </w:r>
      <w:r w:rsidR="00460FB1" w:rsidRPr="00447E4C">
        <w:rPr>
          <w:rFonts w:ascii="Arial" w:hAnsi="Arial" w:cs="Arial"/>
          <w:noProof/>
        </w:rPr>
        <w:fldChar w:fldCharType="end"/>
      </w:r>
    </w:p>
    <w:p w:rsidR="00135FDB" w:rsidRPr="00447E4C" w:rsidRDefault="00135FDB" w:rsidP="00135FDB">
      <w:pPr>
        <w:pStyle w:val="Sumrio3"/>
        <w:rPr>
          <w:rFonts w:ascii="Arial" w:eastAsiaTheme="minorEastAsia" w:hAnsi="Arial" w:cs="Arial"/>
          <w:noProof/>
          <w:lang w:eastAsia="pt-BR"/>
        </w:rPr>
      </w:pPr>
      <w:r w:rsidRPr="00447E4C">
        <w:rPr>
          <w:rFonts w:ascii="Arial" w:hAnsi="Arial" w:cs="Arial"/>
          <w:noProof/>
        </w:rPr>
        <w:t>3.1.1</w:t>
      </w:r>
      <w:r w:rsidRPr="00447E4C">
        <w:rPr>
          <w:rFonts w:ascii="Arial" w:eastAsiaTheme="minorEastAsia" w:hAnsi="Arial" w:cs="Arial"/>
          <w:noProof/>
          <w:lang w:eastAsia="pt-BR"/>
        </w:rPr>
        <w:tab/>
      </w:r>
      <w:r w:rsidRPr="00447E4C">
        <w:rPr>
          <w:rFonts w:ascii="Arial" w:hAnsi="Arial" w:cs="Arial"/>
          <w:noProof/>
        </w:rPr>
        <w:t>Descrição das Atividades do Processo</w:t>
      </w:r>
      <w:r w:rsidRPr="00447E4C">
        <w:rPr>
          <w:rFonts w:ascii="Arial" w:hAnsi="Arial" w:cs="Arial"/>
          <w:noProof/>
        </w:rPr>
        <w:tab/>
      </w:r>
      <w:r w:rsidR="00460FB1" w:rsidRPr="00447E4C">
        <w:rPr>
          <w:rFonts w:ascii="Arial" w:hAnsi="Arial" w:cs="Arial"/>
          <w:noProof/>
        </w:rPr>
        <w:fldChar w:fldCharType="begin"/>
      </w:r>
      <w:r w:rsidRPr="00447E4C">
        <w:rPr>
          <w:rFonts w:ascii="Arial" w:hAnsi="Arial" w:cs="Arial"/>
          <w:noProof/>
        </w:rPr>
        <w:instrText xml:space="preserve"> PAGEREF _Toc400899171 \h </w:instrText>
      </w:r>
      <w:r w:rsidR="00460FB1" w:rsidRPr="00447E4C">
        <w:rPr>
          <w:rFonts w:ascii="Arial" w:hAnsi="Arial" w:cs="Arial"/>
          <w:noProof/>
        </w:rPr>
      </w:r>
      <w:r w:rsidR="00460FB1" w:rsidRPr="00447E4C">
        <w:rPr>
          <w:rFonts w:ascii="Arial" w:hAnsi="Arial" w:cs="Arial"/>
          <w:noProof/>
        </w:rPr>
        <w:fldChar w:fldCharType="separate"/>
      </w:r>
      <w:r w:rsidR="00882465" w:rsidRPr="00447E4C">
        <w:rPr>
          <w:rFonts w:ascii="Arial" w:hAnsi="Arial" w:cs="Arial"/>
          <w:noProof/>
        </w:rPr>
        <w:t>27</w:t>
      </w:r>
      <w:r w:rsidR="00460FB1" w:rsidRPr="00447E4C">
        <w:rPr>
          <w:rFonts w:ascii="Arial" w:hAnsi="Arial" w:cs="Arial"/>
          <w:noProof/>
        </w:rPr>
        <w:fldChar w:fldCharType="end"/>
      </w:r>
    </w:p>
    <w:p w:rsidR="00135FDB" w:rsidRPr="00447E4C" w:rsidRDefault="00135FDB" w:rsidP="00135FDB">
      <w:pPr>
        <w:pStyle w:val="Sumrio3"/>
        <w:rPr>
          <w:rFonts w:ascii="Arial" w:eastAsiaTheme="minorEastAsia" w:hAnsi="Arial" w:cs="Arial"/>
          <w:noProof/>
          <w:lang w:eastAsia="pt-BR"/>
        </w:rPr>
      </w:pPr>
      <w:r w:rsidRPr="00447E4C">
        <w:rPr>
          <w:rFonts w:ascii="Arial" w:hAnsi="Arial" w:cs="Arial"/>
          <w:noProof/>
        </w:rPr>
        <w:t>3.1.2</w:t>
      </w:r>
      <w:r w:rsidRPr="00447E4C">
        <w:rPr>
          <w:rFonts w:ascii="Arial" w:eastAsiaTheme="minorEastAsia" w:hAnsi="Arial" w:cs="Arial"/>
          <w:noProof/>
          <w:lang w:eastAsia="pt-BR"/>
        </w:rPr>
        <w:tab/>
      </w:r>
      <w:r w:rsidRPr="00447E4C">
        <w:rPr>
          <w:rFonts w:ascii="Arial" w:hAnsi="Arial" w:cs="Arial"/>
          <w:noProof/>
        </w:rPr>
        <w:t>Descrição dos Atores Envolvidos no Processo</w:t>
      </w:r>
      <w:r w:rsidRPr="00447E4C">
        <w:rPr>
          <w:rFonts w:ascii="Arial" w:hAnsi="Arial" w:cs="Arial"/>
          <w:noProof/>
        </w:rPr>
        <w:tab/>
      </w:r>
      <w:r w:rsidR="00460FB1" w:rsidRPr="00447E4C">
        <w:rPr>
          <w:rFonts w:ascii="Arial" w:hAnsi="Arial" w:cs="Arial"/>
          <w:noProof/>
        </w:rPr>
        <w:fldChar w:fldCharType="begin"/>
      </w:r>
      <w:r w:rsidRPr="00447E4C">
        <w:rPr>
          <w:rFonts w:ascii="Arial" w:hAnsi="Arial" w:cs="Arial"/>
          <w:noProof/>
        </w:rPr>
        <w:instrText xml:space="preserve"> PAGEREF _Toc400899172 \h </w:instrText>
      </w:r>
      <w:r w:rsidR="00460FB1" w:rsidRPr="00447E4C">
        <w:rPr>
          <w:rFonts w:ascii="Arial" w:hAnsi="Arial" w:cs="Arial"/>
          <w:noProof/>
        </w:rPr>
      </w:r>
      <w:r w:rsidR="00460FB1" w:rsidRPr="00447E4C">
        <w:rPr>
          <w:rFonts w:ascii="Arial" w:hAnsi="Arial" w:cs="Arial"/>
          <w:noProof/>
        </w:rPr>
        <w:fldChar w:fldCharType="separate"/>
      </w:r>
      <w:r w:rsidR="00882465" w:rsidRPr="00447E4C">
        <w:rPr>
          <w:rFonts w:ascii="Arial" w:hAnsi="Arial" w:cs="Arial"/>
          <w:noProof/>
        </w:rPr>
        <w:t>31</w:t>
      </w:r>
      <w:r w:rsidR="00460FB1" w:rsidRPr="00447E4C">
        <w:rPr>
          <w:rFonts w:ascii="Arial" w:hAnsi="Arial" w:cs="Arial"/>
          <w:noProof/>
        </w:rPr>
        <w:fldChar w:fldCharType="end"/>
      </w:r>
    </w:p>
    <w:p w:rsidR="00135FDB" w:rsidRPr="00447E4C" w:rsidRDefault="00135FDB" w:rsidP="00135FDB">
      <w:pPr>
        <w:pStyle w:val="Sumrio2"/>
        <w:rPr>
          <w:rFonts w:ascii="Arial" w:eastAsiaTheme="minorEastAsia" w:hAnsi="Arial" w:cs="Arial"/>
          <w:noProof/>
          <w:lang w:eastAsia="pt-BR"/>
        </w:rPr>
      </w:pPr>
      <w:r w:rsidRPr="00447E4C">
        <w:rPr>
          <w:rFonts w:ascii="Arial" w:hAnsi="Arial" w:cs="Arial"/>
          <w:noProof/>
        </w:rPr>
        <w:t>3.2</w:t>
      </w:r>
      <w:r w:rsidRPr="00447E4C">
        <w:rPr>
          <w:rFonts w:ascii="Arial" w:eastAsiaTheme="minorEastAsia" w:hAnsi="Arial" w:cs="Arial"/>
          <w:noProof/>
          <w:lang w:eastAsia="pt-BR"/>
        </w:rPr>
        <w:tab/>
      </w:r>
      <w:r w:rsidRPr="00447E4C">
        <w:rPr>
          <w:rFonts w:ascii="Arial" w:hAnsi="Arial" w:cs="Arial"/>
          <w:noProof/>
        </w:rPr>
        <w:t>Problemas Encontrados no Alcance das Metas Esperadas pelo Governo</w:t>
      </w:r>
      <w:r w:rsidRPr="00447E4C">
        <w:rPr>
          <w:rFonts w:ascii="Arial" w:hAnsi="Arial" w:cs="Arial"/>
          <w:noProof/>
        </w:rPr>
        <w:tab/>
      </w:r>
      <w:r w:rsidR="00460FB1" w:rsidRPr="00447E4C">
        <w:rPr>
          <w:rFonts w:ascii="Arial" w:hAnsi="Arial" w:cs="Arial"/>
          <w:noProof/>
        </w:rPr>
        <w:fldChar w:fldCharType="begin"/>
      </w:r>
      <w:r w:rsidRPr="00447E4C">
        <w:rPr>
          <w:rFonts w:ascii="Arial" w:hAnsi="Arial" w:cs="Arial"/>
          <w:noProof/>
        </w:rPr>
        <w:instrText xml:space="preserve"> PAGEREF _Toc400899173 \h </w:instrText>
      </w:r>
      <w:r w:rsidR="00460FB1" w:rsidRPr="00447E4C">
        <w:rPr>
          <w:rFonts w:ascii="Arial" w:hAnsi="Arial" w:cs="Arial"/>
          <w:noProof/>
        </w:rPr>
      </w:r>
      <w:r w:rsidR="00460FB1" w:rsidRPr="00447E4C">
        <w:rPr>
          <w:rFonts w:ascii="Arial" w:hAnsi="Arial" w:cs="Arial"/>
          <w:noProof/>
        </w:rPr>
        <w:fldChar w:fldCharType="separate"/>
      </w:r>
      <w:r w:rsidR="00882465" w:rsidRPr="00447E4C">
        <w:rPr>
          <w:rFonts w:ascii="Arial" w:hAnsi="Arial" w:cs="Arial"/>
          <w:noProof/>
        </w:rPr>
        <w:t>31</w:t>
      </w:r>
      <w:r w:rsidR="00460FB1" w:rsidRPr="00447E4C">
        <w:rPr>
          <w:rFonts w:ascii="Arial" w:hAnsi="Arial" w:cs="Arial"/>
          <w:noProof/>
        </w:rPr>
        <w:fldChar w:fldCharType="end"/>
      </w:r>
    </w:p>
    <w:p w:rsidR="00135FDB" w:rsidRPr="00447E4C" w:rsidRDefault="00135FDB" w:rsidP="00135FDB">
      <w:pPr>
        <w:pStyle w:val="Sumrio2"/>
        <w:rPr>
          <w:rFonts w:ascii="Arial" w:eastAsiaTheme="minorEastAsia" w:hAnsi="Arial" w:cs="Arial"/>
          <w:noProof/>
          <w:lang w:eastAsia="pt-BR"/>
        </w:rPr>
      </w:pPr>
      <w:r w:rsidRPr="00447E4C">
        <w:rPr>
          <w:rFonts w:ascii="Arial" w:hAnsi="Arial" w:cs="Arial"/>
          <w:noProof/>
        </w:rPr>
        <w:t>3.3</w:t>
      </w:r>
      <w:r w:rsidRPr="00447E4C">
        <w:rPr>
          <w:rFonts w:ascii="Arial" w:eastAsiaTheme="minorEastAsia" w:hAnsi="Arial" w:cs="Arial"/>
          <w:noProof/>
          <w:lang w:eastAsia="pt-BR"/>
        </w:rPr>
        <w:tab/>
      </w:r>
      <w:r w:rsidRPr="00447E4C">
        <w:rPr>
          <w:rFonts w:ascii="Arial" w:hAnsi="Arial" w:cs="Arial"/>
          <w:noProof/>
        </w:rPr>
        <w:t>Cálculo e a Metodologia Utilizados para Alcance das Metas Fiscais</w:t>
      </w:r>
      <w:r w:rsidRPr="00447E4C">
        <w:rPr>
          <w:rFonts w:ascii="Arial" w:hAnsi="Arial" w:cs="Arial"/>
          <w:noProof/>
        </w:rPr>
        <w:tab/>
      </w:r>
      <w:r w:rsidR="00460FB1" w:rsidRPr="00447E4C">
        <w:rPr>
          <w:rFonts w:ascii="Arial" w:hAnsi="Arial" w:cs="Arial"/>
          <w:noProof/>
        </w:rPr>
        <w:fldChar w:fldCharType="begin"/>
      </w:r>
      <w:r w:rsidRPr="00447E4C">
        <w:rPr>
          <w:rFonts w:ascii="Arial" w:hAnsi="Arial" w:cs="Arial"/>
          <w:noProof/>
        </w:rPr>
        <w:instrText xml:space="preserve"> PAGEREF _Toc400899174 \h </w:instrText>
      </w:r>
      <w:r w:rsidR="00460FB1" w:rsidRPr="00447E4C">
        <w:rPr>
          <w:rFonts w:ascii="Arial" w:hAnsi="Arial" w:cs="Arial"/>
          <w:noProof/>
        </w:rPr>
      </w:r>
      <w:r w:rsidR="00460FB1" w:rsidRPr="00447E4C">
        <w:rPr>
          <w:rFonts w:ascii="Arial" w:hAnsi="Arial" w:cs="Arial"/>
          <w:noProof/>
        </w:rPr>
        <w:fldChar w:fldCharType="separate"/>
      </w:r>
      <w:r w:rsidR="00882465" w:rsidRPr="00447E4C">
        <w:rPr>
          <w:rFonts w:ascii="Arial" w:hAnsi="Arial" w:cs="Arial"/>
          <w:noProof/>
        </w:rPr>
        <w:t>32</w:t>
      </w:r>
      <w:r w:rsidR="00460FB1" w:rsidRPr="00447E4C">
        <w:rPr>
          <w:rFonts w:ascii="Arial" w:hAnsi="Arial" w:cs="Arial"/>
          <w:noProof/>
        </w:rPr>
        <w:fldChar w:fldCharType="end"/>
      </w:r>
    </w:p>
    <w:p w:rsidR="00135FDB" w:rsidRPr="00447E4C" w:rsidRDefault="00135FDB" w:rsidP="00135FDB">
      <w:pPr>
        <w:pStyle w:val="Sumrio3"/>
        <w:rPr>
          <w:rFonts w:ascii="Arial" w:eastAsiaTheme="minorEastAsia" w:hAnsi="Arial" w:cs="Arial"/>
          <w:noProof/>
          <w:lang w:eastAsia="pt-BR"/>
        </w:rPr>
      </w:pPr>
      <w:r w:rsidRPr="00447E4C">
        <w:rPr>
          <w:rFonts w:ascii="Arial" w:hAnsi="Arial" w:cs="Arial"/>
          <w:noProof/>
        </w:rPr>
        <w:t>3.3.1</w:t>
      </w:r>
      <w:r w:rsidRPr="00447E4C">
        <w:rPr>
          <w:rFonts w:ascii="Arial" w:eastAsiaTheme="minorEastAsia" w:hAnsi="Arial" w:cs="Arial"/>
          <w:noProof/>
          <w:lang w:eastAsia="pt-BR"/>
        </w:rPr>
        <w:tab/>
      </w:r>
      <w:r w:rsidRPr="00447E4C">
        <w:rPr>
          <w:rFonts w:ascii="Arial" w:hAnsi="Arial" w:cs="Arial"/>
          <w:noProof/>
        </w:rPr>
        <w:t>Cálculo do Resultado Primário – RP</w:t>
      </w:r>
      <w:r w:rsidRPr="00447E4C">
        <w:rPr>
          <w:rFonts w:ascii="Arial" w:hAnsi="Arial" w:cs="Arial"/>
          <w:noProof/>
        </w:rPr>
        <w:tab/>
      </w:r>
      <w:r w:rsidR="00460FB1" w:rsidRPr="00447E4C">
        <w:rPr>
          <w:rFonts w:ascii="Arial" w:hAnsi="Arial" w:cs="Arial"/>
          <w:noProof/>
        </w:rPr>
        <w:fldChar w:fldCharType="begin"/>
      </w:r>
      <w:r w:rsidRPr="00447E4C">
        <w:rPr>
          <w:rFonts w:ascii="Arial" w:hAnsi="Arial" w:cs="Arial"/>
          <w:noProof/>
        </w:rPr>
        <w:instrText xml:space="preserve"> PAGEREF _Toc400899175 \h </w:instrText>
      </w:r>
      <w:r w:rsidR="00460FB1" w:rsidRPr="00447E4C">
        <w:rPr>
          <w:rFonts w:ascii="Arial" w:hAnsi="Arial" w:cs="Arial"/>
          <w:noProof/>
        </w:rPr>
      </w:r>
      <w:r w:rsidR="00460FB1" w:rsidRPr="00447E4C">
        <w:rPr>
          <w:rFonts w:ascii="Arial" w:hAnsi="Arial" w:cs="Arial"/>
          <w:noProof/>
        </w:rPr>
        <w:fldChar w:fldCharType="separate"/>
      </w:r>
      <w:r w:rsidR="00882465" w:rsidRPr="00447E4C">
        <w:rPr>
          <w:rFonts w:ascii="Arial" w:hAnsi="Arial" w:cs="Arial"/>
          <w:noProof/>
        </w:rPr>
        <w:t>32</w:t>
      </w:r>
      <w:r w:rsidR="00460FB1" w:rsidRPr="00447E4C">
        <w:rPr>
          <w:rFonts w:ascii="Arial" w:hAnsi="Arial" w:cs="Arial"/>
          <w:noProof/>
        </w:rPr>
        <w:fldChar w:fldCharType="end"/>
      </w:r>
    </w:p>
    <w:p w:rsidR="00135FDB" w:rsidRPr="00447E4C" w:rsidRDefault="00135FDB" w:rsidP="00135FDB">
      <w:pPr>
        <w:pStyle w:val="Sumrio3"/>
        <w:rPr>
          <w:rFonts w:ascii="Arial" w:eastAsiaTheme="minorEastAsia" w:hAnsi="Arial" w:cs="Arial"/>
          <w:noProof/>
          <w:lang w:eastAsia="pt-BR"/>
        </w:rPr>
      </w:pPr>
      <w:r w:rsidRPr="00447E4C">
        <w:rPr>
          <w:rFonts w:ascii="Arial" w:hAnsi="Arial" w:cs="Arial"/>
          <w:noProof/>
        </w:rPr>
        <w:t>3.3.2</w:t>
      </w:r>
      <w:r w:rsidRPr="00447E4C">
        <w:rPr>
          <w:rFonts w:ascii="Arial" w:eastAsiaTheme="minorEastAsia" w:hAnsi="Arial" w:cs="Arial"/>
          <w:noProof/>
          <w:lang w:eastAsia="pt-BR"/>
        </w:rPr>
        <w:tab/>
      </w:r>
      <w:r w:rsidRPr="00447E4C">
        <w:rPr>
          <w:rFonts w:ascii="Arial" w:hAnsi="Arial" w:cs="Arial"/>
          <w:noProof/>
        </w:rPr>
        <w:t>Metodologia Utilizada para o Cálculo do RP</w:t>
      </w:r>
      <w:r w:rsidRPr="00447E4C">
        <w:rPr>
          <w:rFonts w:ascii="Arial" w:hAnsi="Arial" w:cs="Arial"/>
          <w:noProof/>
        </w:rPr>
        <w:tab/>
      </w:r>
      <w:r w:rsidR="00460FB1" w:rsidRPr="00447E4C">
        <w:rPr>
          <w:rFonts w:ascii="Arial" w:hAnsi="Arial" w:cs="Arial"/>
          <w:noProof/>
        </w:rPr>
        <w:fldChar w:fldCharType="begin"/>
      </w:r>
      <w:r w:rsidRPr="00447E4C">
        <w:rPr>
          <w:rFonts w:ascii="Arial" w:hAnsi="Arial" w:cs="Arial"/>
          <w:noProof/>
        </w:rPr>
        <w:instrText xml:space="preserve"> PAGEREF _Toc400899176 \h </w:instrText>
      </w:r>
      <w:r w:rsidR="00460FB1" w:rsidRPr="00447E4C">
        <w:rPr>
          <w:rFonts w:ascii="Arial" w:hAnsi="Arial" w:cs="Arial"/>
          <w:noProof/>
        </w:rPr>
      </w:r>
      <w:r w:rsidR="00460FB1" w:rsidRPr="00447E4C">
        <w:rPr>
          <w:rFonts w:ascii="Arial" w:hAnsi="Arial" w:cs="Arial"/>
          <w:noProof/>
        </w:rPr>
        <w:fldChar w:fldCharType="separate"/>
      </w:r>
      <w:r w:rsidR="00882465" w:rsidRPr="00447E4C">
        <w:rPr>
          <w:rFonts w:ascii="Arial" w:hAnsi="Arial" w:cs="Arial"/>
          <w:noProof/>
        </w:rPr>
        <w:t>33</w:t>
      </w:r>
      <w:r w:rsidR="00460FB1" w:rsidRPr="00447E4C">
        <w:rPr>
          <w:rFonts w:ascii="Arial" w:hAnsi="Arial" w:cs="Arial"/>
          <w:noProof/>
        </w:rPr>
        <w:fldChar w:fldCharType="end"/>
      </w:r>
    </w:p>
    <w:p w:rsidR="00135FDB" w:rsidRPr="00447E4C" w:rsidRDefault="00135FDB" w:rsidP="00135FDB">
      <w:pPr>
        <w:pStyle w:val="Sumrio2"/>
        <w:rPr>
          <w:rFonts w:ascii="Arial" w:eastAsiaTheme="minorEastAsia" w:hAnsi="Arial" w:cs="Arial"/>
          <w:noProof/>
          <w:lang w:eastAsia="pt-BR"/>
        </w:rPr>
      </w:pPr>
      <w:r w:rsidRPr="00447E4C">
        <w:rPr>
          <w:rFonts w:ascii="Arial" w:hAnsi="Arial" w:cs="Arial"/>
          <w:noProof/>
        </w:rPr>
        <w:t>3.4</w:t>
      </w:r>
      <w:r w:rsidRPr="00447E4C">
        <w:rPr>
          <w:rFonts w:ascii="Arial" w:eastAsiaTheme="minorEastAsia" w:hAnsi="Arial" w:cs="Arial"/>
          <w:noProof/>
          <w:lang w:eastAsia="pt-BR"/>
        </w:rPr>
        <w:tab/>
      </w:r>
      <w:r w:rsidRPr="00447E4C">
        <w:rPr>
          <w:rFonts w:ascii="Arial" w:hAnsi="Arial" w:cs="Arial"/>
          <w:noProof/>
        </w:rPr>
        <w:t>Modelagem do Cálculo do RP</w:t>
      </w:r>
      <w:r w:rsidRPr="00447E4C">
        <w:rPr>
          <w:rFonts w:ascii="Arial" w:hAnsi="Arial" w:cs="Arial"/>
          <w:noProof/>
        </w:rPr>
        <w:tab/>
      </w:r>
      <w:r w:rsidR="00460FB1" w:rsidRPr="00447E4C">
        <w:rPr>
          <w:rFonts w:ascii="Arial" w:hAnsi="Arial" w:cs="Arial"/>
          <w:noProof/>
        </w:rPr>
        <w:fldChar w:fldCharType="begin"/>
      </w:r>
      <w:r w:rsidRPr="00447E4C">
        <w:rPr>
          <w:rFonts w:ascii="Arial" w:hAnsi="Arial" w:cs="Arial"/>
          <w:noProof/>
        </w:rPr>
        <w:instrText xml:space="preserve"> PAGEREF _Toc400899177 \h </w:instrText>
      </w:r>
      <w:r w:rsidR="00460FB1" w:rsidRPr="00447E4C">
        <w:rPr>
          <w:rFonts w:ascii="Arial" w:hAnsi="Arial" w:cs="Arial"/>
          <w:noProof/>
        </w:rPr>
      </w:r>
      <w:r w:rsidR="00460FB1" w:rsidRPr="00447E4C">
        <w:rPr>
          <w:rFonts w:ascii="Arial" w:hAnsi="Arial" w:cs="Arial"/>
          <w:noProof/>
        </w:rPr>
        <w:fldChar w:fldCharType="separate"/>
      </w:r>
      <w:r w:rsidR="00882465" w:rsidRPr="00447E4C">
        <w:rPr>
          <w:rFonts w:ascii="Arial" w:hAnsi="Arial" w:cs="Arial"/>
          <w:noProof/>
        </w:rPr>
        <w:t>34</w:t>
      </w:r>
      <w:r w:rsidR="00460FB1" w:rsidRPr="00447E4C">
        <w:rPr>
          <w:rFonts w:ascii="Arial" w:hAnsi="Arial" w:cs="Arial"/>
          <w:noProof/>
        </w:rPr>
        <w:fldChar w:fldCharType="end"/>
      </w:r>
    </w:p>
    <w:p w:rsidR="00135FDB" w:rsidRPr="00447E4C" w:rsidRDefault="00135FDB" w:rsidP="00135FDB">
      <w:pPr>
        <w:pStyle w:val="Sumrio2"/>
        <w:rPr>
          <w:rFonts w:ascii="Arial" w:eastAsiaTheme="minorEastAsia" w:hAnsi="Arial" w:cs="Arial"/>
          <w:noProof/>
          <w:lang w:eastAsia="pt-BR"/>
        </w:rPr>
      </w:pPr>
      <w:r w:rsidRPr="00447E4C">
        <w:rPr>
          <w:rFonts w:ascii="Arial" w:hAnsi="Arial" w:cs="Arial"/>
          <w:noProof/>
        </w:rPr>
        <w:t>3.5</w:t>
      </w:r>
      <w:r w:rsidRPr="00447E4C">
        <w:rPr>
          <w:rFonts w:ascii="Arial" w:eastAsiaTheme="minorEastAsia" w:hAnsi="Arial" w:cs="Arial"/>
          <w:noProof/>
          <w:lang w:eastAsia="pt-BR"/>
        </w:rPr>
        <w:tab/>
      </w:r>
      <w:r w:rsidRPr="00447E4C">
        <w:rPr>
          <w:rFonts w:ascii="Arial" w:hAnsi="Arial" w:cs="Arial"/>
          <w:noProof/>
        </w:rPr>
        <w:t>Caso Prático na Aplicação da Metodologia de Cálculo</w:t>
      </w:r>
      <w:r w:rsidRPr="00447E4C">
        <w:rPr>
          <w:rFonts w:ascii="Arial" w:hAnsi="Arial" w:cs="Arial"/>
          <w:noProof/>
        </w:rPr>
        <w:tab/>
      </w:r>
      <w:r w:rsidR="00460FB1" w:rsidRPr="00447E4C">
        <w:rPr>
          <w:rFonts w:ascii="Arial" w:hAnsi="Arial" w:cs="Arial"/>
          <w:noProof/>
        </w:rPr>
        <w:fldChar w:fldCharType="begin"/>
      </w:r>
      <w:r w:rsidRPr="00447E4C">
        <w:rPr>
          <w:rFonts w:ascii="Arial" w:hAnsi="Arial" w:cs="Arial"/>
          <w:noProof/>
        </w:rPr>
        <w:instrText xml:space="preserve"> PAGEREF _Toc400899178 \h </w:instrText>
      </w:r>
      <w:r w:rsidR="00460FB1" w:rsidRPr="00447E4C">
        <w:rPr>
          <w:rFonts w:ascii="Arial" w:hAnsi="Arial" w:cs="Arial"/>
          <w:noProof/>
        </w:rPr>
      </w:r>
      <w:r w:rsidR="00460FB1" w:rsidRPr="00447E4C">
        <w:rPr>
          <w:rFonts w:ascii="Arial" w:hAnsi="Arial" w:cs="Arial"/>
          <w:noProof/>
        </w:rPr>
        <w:fldChar w:fldCharType="separate"/>
      </w:r>
      <w:r w:rsidR="00882465" w:rsidRPr="00447E4C">
        <w:rPr>
          <w:rFonts w:ascii="Arial" w:hAnsi="Arial" w:cs="Arial"/>
          <w:noProof/>
        </w:rPr>
        <w:t>36</w:t>
      </w:r>
      <w:r w:rsidR="00460FB1" w:rsidRPr="00447E4C">
        <w:rPr>
          <w:rFonts w:ascii="Arial" w:hAnsi="Arial" w:cs="Arial"/>
          <w:noProof/>
        </w:rPr>
        <w:fldChar w:fldCharType="end"/>
      </w:r>
    </w:p>
    <w:p w:rsidR="00135FDB" w:rsidRPr="00447E4C" w:rsidRDefault="00135FDB" w:rsidP="00135FDB">
      <w:pPr>
        <w:pStyle w:val="Sumrio3"/>
        <w:rPr>
          <w:rFonts w:ascii="Arial" w:eastAsiaTheme="minorEastAsia" w:hAnsi="Arial" w:cs="Arial"/>
          <w:noProof/>
          <w:lang w:eastAsia="pt-BR"/>
        </w:rPr>
      </w:pPr>
      <w:r w:rsidRPr="00447E4C">
        <w:rPr>
          <w:rFonts w:ascii="Arial" w:hAnsi="Arial" w:cs="Arial"/>
          <w:noProof/>
        </w:rPr>
        <w:t>3.5.1</w:t>
      </w:r>
      <w:r w:rsidRPr="00447E4C">
        <w:rPr>
          <w:rFonts w:ascii="Arial" w:eastAsiaTheme="minorEastAsia" w:hAnsi="Arial" w:cs="Arial"/>
          <w:noProof/>
          <w:lang w:eastAsia="pt-BR"/>
        </w:rPr>
        <w:tab/>
      </w:r>
      <w:r w:rsidRPr="00447E4C">
        <w:rPr>
          <w:rFonts w:ascii="Arial" w:hAnsi="Arial" w:cs="Arial"/>
          <w:noProof/>
        </w:rPr>
        <w:t>Cenário 1 – Proposta Orçamentária das Empresas</w:t>
      </w:r>
      <w:r w:rsidRPr="00447E4C">
        <w:rPr>
          <w:rFonts w:ascii="Arial" w:hAnsi="Arial" w:cs="Arial"/>
          <w:noProof/>
        </w:rPr>
        <w:tab/>
      </w:r>
      <w:r w:rsidR="00460FB1" w:rsidRPr="00447E4C">
        <w:rPr>
          <w:rFonts w:ascii="Arial" w:hAnsi="Arial" w:cs="Arial"/>
          <w:noProof/>
        </w:rPr>
        <w:fldChar w:fldCharType="begin"/>
      </w:r>
      <w:r w:rsidRPr="00447E4C">
        <w:rPr>
          <w:rFonts w:ascii="Arial" w:hAnsi="Arial" w:cs="Arial"/>
          <w:noProof/>
        </w:rPr>
        <w:instrText xml:space="preserve"> PAGEREF _Toc400899179 \h </w:instrText>
      </w:r>
      <w:r w:rsidR="00460FB1" w:rsidRPr="00447E4C">
        <w:rPr>
          <w:rFonts w:ascii="Arial" w:hAnsi="Arial" w:cs="Arial"/>
          <w:noProof/>
        </w:rPr>
      </w:r>
      <w:r w:rsidR="00460FB1" w:rsidRPr="00447E4C">
        <w:rPr>
          <w:rFonts w:ascii="Arial" w:hAnsi="Arial" w:cs="Arial"/>
          <w:noProof/>
        </w:rPr>
        <w:fldChar w:fldCharType="separate"/>
      </w:r>
      <w:r w:rsidR="00882465" w:rsidRPr="00447E4C">
        <w:rPr>
          <w:rFonts w:ascii="Arial" w:hAnsi="Arial" w:cs="Arial"/>
          <w:noProof/>
        </w:rPr>
        <w:t>37</w:t>
      </w:r>
      <w:r w:rsidR="00460FB1" w:rsidRPr="00447E4C">
        <w:rPr>
          <w:rFonts w:ascii="Arial" w:hAnsi="Arial" w:cs="Arial"/>
          <w:noProof/>
        </w:rPr>
        <w:fldChar w:fldCharType="end"/>
      </w:r>
    </w:p>
    <w:p w:rsidR="00135FDB" w:rsidRPr="00447E4C" w:rsidRDefault="00135FDB" w:rsidP="00135FDB">
      <w:pPr>
        <w:pStyle w:val="Sumrio3"/>
        <w:rPr>
          <w:rFonts w:ascii="Arial" w:eastAsiaTheme="minorEastAsia" w:hAnsi="Arial" w:cs="Arial"/>
          <w:noProof/>
          <w:lang w:eastAsia="pt-BR"/>
        </w:rPr>
      </w:pPr>
      <w:r w:rsidRPr="00447E4C">
        <w:rPr>
          <w:rFonts w:ascii="Arial" w:hAnsi="Arial" w:cs="Arial"/>
          <w:noProof/>
        </w:rPr>
        <w:t>3.5.2</w:t>
      </w:r>
      <w:r w:rsidRPr="00447E4C">
        <w:rPr>
          <w:rFonts w:ascii="Arial" w:eastAsiaTheme="minorEastAsia" w:hAnsi="Arial" w:cs="Arial"/>
          <w:noProof/>
          <w:lang w:eastAsia="pt-BR"/>
        </w:rPr>
        <w:tab/>
      </w:r>
      <w:r w:rsidRPr="00447E4C">
        <w:rPr>
          <w:rFonts w:ascii="Arial" w:hAnsi="Arial" w:cs="Arial"/>
          <w:noProof/>
        </w:rPr>
        <w:t>Cenário 2 – Valor Sugerido pelo Órgão Supervisor e Coordenador de OI</w:t>
      </w:r>
      <w:r w:rsidRPr="00447E4C">
        <w:rPr>
          <w:rFonts w:ascii="Arial" w:hAnsi="Arial" w:cs="Arial"/>
          <w:noProof/>
        </w:rPr>
        <w:tab/>
      </w:r>
      <w:r w:rsidR="00460FB1" w:rsidRPr="00447E4C">
        <w:rPr>
          <w:rFonts w:ascii="Arial" w:hAnsi="Arial" w:cs="Arial"/>
          <w:noProof/>
        </w:rPr>
        <w:fldChar w:fldCharType="begin"/>
      </w:r>
      <w:r w:rsidRPr="00447E4C">
        <w:rPr>
          <w:rFonts w:ascii="Arial" w:hAnsi="Arial" w:cs="Arial"/>
          <w:noProof/>
        </w:rPr>
        <w:instrText xml:space="preserve"> PAGEREF _Toc400899180 \h </w:instrText>
      </w:r>
      <w:r w:rsidR="00460FB1" w:rsidRPr="00447E4C">
        <w:rPr>
          <w:rFonts w:ascii="Arial" w:hAnsi="Arial" w:cs="Arial"/>
          <w:noProof/>
        </w:rPr>
      </w:r>
      <w:r w:rsidR="00460FB1" w:rsidRPr="00447E4C">
        <w:rPr>
          <w:rFonts w:ascii="Arial" w:hAnsi="Arial" w:cs="Arial"/>
          <w:noProof/>
        </w:rPr>
        <w:fldChar w:fldCharType="separate"/>
      </w:r>
      <w:r w:rsidR="00882465" w:rsidRPr="00447E4C">
        <w:rPr>
          <w:rFonts w:ascii="Arial" w:hAnsi="Arial" w:cs="Arial"/>
          <w:noProof/>
        </w:rPr>
        <w:t>38</w:t>
      </w:r>
      <w:r w:rsidR="00460FB1" w:rsidRPr="00447E4C">
        <w:rPr>
          <w:rFonts w:ascii="Arial" w:hAnsi="Arial" w:cs="Arial"/>
          <w:noProof/>
        </w:rPr>
        <w:fldChar w:fldCharType="end"/>
      </w:r>
    </w:p>
    <w:p w:rsidR="00135FDB" w:rsidRPr="00447E4C" w:rsidRDefault="00135FDB" w:rsidP="00135FDB">
      <w:pPr>
        <w:pStyle w:val="Sumrio3"/>
        <w:rPr>
          <w:rFonts w:ascii="Arial" w:eastAsiaTheme="minorEastAsia" w:hAnsi="Arial" w:cs="Arial"/>
          <w:noProof/>
          <w:lang w:eastAsia="pt-BR"/>
        </w:rPr>
      </w:pPr>
      <w:r w:rsidRPr="00447E4C">
        <w:rPr>
          <w:rFonts w:ascii="Arial" w:hAnsi="Arial" w:cs="Arial"/>
          <w:noProof/>
        </w:rPr>
        <w:t>3.5.3</w:t>
      </w:r>
      <w:r w:rsidRPr="00447E4C">
        <w:rPr>
          <w:rFonts w:ascii="Arial" w:eastAsiaTheme="minorEastAsia" w:hAnsi="Arial" w:cs="Arial"/>
          <w:noProof/>
          <w:lang w:eastAsia="pt-BR"/>
        </w:rPr>
        <w:tab/>
      </w:r>
      <w:r w:rsidRPr="00447E4C">
        <w:rPr>
          <w:rFonts w:ascii="Arial" w:hAnsi="Arial" w:cs="Arial"/>
          <w:noProof/>
        </w:rPr>
        <w:t>Cenário 3 – Aplicação da Metodologia de Cálculo</w:t>
      </w:r>
      <w:r w:rsidRPr="00447E4C">
        <w:rPr>
          <w:rFonts w:ascii="Arial" w:hAnsi="Arial" w:cs="Arial"/>
          <w:noProof/>
        </w:rPr>
        <w:tab/>
      </w:r>
      <w:r w:rsidR="00460FB1" w:rsidRPr="00447E4C">
        <w:rPr>
          <w:rFonts w:ascii="Arial" w:hAnsi="Arial" w:cs="Arial"/>
          <w:noProof/>
        </w:rPr>
        <w:fldChar w:fldCharType="begin"/>
      </w:r>
      <w:r w:rsidRPr="00447E4C">
        <w:rPr>
          <w:rFonts w:ascii="Arial" w:hAnsi="Arial" w:cs="Arial"/>
          <w:noProof/>
        </w:rPr>
        <w:instrText xml:space="preserve"> PAGEREF _Toc400899181 \h </w:instrText>
      </w:r>
      <w:r w:rsidR="00460FB1" w:rsidRPr="00447E4C">
        <w:rPr>
          <w:rFonts w:ascii="Arial" w:hAnsi="Arial" w:cs="Arial"/>
          <w:noProof/>
        </w:rPr>
      </w:r>
      <w:r w:rsidR="00460FB1" w:rsidRPr="00447E4C">
        <w:rPr>
          <w:rFonts w:ascii="Arial" w:hAnsi="Arial" w:cs="Arial"/>
          <w:noProof/>
        </w:rPr>
        <w:fldChar w:fldCharType="separate"/>
      </w:r>
      <w:r w:rsidR="00882465" w:rsidRPr="00447E4C">
        <w:rPr>
          <w:rFonts w:ascii="Arial" w:hAnsi="Arial" w:cs="Arial"/>
          <w:noProof/>
        </w:rPr>
        <w:t>39</w:t>
      </w:r>
      <w:r w:rsidR="00460FB1" w:rsidRPr="00447E4C">
        <w:rPr>
          <w:rFonts w:ascii="Arial" w:hAnsi="Arial" w:cs="Arial"/>
          <w:noProof/>
        </w:rPr>
        <w:fldChar w:fldCharType="end"/>
      </w:r>
    </w:p>
    <w:p w:rsidR="00135FDB" w:rsidRPr="00447E4C" w:rsidRDefault="00135FDB" w:rsidP="00135FDB">
      <w:pPr>
        <w:pStyle w:val="Sumrio1"/>
        <w:rPr>
          <w:rFonts w:ascii="Arial" w:eastAsiaTheme="minorEastAsia" w:hAnsi="Arial" w:cs="Arial"/>
          <w:noProof/>
          <w:lang w:eastAsia="pt-BR"/>
        </w:rPr>
      </w:pPr>
      <w:r w:rsidRPr="00447E4C">
        <w:rPr>
          <w:rFonts w:ascii="Arial" w:hAnsi="Arial" w:cs="Arial"/>
          <w:noProof/>
        </w:rPr>
        <w:t>4</w:t>
      </w:r>
      <w:r w:rsidRPr="00447E4C">
        <w:rPr>
          <w:rFonts w:ascii="Arial" w:eastAsiaTheme="minorEastAsia" w:hAnsi="Arial" w:cs="Arial"/>
          <w:noProof/>
          <w:lang w:eastAsia="pt-BR"/>
        </w:rPr>
        <w:tab/>
      </w:r>
      <w:r w:rsidRPr="00447E4C">
        <w:rPr>
          <w:rFonts w:ascii="Arial" w:hAnsi="Arial" w:cs="Arial"/>
          <w:noProof/>
        </w:rPr>
        <w:t>CONSIDERAÇÕES FINAIS</w:t>
      </w:r>
      <w:r w:rsidRPr="00447E4C">
        <w:rPr>
          <w:rFonts w:ascii="Arial" w:hAnsi="Arial" w:cs="Arial"/>
          <w:noProof/>
        </w:rPr>
        <w:tab/>
      </w:r>
      <w:r w:rsidR="00460FB1" w:rsidRPr="00447E4C">
        <w:rPr>
          <w:rFonts w:ascii="Arial" w:hAnsi="Arial" w:cs="Arial"/>
          <w:noProof/>
        </w:rPr>
        <w:fldChar w:fldCharType="begin"/>
      </w:r>
      <w:r w:rsidRPr="00447E4C">
        <w:rPr>
          <w:rFonts w:ascii="Arial" w:hAnsi="Arial" w:cs="Arial"/>
          <w:noProof/>
        </w:rPr>
        <w:instrText xml:space="preserve"> PAGEREF _Toc400899182 \h </w:instrText>
      </w:r>
      <w:r w:rsidR="00460FB1" w:rsidRPr="00447E4C">
        <w:rPr>
          <w:rFonts w:ascii="Arial" w:hAnsi="Arial" w:cs="Arial"/>
          <w:noProof/>
        </w:rPr>
      </w:r>
      <w:r w:rsidR="00460FB1" w:rsidRPr="00447E4C">
        <w:rPr>
          <w:rFonts w:ascii="Arial" w:hAnsi="Arial" w:cs="Arial"/>
          <w:noProof/>
        </w:rPr>
        <w:fldChar w:fldCharType="separate"/>
      </w:r>
      <w:r w:rsidR="00882465" w:rsidRPr="00447E4C">
        <w:rPr>
          <w:rFonts w:ascii="Arial" w:hAnsi="Arial" w:cs="Arial"/>
          <w:noProof/>
        </w:rPr>
        <w:t>42</w:t>
      </w:r>
      <w:r w:rsidR="00460FB1" w:rsidRPr="00447E4C">
        <w:rPr>
          <w:rFonts w:ascii="Arial" w:hAnsi="Arial" w:cs="Arial"/>
          <w:noProof/>
        </w:rPr>
        <w:fldChar w:fldCharType="end"/>
      </w:r>
    </w:p>
    <w:p w:rsidR="00135FDB" w:rsidRPr="00447E4C" w:rsidRDefault="00135FDB" w:rsidP="00135FDB">
      <w:pPr>
        <w:pStyle w:val="Sumrio1"/>
        <w:rPr>
          <w:rFonts w:ascii="Arial" w:eastAsiaTheme="minorEastAsia" w:hAnsi="Arial" w:cs="Arial"/>
          <w:noProof/>
          <w:lang w:eastAsia="pt-BR"/>
        </w:rPr>
      </w:pPr>
      <w:r w:rsidRPr="00447E4C">
        <w:rPr>
          <w:rFonts w:ascii="Arial" w:hAnsi="Arial" w:cs="Arial"/>
          <w:noProof/>
        </w:rPr>
        <w:t>REFERÊNCIAS BIBLIOGRÁFICAS</w:t>
      </w:r>
      <w:r w:rsidRPr="00447E4C">
        <w:rPr>
          <w:rFonts w:ascii="Arial" w:hAnsi="Arial" w:cs="Arial"/>
          <w:noProof/>
        </w:rPr>
        <w:tab/>
      </w:r>
      <w:r w:rsidR="00460FB1" w:rsidRPr="00447E4C">
        <w:rPr>
          <w:rFonts w:ascii="Arial" w:hAnsi="Arial" w:cs="Arial"/>
          <w:noProof/>
        </w:rPr>
        <w:fldChar w:fldCharType="begin"/>
      </w:r>
      <w:r w:rsidRPr="00447E4C">
        <w:rPr>
          <w:rFonts w:ascii="Arial" w:hAnsi="Arial" w:cs="Arial"/>
          <w:noProof/>
        </w:rPr>
        <w:instrText xml:space="preserve"> PAGEREF _Toc400899183 \h </w:instrText>
      </w:r>
      <w:r w:rsidR="00460FB1" w:rsidRPr="00447E4C">
        <w:rPr>
          <w:rFonts w:ascii="Arial" w:hAnsi="Arial" w:cs="Arial"/>
          <w:noProof/>
        </w:rPr>
      </w:r>
      <w:r w:rsidR="00460FB1" w:rsidRPr="00447E4C">
        <w:rPr>
          <w:rFonts w:ascii="Arial" w:hAnsi="Arial" w:cs="Arial"/>
          <w:noProof/>
        </w:rPr>
        <w:fldChar w:fldCharType="separate"/>
      </w:r>
      <w:r w:rsidR="00882465" w:rsidRPr="00447E4C">
        <w:rPr>
          <w:rFonts w:ascii="Arial" w:hAnsi="Arial" w:cs="Arial"/>
          <w:noProof/>
        </w:rPr>
        <w:t>44</w:t>
      </w:r>
      <w:r w:rsidR="00460FB1" w:rsidRPr="00447E4C">
        <w:rPr>
          <w:rFonts w:ascii="Arial" w:hAnsi="Arial" w:cs="Arial"/>
          <w:noProof/>
        </w:rPr>
        <w:fldChar w:fldCharType="end"/>
      </w:r>
    </w:p>
    <w:p w:rsidR="00E7160F" w:rsidRPr="00D6464C" w:rsidRDefault="00460FB1" w:rsidP="00135FDB">
      <w:pPr>
        <w:rPr>
          <w:rFonts w:ascii="Arial" w:hAnsi="Arial" w:cs="Arial"/>
          <w:b/>
          <w:sz w:val="24"/>
          <w:szCs w:val="24"/>
        </w:rPr>
      </w:pPr>
      <w:r w:rsidRPr="00447E4C">
        <w:rPr>
          <w:rFonts w:ascii="Arial" w:hAnsi="Arial" w:cs="Arial"/>
          <w:b/>
        </w:rPr>
        <w:fldChar w:fldCharType="end"/>
      </w:r>
    </w:p>
    <w:p w:rsidR="00E7160F" w:rsidRPr="00EE2165" w:rsidRDefault="00E7160F" w:rsidP="005603C9">
      <w:pPr>
        <w:rPr>
          <w:rFonts w:ascii="Arial" w:hAnsi="Arial" w:cs="Arial"/>
          <w:sz w:val="24"/>
          <w:szCs w:val="24"/>
        </w:rPr>
        <w:sectPr w:rsidR="00E7160F" w:rsidRPr="00EE2165" w:rsidSect="00240627">
          <w:pgSz w:w="11906" w:h="16838"/>
          <w:pgMar w:top="1701" w:right="1134" w:bottom="1134" w:left="1701" w:header="708" w:footer="708" w:gutter="0"/>
          <w:pgNumType w:start="7"/>
          <w:cols w:space="708"/>
          <w:titlePg/>
          <w:docGrid w:linePitch="360"/>
        </w:sectPr>
      </w:pPr>
    </w:p>
    <w:p w:rsidR="00847AEC" w:rsidRPr="00331D35" w:rsidRDefault="00F16E18" w:rsidP="00830965">
      <w:pPr>
        <w:pStyle w:val="Ttulo1"/>
        <w:numPr>
          <w:ilvl w:val="0"/>
          <w:numId w:val="1"/>
        </w:numPr>
        <w:spacing w:before="0" w:line="720" w:lineRule="auto"/>
        <w:ind w:left="284" w:hanging="284"/>
        <w:rPr>
          <w:rFonts w:ascii="Arial" w:hAnsi="Arial" w:cs="Arial"/>
          <w:color w:val="auto"/>
          <w:sz w:val="24"/>
          <w:szCs w:val="24"/>
        </w:rPr>
      </w:pPr>
      <w:bookmarkStart w:id="1" w:name="_Toc400899155"/>
      <w:r w:rsidRPr="00331D35">
        <w:rPr>
          <w:rFonts w:ascii="Arial" w:hAnsi="Arial" w:cs="Arial"/>
          <w:color w:val="auto"/>
          <w:sz w:val="24"/>
          <w:szCs w:val="24"/>
        </w:rPr>
        <w:lastRenderedPageBreak/>
        <w:t>INTRODUÇÃO</w:t>
      </w:r>
      <w:bookmarkEnd w:id="1"/>
    </w:p>
    <w:p w:rsidR="00847AEC" w:rsidRDefault="00673478" w:rsidP="005B7DC4">
      <w:pPr>
        <w:pStyle w:val="Padro"/>
        <w:spacing w:after="0" w:line="360" w:lineRule="auto"/>
        <w:jc w:val="both"/>
        <w:rPr>
          <w:rFonts w:ascii="Arial" w:hAnsi="Arial" w:cs="Arial"/>
          <w:sz w:val="24"/>
          <w:szCs w:val="24"/>
        </w:rPr>
      </w:pPr>
      <w:r>
        <w:rPr>
          <w:rFonts w:ascii="Arial" w:hAnsi="Arial" w:cs="Arial"/>
          <w:sz w:val="24"/>
          <w:szCs w:val="24"/>
        </w:rPr>
        <w:tab/>
      </w:r>
      <w:r w:rsidR="00847AEC" w:rsidRPr="00787977">
        <w:rPr>
          <w:rFonts w:ascii="Arial" w:hAnsi="Arial" w:cs="Arial"/>
          <w:sz w:val="24"/>
          <w:szCs w:val="24"/>
        </w:rPr>
        <w:t xml:space="preserve">O conhecimento humano como um bem intangível dentro de uma organização, seja esta pública ou privada, nunca foi tão valorizado e discutido como nos tempos atuais. A busca pelo saber </w:t>
      </w:r>
      <w:r w:rsidR="00847AEC">
        <w:rPr>
          <w:rFonts w:ascii="Arial" w:hAnsi="Arial" w:cs="Arial"/>
          <w:sz w:val="24"/>
          <w:szCs w:val="24"/>
        </w:rPr>
        <w:t xml:space="preserve">em </w:t>
      </w:r>
      <w:r w:rsidR="00847AEC" w:rsidRPr="00787977">
        <w:rPr>
          <w:rFonts w:ascii="Arial" w:hAnsi="Arial" w:cs="Arial"/>
          <w:sz w:val="24"/>
          <w:szCs w:val="24"/>
        </w:rPr>
        <w:t xml:space="preserve">como as informações fluem e como são produzidas é de suma importância no momento da tomada de decisões, sejam estas em qualquer nível dentro de uma pirâmide organizacional.  </w:t>
      </w:r>
    </w:p>
    <w:p w:rsidR="00847AEC" w:rsidRDefault="00847AEC" w:rsidP="005B7DC4">
      <w:pPr>
        <w:pStyle w:val="Padro"/>
        <w:spacing w:after="0" w:line="360" w:lineRule="auto"/>
        <w:jc w:val="both"/>
        <w:rPr>
          <w:rFonts w:ascii="Arial" w:hAnsi="Arial" w:cs="Arial"/>
          <w:sz w:val="24"/>
          <w:szCs w:val="24"/>
        </w:rPr>
      </w:pPr>
      <w:r>
        <w:rPr>
          <w:rFonts w:ascii="Arial" w:hAnsi="Arial" w:cs="Arial"/>
          <w:sz w:val="24"/>
          <w:szCs w:val="24"/>
        </w:rPr>
        <w:tab/>
        <w:t xml:space="preserve">Muitas empresas despendem vários recursos, tanto humanos quanto financeiros, por falta de organização por parte delas mesmas na busca da informação correta para identificação do problema. Para tanto, um dos grandes entraves relatados que são possíveis citar de forma quase unânime em artigos e revistas focadas em gestão empresarial é: onde e como extrair as informações que a empresa possui;  quais ferramentas utilizar para extrair os dados e mais ainda, como tratar e mantê-las de forma segura. Surge daí, a necessidade da revisão dos processos de trabalho, pois a informação existe e em grande quantidade, seja de forma isolada dentro de um determinado processo ou até mesmo mantida na mente de um ou outro empregado que, quando ausente, causa certo temor dentro de um pequeno departamento da empresa ou em alguns casos, dependendo do seu porte ou da abrangência do problema, atingir toda a organização. </w:t>
      </w:r>
    </w:p>
    <w:p w:rsidR="00A80798" w:rsidRDefault="00847AEC" w:rsidP="00A80798">
      <w:pPr>
        <w:pStyle w:val="Padro"/>
        <w:spacing w:after="0" w:line="360" w:lineRule="auto"/>
        <w:jc w:val="both"/>
        <w:rPr>
          <w:rFonts w:ascii="Arial" w:hAnsi="Arial" w:cs="Arial"/>
          <w:sz w:val="24"/>
          <w:szCs w:val="24"/>
        </w:rPr>
      </w:pPr>
      <w:r>
        <w:rPr>
          <w:rFonts w:ascii="Arial" w:hAnsi="Arial" w:cs="Arial"/>
          <w:sz w:val="24"/>
          <w:szCs w:val="24"/>
        </w:rPr>
        <w:tab/>
        <w:t>Portanto, neste capítulo será feita uma abordagem do objetivo do trabalho, juntamente com a justificativa que motivou à elaboração do mesmo, assim como, a metodologia utilizada.</w:t>
      </w:r>
      <w:r w:rsidR="00A80798">
        <w:rPr>
          <w:rFonts w:ascii="Arial" w:hAnsi="Arial" w:cs="Arial"/>
          <w:sz w:val="24"/>
          <w:szCs w:val="24"/>
        </w:rPr>
        <w:t xml:space="preserve"> Procura-se com este trabalho é compreender a partir da modelagem de processos de negócio a proposta da programação orçamentária e aplicá-la em um caso prático de estudo.</w:t>
      </w:r>
    </w:p>
    <w:p w:rsidR="00DA74E1" w:rsidRDefault="00355AEB" w:rsidP="00A80798">
      <w:pPr>
        <w:pStyle w:val="Padro"/>
        <w:spacing w:before="240" w:after="0" w:line="360" w:lineRule="auto"/>
        <w:jc w:val="both"/>
        <w:rPr>
          <w:rFonts w:ascii="Arial" w:hAnsi="Arial" w:cs="Arial"/>
          <w:sz w:val="24"/>
          <w:szCs w:val="24"/>
        </w:rPr>
      </w:pPr>
      <w:r>
        <w:rPr>
          <w:rFonts w:ascii="Arial" w:hAnsi="Arial" w:cs="Arial"/>
          <w:sz w:val="24"/>
          <w:szCs w:val="24"/>
        </w:rPr>
        <w:tab/>
      </w:r>
    </w:p>
    <w:p w:rsidR="00F16E18" w:rsidRPr="00D559BF" w:rsidRDefault="00F16E18" w:rsidP="00B957B2">
      <w:pPr>
        <w:pStyle w:val="Ttulo2"/>
        <w:spacing w:before="0" w:line="720" w:lineRule="auto"/>
        <w:ind w:left="425" w:hanging="425"/>
        <w:rPr>
          <w:rFonts w:ascii="Arial" w:hAnsi="Arial" w:cs="Arial"/>
          <w:color w:val="auto"/>
          <w:sz w:val="24"/>
          <w:szCs w:val="24"/>
        </w:rPr>
      </w:pPr>
      <w:bookmarkStart w:id="2" w:name="_Toc400899156"/>
      <w:r w:rsidRPr="00D559BF">
        <w:rPr>
          <w:rFonts w:ascii="Arial" w:hAnsi="Arial" w:cs="Arial"/>
          <w:color w:val="auto"/>
          <w:sz w:val="24"/>
          <w:szCs w:val="24"/>
        </w:rPr>
        <w:t>Justificativa</w:t>
      </w:r>
      <w:bookmarkEnd w:id="2"/>
    </w:p>
    <w:p w:rsidR="004D6423" w:rsidRPr="00F6436B" w:rsidRDefault="00D559BF" w:rsidP="00A80798">
      <w:pPr>
        <w:pStyle w:val="Padro"/>
        <w:spacing w:after="0" w:line="360" w:lineRule="auto"/>
        <w:jc w:val="both"/>
        <w:rPr>
          <w:rFonts w:ascii="Arial" w:hAnsi="Arial" w:cs="Arial"/>
          <w:sz w:val="24"/>
          <w:szCs w:val="24"/>
        </w:rPr>
      </w:pPr>
      <w:r>
        <w:rPr>
          <w:rFonts w:ascii="Arial" w:hAnsi="Arial" w:cs="Arial"/>
          <w:sz w:val="24"/>
          <w:szCs w:val="24"/>
        </w:rPr>
        <w:tab/>
      </w:r>
      <w:r w:rsidR="004D6423" w:rsidRPr="00F6436B">
        <w:rPr>
          <w:rFonts w:ascii="Arial" w:hAnsi="Arial" w:cs="Arial"/>
          <w:sz w:val="24"/>
          <w:szCs w:val="24"/>
        </w:rPr>
        <w:t xml:space="preserve">Um termo muito utilizado na língua inglesa é o </w:t>
      </w:r>
      <w:r w:rsidR="004D6423" w:rsidRPr="00E9736C">
        <w:rPr>
          <w:rFonts w:ascii="Arial" w:hAnsi="Arial" w:cs="Arial"/>
          <w:i/>
          <w:sz w:val="24"/>
          <w:szCs w:val="24"/>
        </w:rPr>
        <w:t>ACCOUNTABILITY</w:t>
      </w:r>
      <w:r w:rsidR="004D6423" w:rsidRPr="00F6436B">
        <w:rPr>
          <w:rFonts w:ascii="Arial" w:hAnsi="Arial" w:cs="Arial"/>
          <w:sz w:val="24"/>
          <w:szCs w:val="24"/>
        </w:rPr>
        <w:t xml:space="preserve"> que tem como significado na língua portuguesa: “A obrigação de prestar contas, agir com transparência e com lisura quando o assunto é dinheiro público”. </w:t>
      </w:r>
      <w:r w:rsidR="004D6423" w:rsidRPr="008D371F">
        <w:rPr>
          <w:rFonts w:ascii="Arial" w:hAnsi="Arial" w:cs="Arial"/>
          <w:sz w:val="24"/>
          <w:szCs w:val="24"/>
        </w:rPr>
        <w:t xml:space="preserve">O órgão brasileiro coordenador do orçamento </w:t>
      </w:r>
      <w:r w:rsidR="004D6423">
        <w:rPr>
          <w:rFonts w:ascii="Arial" w:hAnsi="Arial" w:cs="Arial"/>
          <w:sz w:val="24"/>
          <w:szCs w:val="24"/>
        </w:rPr>
        <w:t xml:space="preserve">federal </w:t>
      </w:r>
      <w:r w:rsidR="004D6423" w:rsidRPr="008D371F">
        <w:rPr>
          <w:rFonts w:ascii="Arial" w:hAnsi="Arial" w:cs="Arial"/>
          <w:sz w:val="24"/>
          <w:szCs w:val="24"/>
        </w:rPr>
        <w:t>é o</w:t>
      </w:r>
      <w:r w:rsidR="004D6423" w:rsidRPr="00F6436B">
        <w:rPr>
          <w:rFonts w:ascii="Arial" w:hAnsi="Arial" w:cs="Arial"/>
          <w:sz w:val="24"/>
          <w:szCs w:val="24"/>
        </w:rPr>
        <w:t xml:space="preserve"> </w:t>
      </w:r>
      <w:r w:rsidR="00734FF9">
        <w:rPr>
          <w:rFonts w:ascii="Arial" w:hAnsi="Arial" w:cs="Arial"/>
          <w:sz w:val="24"/>
          <w:szCs w:val="24"/>
        </w:rPr>
        <w:t>MPOG (</w:t>
      </w:r>
      <w:r w:rsidR="004D6423" w:rsidRPr="00F6436B">
        <w:rPr>
          <w:rFonts w:ascii="Arial" w:hAnsi="Arial" w:cs="Arial"/>
          <w:sz w:val="24"/>
          <w:szCs w:val="24"/>
        </w:rPr>
        <w:t>Ministério do Planejamento, Orçamento e Gestão</w:t>
      </w:r>
      <w:r w:rsidR="00734FF9">
        <w:rPr>
          <w:rFonts w:ascii="Arial" w:hAnsi="Arial" w:cs="Arial"/>
          <w:sz w:val="24"/>
          <w:szCs w:val="24"/>
        </w:rPr>
        <w:t>)</w:t>
      </w:r>
      <w:r w:rsidR="004D6423">
        <w:rPr>
          <w:rFonts w:ascii="Arial" w:hAnsi="Arial" w:cs="Arial"/>
          <w:sz w:val="24"/>
          <w:szCs w:val="24"/>
        </w:rPr>
        <w:t>.</w:t>
      </w:r>
      <w:r w:rsidR="004D6423" w:rsidRPr="00F6436B">
        <w:rPr>
          <w:rFonts w:ascii="Arial" w:hAnsi="Arial" w:cs="Arial"/>
          <w:sz w:val="24"/>
          <w:szCs w:val="24"/>
        </w:rPr>
        <w:t xml:space="preserve"> </w:t>
      </w:r>
      <w:r w:rsidR="004D6423">
        <w:rPr>
          <w:rFonts w:ascii="Arial" w:hAnsi="Arial" w:cs="Arial"/>
          <w:sz w:val="24"/>
          <w:szCs w:val="24"/>
        </w:rPr>
        <w:t>C</w:t>
      </w:r>
      <w:r w:rsidR="004D6423" w:rsidRPr="00F6436B">
        <w:rPr>
          <w:rFonts w:ascii="Arial" w:hAnsi="Arial" w:cs="Arial"/>
          <w:sz w:val="24"/>
          <w:szCs w:val="24"/>
        </w:rPr>
        <w:t>om vistas a manter esta transparência ao público,</w:t>
      </w:r>
      <w:r w:rsidR="004D6423">
        <w:rPr>
          <w:rFonts w:ascii="Arial" w:hAnsi="Arial" w:cs="Arial"/>
          <w:sz w:val="24"/>
          <w:szCs w:val="24"/>
        </w:rPr>
        <w:t xml:space="preserve"> o MPOG</w:t>
      </w:r>
      <w:r w:rsidR="004D6423" w:rsidRPr="00F6436B">
        <w:rPr>
          <w:rFonts w:ascii="Arial" w:hAnsi="Arial" w:cs="Arial"/>
          <w:sz w:val="24"/>
          <w:szCs w:val="24"/>
        </w:rPr>
        <w:t xml:space="preserve"> dispõe anualmente em sua página na internet um documento disponível para </w:t>
      </w:r>
      <w:r w:rsidR="004D6423" w:rsidRPr="00150655">
        <w:rPr>
          <w:rFonts w:ascii="Arial" w:hAnsi="Arial" w:cs="Arial"/>
          <w:i/>
          <w:sz w:val="24"/>
          <w:szCs w:val="24"/>
        </w:rPr>
        <w:lastRenderedPageBreak/>
        <w:t>download</w:t>
      </w:r>
      <w:r w:rsidR="004D6423" w:rsidRPr="00F6436B">
        <w:rPr>
          <w:rFonts w:ascii="Arial" w:hAnsi="Arial" w:cs="Arial"/>
          <w:sz w:val="24"/>
          <w:szCs w:val="24"/>
        </w:rPr>
        <w:t xml:space="preserve">, a PLOA </w:t>
      </w:r>
      <w:r w:rsidR="00FC14A4">
        <w:rPr>
          <w:rFonts w:ascii="Arial" w:hAnsi="Arial" w:cs="Arial"/>
          <w:sz w:val="24"/>
          <w:szCs w:val="24"/>
        </w:rPr>
        <w:t>(</w:t>
      </w:r>
      <w:r w:rsidR="004D6423" w:rsidRPr="00F6436B">
        <w:rPr>
          <w:rFonts w:ascii="Arial" w:hAnsi="Arial" w:cs="Arial"/>
          <w:sz w:val="24"/>
          <w:szCs w:val="24"/>
        </w:rPr>
        <w:t>Projeto de Lei Orçamentária Anual</w:t>
      </w:r>
      <w:r w:rsidR="00FC14A4">
        <w:rPr>
          <w:rFonts w:ascii="Arial" w:hAnsi="Arial" w:cs="Arial"/>
          <w:sz w:val="24"/>
          <w:szCs w:val="24"/>
        </w:rPr>
        <w:t>)</w:t>
      </w:r>
      <w:r w:rsidR="004D6423">
        <w:rPr>
          <w:rFonts w:ascii="Arial" w:hAnsi="Arial" w:cs="Arial"/>
          <w:sz w:val="24"/>
          <w:szCs w:val="24"/>
        </w:rPr>
        <w:t xml:space="preserve"> </w:t>
      </w:r>
      <w:r w:rsidR="004D6423" w:rsidRPr="00F6436B">
        <w:rPr>
          <w:rFonts w:ascii="Arial" w:hAnsi="Arial" w:cs="Arial"/>
          <w:sz w:val="24"/>
          <w:szCs w:val="24"/>
        </w:rPr>
        <w:t xml:space="preserve">juntamente com a </w:t>
      </w:r>
      <w:r w:rsidR="004D6423">
        <w:rPr>
          <w:rFonts w:ascii="Arial" w:hAnsi="Arial" w:cs="Arial"/>
          <w:sz w:val="24"/>
          <w:szCs w:val="24"/>
        </w:rPr>
        <w:t>m</w:t>
      </w:r>
      <w:r w:rsidR="004D6423" w:rsidRPr="00F6436B">
        <w:rPr>
          <w:rFonts w:ascii="Arial" w:hAnsi="Arial" w:cs="Arial"/>
          <w:sz w:val="24"/>
          <w:szCs w:val="24"/>
        </w:rPr>
        <w:t xml:space="preserve">ensagem </w:t>
      </w:r>
      <w:r w:rsidR="004D6423">
        <w:rPr>
          <w:rFonts w:ascii="Arial" w:hAnsi="Arial" w:cs="Arial"/>
          <w:sz w:val="24"/>
          <w:szCs w:val="24"/>
        </w:rPr>
        <w:t>p</w:t>
      </w:r>
      <w:r w:rsidR="004D6423" w:rsidRPr="00F6436B">
        <w:rPr>
          <w:rFonts w:ascii="Arial" w:hAnsi="Arial" w:cs="Arial"/>
          <w:sz w:val="24"/>
          <w:szCs w:val="24"/>
        </w:rPr>
        <w:t xml:space="preserve">residencial. Consta, principalmente, no texto </w:t>
      </w:r>
      <w:r w:rsidR="004D6423">
        <w:rPr>
          <w:rFonts w:ascii="Arial" w:hAnsi="Arial" w:cs="Arial"/>
          <w:sz w:val="24"/>
          <w:szCs w:val="24"/>
        </w:rPr>
        <w:t>desta mensagem</w:t>
      </w:r>
      <w:r w:rsidR="004D6423" w:rsidRPr="00F6436B">
        <w:rPr>
          <w:rFonts w:ascii="Arial" w:hAnsi="Arial" w:cs="Arial"/>
          <w:sz w:val="24"/>
          <w:szCs w:val="24"/>
        </w:rPr>
        <w:t xml:space="preserve">, além do cenário econômico do </w:t>
      </w:r>
      <w:r w:rsidR="004D6423">
        <w:rPr>
          <w:rFonts w:ascii="Arial" w:hAnsi="Arial" w:cs="Arial"/>
          <w:sz w:val="24"/>
          <w:szCs w:val="24"/>
        </w:rPr>
        <w:t>g</w:t>
      </w:r>
      <w:r w:rsidR="004D6423" w:rsidRPr="00F6436B">
        <w:rPr>
          <w:rFonts w:ascii="Arial" w:hAnsi="Arial" w:cs="Arial"/>
          <w:sz w:val="24"/>
          <w:szCs w:val="24"/>
        </w:rPr>
        <w:t>overno, o resultado primário das empresas estatais federais, o qual é apresentado em um</w:t>
      </w:r>
      <w:r w:rsidR="00570D4E">
        <w:rPr>
          <w:rFonts w:ascii="Arial" w:hAnsi="Arial" w:cs="Arial"/>
          <w:sz w:val="24"/>
          <w:szCs w:val="24"/>
        </w:rPr>
        <w:t xml:space="preserve"> </w:t>
      </w:r>
      <w:r w:rsidR="004D6423">
        <w:rPr>
          <w:rFonts w:ascii="Arial" w:hAnsi="Arial" w:cs="Arial"/>
          <w:sz w:val="24"/>
          <w:szCs w:val="24"/>
        </w:rPr>
        <w:t>quadro</w:t>
      </w:r>
      <w:r w:rsidR="004D6423" w:rsidRPr="00F6436B">
        <w:rPr>
          <w:rFonts w:ascii="Arial" w:hAnsi="Arial" w:cs="Arial"/>
          <w:sz w:val="24"/>
          <w:szCs w:val="24"/>
        </w:rPr>
        <w:t xml:space="preserve"> </w:t>
      </w:r>
      <w:r w:rsidR="004D6423">
        <w:rPr>
          <w:rFonts w:ascii="Arial" w:hAnsi="Arial" w:cs="Arial"/>
          <w:sz w:val="24"/>
          <w:szCs w:val="24"/>
        </w:rPr>
        <w:t>em</w:t>
      </w:r>
      <w:r w:rsidR="004D6423" w:rsidRPr="00F6436B">
        <w:rPr>
          <w:rFonts w:ascii="Arial" w:hAnsi="Arial" w:cs="Arial"/>
          <w:sz w:val="24"/>
          <w:szCs w:val="24"/>
        </w:rPr>
        <w:t xml:space="preserve"> qu</w:t>
      </w:r>
      <w:r w:rsidR="004D6423">
        <w:rPr>
          <w:rFonts w:ascii="Arial" w:hAnsi="Arial" w:cs="Arial"/>
          <w:sz w:val="24"/>
          <w:szCs w:val="24"/>
        </w:rPr>
        <w:t>e</w:t>
      </w:r>
      <w:r w:rsidR="004D6423" w:rsidRPr="00F6436B">
        <w:rPr>
          <w:rFonts w:ascii="Arial" w:hAnsi="Arial" w:cs="Arial"/>
          <w:sz w:val="24"/>
          <w:szCs w:val="24"/>
        </w:rPr>
        <w:t xml:space="preserve"> são discriminadas as receitas e despesas indicando como resultado a geração de </w:t>
      </w:r>
      <w:r w:rsidR="004D6423" w:rsidRPr="00E9736C">
        <w:rPr>
          <w:rFonts w:ascii="Arial" w:hAnsi="Arial" w:cs="Arial"/>
          <w:i/>
          <w:sz w:val="24"/>
          <w:szCs w:val="24"/>
        </w:rPr>
        <w:t>superávit</w:t>
      </w:r>
      <w:r w:rsidR="004D6423" w:rsidRPr="00F6436B">
        <w:rPr>
          <w:rFonts w:ascii="Arial" w:hAnsi="Arial" w:cs="Arial"/>
          <w:sz w:val="24"/>
          <w:szCs w:val="24"/>
        </w:rPr>
        <w:t xml:space="preserve"> primário em equilíbrio, ou seja, “zero real”. </w:t>
      </w:r>
    </w:p>
    <w:p w:rsidR="004D6423" w:rsidRDefault="004D6423" w:rsidP="00DA74E1">
      <w:pPr>
        <w:pStyle w:val="Padro"/>
        <w:spacing w:after="0" w:line="360" w:lineRule="auto"/>
        <w:jc w:val="both"/>
        <w:rPr>
          <w:rFonts w:ascii="Arial" w:hAnsi="Arial" w:cs="Arial"/>
          <w:sz w:val="24"/>
          <w:szCs w:val="24"/>
        </w:rPr>
      </w:pPr>
      <w:r>
        <w:rPr>
          <w:rFonts w:ascii="Arial" w:hAnsi="Arial" w:cs="Arial"/>
          <w:sz w:val="24"/>
          <w:szCs w:val="24"/>
        </w:rPr>
        <w:tab/>
      </w:r>
      <w:r w:rsidRPr="00F6436B">
        <w:rPr>
          <w:rFonts w:ascii="Arial" w:hAnsi="Arial" w:cs="Arial"/>
          <w:sz w:val="24"/>
          <w:szCs w:val="24"/>
        </w:rPr>
        <w:t xml:space="preserve">Todavia, compreender a metodologia de cálculo utilizada para atingir as metas de </w:t>
      </w:r>
      <w:r w:rsidRPr="00E9736C">
        <w:rPr>
          <w:rFonts w:ascii="Arial" w:hAnsi="Arial" w:cs="Arial"/>
          <w:i/>
          <w:sz w:val="24"/>
          <w:szCs w:val="24"/>
        </w:rPr>
        <w:t>superávit</w:t>
      </w:r>
      <w:r w:rsidRPr="00F6436B">
        <w:rPr>
          <w:rFonts w:ascii="Arial" w:hAnsi="Arial" w:cs="Arial"/>
          <w:sz w:val="24"/>
          <w:szCs w:val="24"/>
        </w:rPr>
        <w:t xml:space="preserve"> esperadas pelo </w:t>
      </w:r>
      <w:r>
        <w:rPr>
          <w:rFonts w:ascii="Arial" w:hAnsi="Arial" w:cs="Arial"/>
          <w:sz w:val="24"/>
          <w:szCs w:val="24"/>
        </w:rPr>
        <w:t>g</w:t>
      </w:r>
      <w:r w:rsidRPr="005D6FBD">
        <w:rPr>
          <w:rFonts w:ascii="Arial" w:hAnsi="Arial" w:cs="Arial"/>
          <w:sz w:val="24"/>
          <w:szCs w:val="24"/>
        </w:rPr>
        <w:t>overno</w:t>
      </w:r>
      <w:r w:rsidRPr="00F6436B">
        <w:rPr>
          <w:rFonts w:ascii="Arial" w:hAnsi="Arial" w:cs="Arial"/>
          <w:sz w:val="24"/>
          <w:szCs w:val="24"/>
        </w:rPr>
        <w:t xml:space="preserve"> foi necessário modelar um dos processos que trata deste assunto, ou seja, uma atividade dentro de todo o macroprocesso da proposta da programação orçamentária apresentada à União.</w:t>
      </w:r>
    </w:p>
    <w:p w:rsidR="001E646F" w:rsidRPr="00CE54ED" w:rsidRDefault="001E646F" w:rsidP="006D66E3">
      <w:pPr>
        <w:pStyle w:val="Padro"/>
        <w:spacing w:line="360" w:lineRule="auto"/>
        <w:jc w:val="both"/>
        <w:rPr>
          <w:rFonts w:ascii="Arial" w:hAnsi="Arial" w:cs="Arial"/>
          <w:sz w:val="24"/>
          <w:szCs w:val="24"/>
        </w:rPr>
      </w:pPr>
    </w:p>
    <w:p w:rsidR="00D559BF" w:rsidRDefault="00D559BF" w:rsidP="00B957B2">
      <w:pPr>
        <w:pStyle w:val="Ttulo2"/>
        <w:spacing w:before="0" w:line="720" w:lineRule="auto"/>
        <w:ind w:left="425" w:hanging="425"/>
        <w:rPr>
          <w:rFonts w:ascii="Arial" w:hAnsi="Arial" w:cs="Arial"/>
          <w:color w:val="auto"/>
          <w:sz w:val="24"/>
          <w:szCs w:val="24"/>
        </w:rPr>
      </w:pPr>
      <w:bookmarkStart w:id="3" w:name="_Toc400899157"/>
      <w:r w:rsidRPr="00D559BF">
        <w:rPr>
          <w:rFonts w:ascii="Arial" w:hAnsi="Arial" w:cs="Arial"/>
          <w:color w:val="auto"/>
          <w:sz w:val="24"/>
          <w:szCs w:val="24"/>
        </w:rPr>
        <w:t>Objetivos</w:t>
      </w:r>
      <w:bookmarkEnd w:id="3"/>
      <w:r w:rsidRPr="00D559BF">
        <w:rPr>
          <w:rFonts w:ascii="Arial" w:hAnsi="Arial" w:cs="Arial"/>
          <w:color w:val="auto"/>
          <w:sz w:val="24"/>
          <w:szCs w:val="24"/>
        </w:rPr>
        <w:t xml:space="preserve"> </w:t>
      </w:r>
    </w:p>
    <w:p w:rsidR="00570D4E" w:rsidRDefault="00570D4E" w:rsidP="006D66E3">
      <w:pPr>
        <w:pStyle w:val="Padro"/>
        <w:spacing w:after="0" w:line="360" w:lineRule="auto"/>
        <w:jc w:val="both"/>
        <w:rPr>
          <w:rFonts w:ascii="Arial" w:hAnsi="Arial" w:cs="Arial"/>
          <w:sz w:val="24"/>
          <w:szCs w:val="24"/>
        </w:rPr>
      </w:pPr>
      <w:r>
        <w:tab/>
      </w:r>
      <w:r w:rsidRPr="00570D4E">
        <w:rPr>
          <w:rFonts w:ascii="Arial" w:hAnsi="Arial" w:cs="Arial"/>
          <w:sz w:val="24"/>
          <w:szCs w:val="24"/>
        </w:rPr>
        <w:t xml:space="preserve">Os </w:t>
      </w:r>
      <w:r>
        <w:rPr>
          <w:rFonts w:ascii="Arial" w:hAnsi="Arial" w:cs="Arial"/>
          <w:sz w:val="24"/>
          <w:szCs w:val="24"/>
        </w:rPr>
        <w:t xml:space="preserve">objetivos aqui descritos serão tratados como gerais e específicos, buscando com este uma abrangência mais detalhada e com aquele </w:t>
      </w:r>
      <w:r w:rsidR="001E7A26">
        <w:rPr>
          <w:rFonts w:ascii="Arial" w:hAnsi="Arial" w:cs="Arial"/>
          <w:sz w:val="24"/>
          <w:szCs w:val="24"/>
        </w:rPr>
        <w:t xml:space="preserve">uma </w:t>
      </w:r>
      <w:r>
        <w:rPr>
          <w:rFonts w:ascii="Arial" w:hAnsi="Arial" w:cs="Arial"/>
          <w:sz w:val="24"/>
          <w:szCs w:val="24"/>
        </w:rPr>
        <w:t>abrang</w:t>
      </w:r>
      <w:r w:rsidR="001E7A26">
        <w:rPr>
          <w:rFonts w:ascii="Arial" w:hAnsi="Arial" w:cs="Arial"/>
          <w:sz w:val="24"/>
          <w:szCs w:val="24"/>
        </w:rPr>
        <w:t xml:space="preserve">ência </w:t>
      </w:r>
      <w:r w:rsidR="00AF154A">
        <w:rPr>
          <w:rFonts w:ascii="Arial" w:hAnsi="Arial" w:cs="Arial"/>
          <w:sz w:val="24"/>
          <w:szCs w:val="24"/>
        </w:rPr>
        <w:t xml:space="preserve">mais ampla com </w:t>
      </w:r>
      <w:r w:rsidR="001E7A26">
        <w:rPr>
          <w:rFonts w:ascii="Arial" w:hAnsi="Arial" w:cs="Arial"/>
          <w:sz w:val="24"/>
          <w:szCs w:val="24"/>
        </w:rPr>
        <w:t xml:space="preserve">aquilo </w:t>
      </w:r>
      <w:r w:rsidR="00357486">
        <w:rPr>
          <w:rFonts w:ascii="Arial" w:hAnsi="Arial" w:cs="Arial"/>
          <w:sz w:val="24"/>
          <w:szCs w:val="24"/>
        </w:rPr>
        <w:t xml:space="preserve">que se pretende descrever </w:t>
      </w:r>
      <w:r w:rsidR="00150655">
        <w:rPr>
          <w:rFonts w:ascii="Arial" w:hAnsi="Arial" w:cs="Arial"/>
          <w:sz w:val="24"/>
          <w:szCs w:val="24"/>
        </w:rPr>
        <w:t>no presente trabalho.</w:t>
      </w:r>
    </w:p>
    <w:p w:rsidR="00DA74E1" w:rsidRDefault="00DA74E1" w:rsidP="001E646F">
      <w:pPr>
        <w:pStyle w:val="Padro"/>
        <w:spacing w:line="360" w:lineRule="auto"/>
        <w:jc w:val="both"/>
      </w:pPr>
    </w:p>
    <w:p w:rsidR="00D559BF" w:rsidRDefault="00151100" w:rsidP="00B957B2">
      <w:pPr>
        <w:pStyle w:val="Ttulo3"/>
        <w:spacing w:before="0" w:line="720" w:lineRule="auto"/>
        <w:ind w:left="567" w:hanging="567"/>
        <w:rPr>
          <w:rFonts w:ascii="Arial" w:hAnsi="Arial" w:cs="Arial"/>
          <w:color w:val="auto"/>
          <w:sz w:val="24"/>
          <w:szCs w:val="24"/>
        </w:rPr>
      </w:pPr>
      <w:r>
        <w:rPr>
          <w:rFonts w:ascii="Arial" w:hAnsi="Arial" w:cs="Arial"/>
          <w:color w:val="auto"/>
          <w:sz w:val="24"/>
          <w:szCs w:val="24"/>
        </w:rPr>
        <w:t xml:space="preserve"> </w:t>
      </w:r>
      <w:bookmarkStart w:id="4" w:name="_Toc400899158"/>
      <w:r w:rsidR="00D559BF" w:rsidRPr="00D559BF">
        <w:rPr>
          <w:rFonts w:ascii="Arial" w:hAnsi="Arial" w:cs="Arial"/>
          <w:color w:val="auto"/>
          <w:sz w:val="24"/>
          <w:szCs w:val="24"/>
        </w:rPr>
        <w:t>Objetivos Gerais</w:t>
      </w:r>
      <w:bookmarkEnd w:id="4"/>
      <w:r w:rsidR="00D559BF" w:rsidRPr="00D559BF">
        <w:rPr>
          <w:rFonts w:ascii="Arial" w:hAnsi="Arial" w:cs="Arial"/>
          <w:color w:val="auto"/>
          <w:sz w:val="24"/>
          <w:szCs w:val="24"/>
        </w:rPr>
        <w:t xml:space="preserve"> </w:t>
      </w:r>
    </w:p>
    <w:p w:rsidR="00AF154A" w:rsidRDefault="00AF154A" w:rsidP="004B0FB9">
      <w:pPr>
        <w:pStyle w:val="Padro"/>
        <w:spacing w:line="360" w:lineRule="auto"/>
        <w:jc w:val="both"/>
        <w:rPr>
          <w:rFonts w:ascii="Arial" w:hAnsi="Arial" w:cs="Arial"/>
          <w:sz w:val="24"/>
          <w:szCs w:val="24"/>
        </w:rPr>
      </w:pPr>
      <w:r>
        <w:rPr>
          <w:rFonts w:ascii="Arial" w:hAnsi="Arial" w:cs="Arial"/>
          <w:sz w:val="24"/>
          <w:szCs w:val="24"/>
        </w:rPr>
        <w:tab/>
      </w:r>
      <w:r w:rsidRPr="00787977">
        <w:rPr>
          <w:rFonts w:ascii="Arial" w:hAnsi="Arial" w:cs="Arial"/>
          <w:sz w:val="24"/>
          <w:szCs w:val="24"/>
        </w:rPr>
        <w:t xml:space="preserve">Utilizar a notação BPMN </w:t>
      </w:r>
      <w:r w:rsidR="002D2C20">
        <w:rPr>
          <w:rFonts w:ascii="Arial" w:hAnsi="Arial" w:cs="Arial"/>
          <w:sz w:val="24"/>
          <w:szCs w:val="24"/>
        </w:rPr>
        <w:t>(</w:t>
      </w:r>
      <w:r w:rsidRPr="00F6436B">
        <w:rPr>
          <w:rFonts w:ascii="Arial" w:hAnsi="Arial" w:cs="Arial"/>
          <w:sz w:val="24"/>
          <w:szCs w:val="24"/>
        </w:rPr>
        <w:t>Business Process Model and Notation</w:t>
      </w:r>
      <w:r w:rsidR="002D2C20">
        <w:rPr>
          <w:rFonts w:ascii="Arial" w:hAnsi="Arial" w:cs="Arial"/>
          <w:sz w:val="24"/>
          <w:szCs w:val="24"/>
        </w:rPr>
        <w:t>)</w:t>
      </w:r>
      <w:r w:rsidRPr="00787977">
        <w:rPr>
          <w:rFonts w:ascii="Arial" w:hAnsi="Arial" w:cs="Arial"/>
          <w:sz w:val="24"/>
          <w:szCs w:val="24"/>
        </w:rPr>
        <w:t xml:space="preserve"> com o </w:t>
      </w:r>
      <w:r>
        <w:rPr>
          <w:rFonts w:ascii="Arial" w:hAnsi="Arial" w:cs="Arial"/>
          <w:sz w:val="24"/>
          <w:szCs w:val="24"/>
        </w:rPr>
        <w:t>modelador de processos</w:t>
      </w:r>
      <w:r w:rsidRPr="00787977">
        <w:rPr>
          <w:rFonts w:ascii="Arial" w:hAnsi="Arial" w:cs="Arial"/>
          <w:sz w:val="24"/>
          <w:szCs w:val="24"/>
        </w:rPr>
        <w:t xml:space="preserve"> </w:t>
      </w:r>
      <w:r w:rsidRPr="00151100">
        <w:rPr>
          <w:rFonts w:ascii="Arial" w:hAnsi="Arial" w:cs="Arial"/>
          <w:i/>
          <w:sz w:val="24"/>
          <w:szCs w:val="24"/>
        </w:rPr>
        <w:t>BizAgi</w:t>
      </w:r>
      <w:r w:rsidRPr="00B63A91">
        <w:rPr>
          <w:rFonts w:ascii="Arial" w:hAnsi="Arial" w:cs="Arial"/>
          <w:sz w:val="24"/>
          <w:szCs w:val="24"/>
        </w:rPr>
        <w:t xml:space="preserve"> </w:t>
      </w:r>
      <w:r w:rsidRPr="00787977">
        <w:rPr>
          <w:rFonts w:ascii="Arial" w:hAnsi="Arial" w:cs="Arial"/>
          <w:sz w:val="24"/>
          <w:szCs w:val="24"/>
        </w:rPr>
        <w:t xml:space="preserve">para desenho dos processos de trabalho na elaboração da </w:t>
      </w:r>
      <w:r>
        <w:rPr>
          <w:rFonts w:ascii="Arial" w:hAnsi="Arial" w:cs="Arial"/>
          <w:sz w:val="24"/>
          <w:szCs w:val="24"/>
        </w:rPr>
        <w:t>proposta da programação orçamentária</w:t>
      </w:r>
      <w:r w:rsidRPr="00787977">
        <w:rPr>
          <w:rFonts w:ascii="Arial" w:hAnsi="Arial" w:cs="Arial"/>
          <w:sz w:val="24"/>
          <w:szCs w:val="24"/>
        </w:rPr>
        <w:t>.</w:t>
      </w:r>
      <w:r w:rsidR="00545818">
        <w:rPr>
          <w:rFonts w:ascii="Arial" w:hAnsi="Arial" w:cs="Arial"/>
          <w:sz w:val="24"/>
          <w:szCs w:val="24"/>
        </w:rPr>
        <w:t xml:space="preserve"> </w:t>
      </w:r>
      <w:r w:rsidR="00151100">
        <w:rPr>
          <w:rFonts w:ascii="Arial" w:hAnsi="Arial" w:cs="Arial"/>
          <w:sz w:val="24"/>
          <w:szCs w:val="24"/>
        </w:rPr>
        <w:t xml:space="preserve"> </w:t>
      </w:r>
      <w:r w:rsidR="00545818" w:rsidRPr="00787977">
        <w:rPr>
          <w:rFonts w:ascii="Arial" w:hAnsi="Arial" w:cs="Arial"/>
          <w:sz w:val="24"/>
          <w:szCs w:val="24"/>
        </w:rPr>
        <w:t>Busca</w:t>
      </w:r>
      <w:r w:rsidR="00545818">
        <w:rPr>
          <w:rFonts w:ascii="Arial" w:hAnsi="Arial" w:cs="Arial"/>
          <w:sz w:val="24"/>
          <w:szCs w:val="24"/>
        </w:rPr>
        <w:t>r</w:t>
      </w:r>
      <w:r w:rsidR="00545818" w:rsidRPr="00787977">
        <w:rPr>
          <w:rFonts w:ascii="Arial" w:hAnsi="Arial" w:cs="Arial"/>
          <w:sz w:val="24"/>
          <w:szCs w:val="24"/>
        </w:rPr>
        <w:t xml:space="preserve"> como meta principal</w:t>
      </w:r>
      <w:r w:rsidR="00545818">
        <w:rPr>
          <w:rFonts w:ascii="Arial" w:hAnsi="Arial" w:cs="Arial"/>
          <w:sz w:val="24"/>
          <w:szCs w:val="24"/>
        </w:rPr>
        <w:t>,</w:t>
      </w:r>
      <w:r w:rsidR="00545818" w:rsidRPr="00787977">
        <w:rPr>
          <w:rFonts w:ascii="Arial" w:hAnsi="Arial" w:cs="Arial"/>
          <w:sz w:val="24"/>
          <w:szCs w:val="24"/>
        </w:rPr>
        <w:t xml:space="preserve"> </w:t>
      </w:r>
      <w:r w:rsidR="00545818">
        <w:rPr>
          <w:rFonts w:ascii="Arial" w:hAnsi="Arial" w:cs="Arial"/>
          <w:sz w:val="24"/>
          <w:szCs w:val="24"/>
        </w:rPr>
        <w:t xml:space="preserve">focar </w:t>
      </w:r>
      <w:r w:rsidR="00545818" w:rsidRPr="00787977">
        <w:rPr>
          <w:rFonts w:ascii="Arial" w:hAnsi="Arial" w:cs="Arial"/>
          <w:sz w:val="24"/>
          <w:szCs w:val="24"/>
        </w:rPr>
        <w:t>no problema para o alcance das metas fiscais de política econômica esperada</w:t>
      </w:r>
      <w:r w:rsidR="00545818">
        <w:rPr>
          <w:rFonts w:ascii="Arial" w:hAnsi="Arial" w:cs="Arial"/>
          <w:sz w:val="24"/>
          <w:szCs w:val="24"/>
        </w:rPr>
        <w:t xml:space="preserve"> pelo Governo Federal com relação ao orçamento de investimento</w:t>
      </w:r>
      <w:r w:rsidR="00545818" w:rsidRPr="00787977">
        <w:rPr>
          <w:rFonts w:ascii="Arial" w:hAnsi="Arial" w:cs="Arial"/>
          <w:sz w:val="24"/>
          <w:szCs w:val="24"/>
        </w:rPr>
        <w:t xml:space="preserve">. Para </w:t>
      </w:r>
      <w:r w:rsidR="00545818">
        <w:rPr>
          <w:rFonts w:ascii="Arial" w:hAnsi="Arial" w:cs="Arial"/>
          <w:sz w:val="24"/>
          <w:szCs w:val="24"/>
        </w:rPr>
        <w:t>isso</w:t>
      </w:r>
      <w:r w:rsidR="00545818" w:rsidRPr="00787977">
        <w:rPr>
          <w:rFonts w:ascii="Arial" w:hAnsi="Arial" w:cs="Arial"/>
          <w:sz w:val="24"/>
          <w:szCs w:val="24"/>
        </w:rPr>
        <w:t xml:space="preserve">, o entendimento da metodologia de cálculo </w:t>
      </w:r>
      <w:r w:rsidR="00545818">
        <w:rPr>
          <w:rFonts w:ascii="Arial" w:hAnsi="Arial" w:cs="Arial"/>
          <w:sz w:val="24"/>
          <w:szCs w:val="24"/>
        </w:rPr>
        <w:t>para apuração do desempenho das empresas estatais</w:t>
      </w:r>
      <w:r w:rsidR="00545818" w:rsidRPr="00787977">
        <w:rPr>
          <w:rFonts w:ascii="Arial" w:hAnsi="Arial" w:cs="Arial"/>
          <w:sz w:val="24"/>
          <w:szCs w:val="24"/>
        </w:rPr>
        <w:t xml:space="preserve"> será demonstrada graficamente com a utilização d</w:t>
      </w:r>
      <w:r w:rsidR="00545818">
        <w:rPr>
          <w:rFonts w:ascii="Arial" w:hAnsi="Arial" w:cs="Arial"/>
          <w:sz w:val="24"/>
          <w:szCs w:val="24"/>
        </w:rPr>
        <w:t>a</w:t>
      </w:r>
      <w:r w:rsidR="00545818" w:rsidRPr="00787977">
        <w:rPr>
          <w:rFonts w:ascii="Arial" w:hAnsi="Arial" w:cs="Arial"/>
          <w:sz w:val="24"/>
          <w:szCs w:val="24"/>
        </w:rPr>
        <w:t xml:space="preserve"> </w:t>
      </w:r>
      <w:r w:rsidR="00545818">
        <w:rPr>
          <w:rFonts w:ascii="Arial" w:hAnsi="Arial" w:cs="Arial"/>
          <w:sz w:val="24"/>
          <w:szCs w:val="24"/>
        </w:rPr>
        <w:t>ferramenta de modelagem</w:t>
      </w:r>
      <w:r w:rsidR="00545818" w:rsidRPr="00787977">
        <w:rPr>
          <w:rFonts w:ascii="Arial" w:hAnsi="Arial" w:cs="Arial"/>
          <w:sz w:val="24"/>
          <w:szCs w:val="24"/>
        </w:rPr>
        <w:t xml:space="preserve"> em questão.</w:t>
      </w:r>
    </w:p>
    <w:p w:rsidR="001E646F" w:rsidRPr="00AF154A" w:rsidRDefault="001E646F" w:rsidP="006D66E3">
      <w:pPr>
        <w:pStyle w:val="Padro"/>
        <w:spacing w:after="0" w:line="360" w:lineRule="auto"/>
        <w:jc w:val="both"/>
      </w:pPr>
    </w:p>
    <w:p w:rsidR="00D559BF" w:rsidRPr="00D559BF" w:rsidRDefault="00151100" w:rsidP="00B957B2">
      <w:pPr>
        <w:pStyle w:val="Ttulo3"/>
        <w:spacing w:before="0" w:line="720" w:lineRule="auto"/>
        <w:ind w:left="567" w:hanging="567"/>
        <w:rPr>
          <w:rFonts w:ascii="Arial" w:hAnsi="Arial" w:cs="Arial"/>
          <w:color w:val="auto"/>
          <w:sz w:val="24"/>
          <w:szCs w:val="24"/>
        </w:rPr>
      </w:pPr>
      <w:r>
        <w:rPr>
          <w:rFonts w:ascii="Arial" w:hAnsi="Arial" w:cs="Arial"/>
          <w:color w:val="auto"/>
          <w:sz w:val="24"/>
          <w:szCs w:val="24"/>
        </w:rPr>
        <w:lastRenderedPageBreak/>
        <w:t xml:space="preserve"> </w:t>
      </w:r>
      <w:bookmarkStart w:id="5" w:name="_Toc400899159"/>
      <w:r w:rsidR="00D559BF" w:rsidRPr="00D559BF">
        <w:rPr>
          <w:rFonts w:ascii="Arial" w:hAnsi="Arial" w:cs="Arial"/>
          <w:color w:val="auto"/>
          <w:sz w:val="24"/>
          <w:szCs w:val="24"/>
        </w:rPr>
        <w:t>Objetivos Específicos</w:t>
      </w:r>
      <w:bookmarkEnd w:id="5"/>
      <w:r w:rsidR="00D559BF" w:rsidRPr="00D559BF">
        <w:rPr>
          <w:rFonts w:ascii="Arial" w:hAnsi="Arial" w:cs="Arial"/>
          <w:color w:val="auto"/>
          <w:sz w:val="24"/>
          <w:szCs w:val="24"/>
        </w:rPr>
        <w:t xml:space="preserve"> </w:t>
      </w:r>
    </w:p>
    <w:p w:rsidR="00D978D8" w:rsidRDefault="005010D2" w:rsidP="00A80798">
      <w:pPr>
        <w:pStyle w:val="Padro"/>
        <w:numPr>
          <w:ilvl w:val="0"/>
          <w:numId w:val="5"/>
        </w:numPr>
        <w:spacing w:after="480" w:line="360" w:lineRule="auto"/>
        <w:ind w:left="1066" w:hanging="357"/>
        <w:jc w:val="both"/>
        <w:rPr>
          <w:rFonts w:ascii="Arial" w:hAnsi="Arial" w:cs="Arial"/>
          <w:sz w:val="24"/>
          <w:szCs w:val="24"/>
        </w:rPr>
      </w:pPr>
      <w:r>
        <w:rPr>
          <w:rFonts w:ascii="Arial" w:hAnsi="Arial" w:cs="Arial"/>
          <w:sz w:val="24"/>
          <w:szCs w:val="24"/>
        </w:rPr>
        <w:t>Modelar</w:t>
      </w:r>
      <w:r w:rsidR="00545818">
        <w:rPr>
          <w:rFonts w:ascii="Arial" w:hAnsi="Arial" w:cs="Arial"/>
          <w:sz w:val="24"/>
          <w:szCs w:val="24"/>
        </w:rPr>
        <w:t xml:space="preserve"> o mapeamento dos processos de negócio para elaboração da </w:t>
      </w:r>
      <w:r>
        <w:rPr>
          <w:rFonts w:ascii="Arial" w:hAnsi="Arial" w:cs="Arial"/>
          <w:sz w:val="24"/>
          <w:szCs w:val="24"/>
        </w:rPr>
        <w:t xml:space="preserve">programação da </w:t>
      </w:r>
      <w:r w:rsidR="00545818">
        <w:rPr>
          <w:rFonts w:ascii="Arial" w:hAnsi="Arial" w:cs="Arial"/>
          <w:sz w:val="24"/>
          <w:szCs w:val="24"/>
        </w:rPr>
        <w:t>proposta orçamentária</w:t>
      </w:r>
      <w:r>
        <w:rPr>
          <w:rFonts w:ascii="Arial" w:hAnsi="Arial" w:cs="Arial"/>
          <w:sz w:val="24"/>
          <w:szCs w:val="24"/>
        </w:rPr>
        <w:t>, assim como, o</w:t>
      </w:r>
      <w:r w:rsidR="00B438FB">
        <w:rPr>
          <w:rFonts w:ascii="Arial" w:hAnsi="Arial" w:cs="Arial"/>
          <w:sz w:val="24"/>
          <w:szCs w:val="24"/>
        </w:rPr>
        <w:t xml:space="preserve"> processo de</w:t>
      </w:r>
      <w:r>
        <w:rPr>
          <w:rFonts w:ascii="Arial" w:hAnsi="Arial" w:cs="Arial"/>
          <w:sz w:val="24"/>
          <w:szCs w:val="24"/>
        </w:rPr>
        <w:t xml:space="preserve"> cálculo para alcance das</w:t>
      </w:r>
      <w:r w:rsidR="00B438FB">
        <w:rPr>
          <w:rFonts w:ascii="Arial" w:hAnsi="Arial" w:cs="Arial"/>
          <w:sz w:val="24"/>
          <w:szCs w:val="24"/>
        </w:rPr>
        <w:t xml:space="preserve"> metas fiscais esperadas;</w:t>
      </w:r>
    </w:p>
    <w:p w:rsidR="00545818" w:rsidRDefault="00AE27F9" w:rsidP="00A80798">
      <w:pPr>
        <w:pStyle w:val="Padro"/>
        <w:numPr>
          <w:ilvl w:val="0"/>
          <w:numId w:val="5"/>
        </w:numPr>
        <w:spacing w:after="480" w:line="360" w:lineRule="auto"/>
        <w:ind w:left="1066" w:hanging="357"/>
        <w:jc w:val="both"/>
        <w:rPr>
          <w:rFonts w:ascii="Arial" w:hAnsi="Arial" w:cs="Arial"/>
          <w:sz w:val="24"/>
          <w:szCs w:val="24"/>
        </w:rPr>
      </w:pPr>
      <w:r>
        <w:rPr>
          <w:rFonts w:ascii="Arial" w:hAnsi="Arial" w:cs="Arial"/>
          <w:sz w:val="24"/>
          <w:szCs w:val="24"/>
        </w:rPr>
        <w:t>Descrever a atividade de cada processo mapeado;</w:t>
      </w:r>
    </w:p>
    <w:p w:rsidR="00AE27F9" w:rsidRDefault="00AE27F9" w:rsidP="00A80798">
      <w:pPr>
        <w:pStyle w:val="Padro"/>
        <w:numPr>
          <w:ilvl w:val="0"/>
          <w:numId w:val="5"/>
        </w:numPr>
        <w:spacing w:after="480" w:line="360" w:lineRule="auto"/>
        <w:ind w:left="1066" w:hanging="357"/>
        <w:jc w:val="both"/>
        <w:rPr>
          <w:rFonts w:ascii="Arial" w:hAnsi="Arial" w:cs="Arial"/>
          <w:sz w:val="24"/>
          <w:szCs w:val="24"/>
        </w:rPr>
      </w:pPr>
      <w:r>
        <w:rPr>
          <w:rFonts w:ascii="Arial" w:hAnsi="Arial" w:cs="Arial"/>
          <w:sz w:val="24"/>
          <w:szCs w:val="24"/>
        </w:rPr>
        <w:t>Descrever os atores responsáveis por cada atividade;</w:t>
      </w:r>
    </w:p>
    <w:p w:rsidR="00AE27F9" w:rsidRDefault="00AE27F9" w:rsidP="00545818">
      <w:pPr>
        <w:pStyle w:val="Padro"/>
        <w:numPr>
          <w:ilvl w:val="0"/>
          <w:numId w:val="5"/>
        </w:numPr>
        <w:spacing w:line="360" w:lineRule="auto"/>
        <w:jc w:val="both"/>
        <w:rPr>
          <w:rFonts w:ascii="Arial" w:hAnsi="Arial" w:cs="Arial"/>
          <w:sz w:val="24"/>
          <w:szCs w:val="24"/>
        </w:rPr>
      </w:pPr>
      <w:r>
        <w:rPr>
          <w:rFonts w:ascii="Arial" w:hAnsi="Arial" w:cs="Arial"/>
          <w:sz w:val="24"/>
          <w:szCs w:val="24"/>
        </w:rPr>
        <w:t>Descrever a metodologia de cálculo do resultado primário para alcance das metas fiscais.</w:t>
      </w:r>
    </w:p>
    <w:p w:rsidR="00412BAB" w:rsidRDefault="00412BAB">
      <w:pPr>
        <w:rPr>
          <w:rFonts w:ascii="Arial" w:eastAsia="SimSun" w:hAnsi="Arial" w:cs="Arial"/>
          <w:sz w:val="24"/>
          <w:szCs w:val="24"/>
          <w:lang w:eastAsia="pt-BR"/>
        </w:rPr>
      </w:pPr>
      <w:r>
        <w:rPr>
          <w:rFonts w:ascii="Arial" w:hAnsi="Arial" w:cs="Arial"/>
          <w:sz w:val="24"/>
          <w:szCs w:val="24"/>
        </w:rPr>
        <w:br w:type="page"/>
      </w:r>
    </w:p>
    <w:p w:rsidR="00A80798" w:rsidRPr="00AA5BCA" w:rsidRDefault="00A80798" w:rsidP="00A80798">
      <w:pPr>
        <w:pStyle w:val="Ttulo1"/>
        <w:spacing w:before="60" w:after="60" w:line="720" w:lineRule="auto"/>
        <w:ind w:left="284" w:hanging="284"/>
        <w:rPr>
          <w:rFonts w:ascii="Arial" w:hAnsi="Arial" w:cs="Arial"/>
          <w:color w:val="auto"/>
          <w:sz w:val="24"/>
          <w:szCs w:val="24"/>
        </w:rPr>
      </w:pPr>
      <w:bookmarkStart w:id="6" w:name="_Toc400899160"/>
      <w:r w:rsidRPr="00AA5BCA">
        <w:rPr>
          <w:rFonts w:ascii="Arial" w:hAnsi="Arial" w:cs="Arial"/>
          <w:color w:val="auto"/>
          <w:sz w:val="24"/>
          <w:szCs w:val="24"/>
        </w:rPr>
        <w:lastRenderedPageBreak/>
        <w:t xml:space="preserve">PROCESSOS DE NEGÓCIO E </w:t>
      </w:r>
      <w:r>
        <w:rPr>
          <w:rFonts w:ascii="Arial" w:hAnsi="Arial" w:cs="Arial"/>
          <w:color w:val="auto"/>
          <w:sz w:val="24"/>
          <w:szCs w:val="24"/>
        </w:rPr>
        <w:t>MAPEAMENTO</w:t>
      </w:r>
      <w:bookmarkEnd w:id="6"/>
    </w:p>
    <w:p w:rsidR="00D03F9C" w:rsidRPr="00FE3DE8" w:rsidRDefault="00D03F9C" w:rsidP="00B957B2">
      <w:pPr>
        <w:spacing w:after="0" w:line="360" w:lineRule="auto"/>
        <w:jc w:val="both"/>
        <w:rPr>
          <w:rFonts w:ascii="Arial" w:hAnsi="Arial" w:cs="Arial"/>
          <w:sz w:val="24"/>
          <w:szCs w:val="24"/>
        </w:rPr>
      </w:pPr>
      <w:r>
        <w:rPr>
          <w:rFonts w:ascii="Arial" w:hAnsi="Arial" w:cs="Arial"/>
          <w:sz w:val="24"/>
          <w:szCs w:val="24"/>
        </w:rPr>
        <w:tab/>
      </w:r>
      <w:r w:rsidRPr="00FE3DE8">
        <w:rPr>
          <w:rFonts w:ascii="Arial" w:hAnsi="Arial" w:cs="Arial"/>
          <w:sz w:val="24"/>
          <w:szCs w:val="24"/>
        </w:rPr>
        <w:t xml:space="preserve">A partir das disciplinas ministradas durante o curso de </w:t>
      </w:r>
      <w:r w:rsidRPr="00161747">
        <w:rPr>
          <w:rFonts w:ascii="Arial" w:hAnsi="Arial" w:cs="Arial"/>
          <w:sz w:val="24"/>
          <w:szCs w:val="24"/>
        </w:rPr>
        <w:t>MBA em T</w:t>
      </w:r>
      <w:r>
        <w:rPr>
          <w:rFonts w:ascii="Arial" w:hAnsi="Arial" w:cs="Arial"/>
          <w:sz w:val="24"/>
          <w:szCs w:val="24"/>
        </w:rPr>
        <w:t>ecnologia</w:t>
      </w:r>
      <w:r w:rsidRPr="00161747">
        <w:rPr>
          <w:rFonts w:ascii="Arial" w:hAnsi="Arial" w:cs="Arial"/>
          <w:sz w:val="24"/>
          <w:szCs w:val="24"/>
        </w:rPr>
        <w:t xml:space="preserve"> </w:t>
      </w:r>
      <w:r>
        <w:rPr>
          <w:rFonts w:ascii="Arial" w:hAnsi="Arial" w:cs="Arial"/>
          <w:sz w:val="24"/>
          <w:szCs w:val="24"/>
        </w:rPr>
        <w:t>da</w:t>
      </w:r>
      <w:r w:rsidRPr="00161747">
        <w:rPr>
          <w:rFonts w:ascii="Arial" w:hAnsi="Arial" w:cs="Arial"/>
          <w:sz w:val="24"/>
          <w:szCs w:val="24"/>
        </w:rPr>
        <w:t xml:space="preserve"> I</w:t>
      </w:r>
      <w:r>
        <w:rPr>
          <w:rFonts w:ascii="Arial" w:hAnsi="Arial" w:cs="Arial"/>
          <w:sz w:val="24"/>
          <w:szCs w:val="24"/>
        </w:rPr>
        <w:t>nformação</w:t>
      </w:r>
      <w:r w:rsidRPr="00161747">
        <w:rPr>
          <w:rFonts w:ascii="Arial" w:hAnsi="Arial" w:cs="Arial"/>
          <w:sz w:val="24"/>
          <w:szCs w:val="24"/>
        </w:rPr>
        <w:t xml:space="preserve"> </w:t>
      </w:r>
      <w:r>
        <w:rPr>
          <w:rFonts w:ascii="Arial" w:hAnsi="Arial" w:cs="Arial"/>
          <w:sz w:val="24"/>
          <w:szCs w:val="24"/>
        </w:rPr>
        <w:t>e</w:t>
      </w:r>
      <w:r w:rsidRPr="00161747">
        <w:rPr>
          <w:rFonts w:ascii="Arial" w:hAnsi="Arial" w:cs="Arial"/>
          <w:sz w:val="24"/>
          <w:szCs w:val="24"/>
        </w:rPr>
        <w:t xml:space="preserve"> I</w:t>
      </w:r>
      <w:r>
        <w:rPr>
          <w:rFonts w:ascii="Arial" w:hAnsi="Arial" w:cs="Arial"/>
          <w:sz w:val="24"/>
          <w:szCs w:val="24"/>
        </w:rPr>
        <w:t>nternet</w:t>
      </w:r>
      <w:r w:rsidRPr="00FE3DE8">
        <w:rPr>
          <w:rFonts w:ascii="Arial" w:hAnsi="Arial" w:cs="Arial"/>
          <w:sz w:val="24"/>
          <w:szCs w:val="24"/>
        </w:rPr>
        <w:t xml:space="preserve"> surgiu o interesse em compreender, a partir de uma notação gráfica como a BPMN, o funcionamento do processo para a elaboração do orçamento de investimento, principalmente, o que trata da automatização da proposta da elaboração da programação orçamentária, demonstrando como as informações de entrada servem de insumos para o desenvolvimento dos processos e a obtenção do resultado final esperado.</w:t>
      </w:r>
    </w:p>
    <w:p w:rsidR="00D03F9C" w:rsidRDefault="00D03F9C" w:rsidP="00A80798">
      <w:pPr>
        <w:pStyle w:val="Padro"/>
        <w:spacing w:after="480" w:line="360" w:lineRule="auto"/>
        <w:jc w:val="both"/>
        <w:rPr>
          <w:rFonts w:ascii="Arial" w:hAnsi="Arial" w:cs="Arial"/>
          <w:sz w:val="24"/>
          <w:szCs w:val="24"/>
        </w:rPr>
      </w:pPr>
      <w:r w:rsidRPr="00787977">
        <w:rPr>
          <w:rFonts w:ascii="Arial" w:hAnsi="Arial" w:cs="Arial"/>
          <w:sz w:val="24"/>
          <w:szCs w:val="24"/>
        </w:rPr>
        <w:t xml:space="preserve"> </w:t>
      </w:r>
      <w:r>
        <w:rPr>
          <w:rFonts w:ascii="Arial" w:hAnsi="Arial" w:cs="Arial"/>
          <w:sz w:val="24"/>
          <w:szCs w:val="24"/>
        </w:rPr>
        <w:tab/>
        <w:t>No entanto</w:t>
      </w:r>
      <w:r w:rsidRPr="00787977">
        <w:rPr>
          <w:rFonts w:ascii="Arial" w:hAnsi="Arial" w:cs="Arial"/>
          <w:sz w:val="24"/>
          <w:szCs w:val="24"/>
        </w:rPr>
        <w:t xml:space="preserve">, </w:t>
      </w:r>
      <w:r>
        <w:rPr>
          <w:rFonts w:ascii="Arial" w:hAnsi="Arial" w:cs="Arial"/>
          <w:sz w:val="24"/>
          <w:szCs w:val="24"/>
        </w:rPr>
        <w:t xml:space="preserve">foi necessário para isso, </w:t>
      </w:r>
      <w:r w:rsidRPr="00787977">
        <w:rPr>
          <w:rFonts w:ascii="Arial" w:hAnsi="Arial" w:cs="Arial"/>
          <w:sz w:val="24"/>
          <w:szCs w:val="24"/>
        </w:rPr>
        <w:t xml:space="preserve">o conhecimento acerca do </w:t>
      </w:r>
      <w:r>
        <w:rPr>
          <w:rFonts w:ascii="Arial" w:hAnsi="Arial" w:cs="Arial"/>
          <w:sz w:val="24"/>
          <w:szCs w:val="24"/>
        </w:rPr>
        <w:t>ór</w:t>
      </w:r>
      <w:r w:rsidRPr="00787977">
        <w:rPr>
          <w:rFonts w:ascii="Arial" w:hAnsi="Arial" w:cs="Arial"/>
          <w:sz w:val="24"/>
          <w:szCs w:val="24"/>
        </w:rPr>
        <w:t xml:space="preserve">gão público </w:t>
      </w:r>
      <w:r>
        <w:rPr>
          <w:rFonts w:ascii="Arial" w:hAnsi="Arial" w:cs="Arial"/>
          <w:sz w:val="24"/>
          <w:szCs w:val="24"/>
        </w:rPr>
        <w:t>c</w:t>
      </w:r>
      <w:r w:rsidRPr="00787977">
        <w:rPr>
          <w:rFonts w:ascii="Arial" w:hAnsi="Arial" w:cs="Arial"/>
          <w:sz w:val="24"/>
          <w:szCs w:val="24"/>
        </w:rPr>
        <w:t>oordenador do orçamento federal</w:t>
      </w:r>
      <w:r>
        <w:rPr>
          <w:rFonts w:ascii="Arial" w:hAnsi="Arial" w:cs="Arial"/>
          <w:sz w:val="24"/>
          <w:szCs w:val="24"/>
        </w:rPr>
        <w:t xml:space="preserve">; dos órgãos supervisores aos quais as empresas estatais estão vinculadas; </w:t>
      </w:r>
      <w:r w:rsidRPr="00787977">
        <w:rPr>
          <w:rFonts w:ascii="Arial" w:hAnsi="Arial" w:cs="Arial"/>
          <w:sz w:val="24"/>
          <w:szCs w:val="24"/>
        </w:rPr>
        <w:t xml:space="preserve">das </w:t>
      </w:r>
      <w:r>
        <w:rPr>
          <w:rFonts w:ascii="Arial" w:hAnsi="Arial" w:cs="Arial"/>
          <w:sz w:val="24"/>
          <w:szCs w:val="24"/>
        </w:rPr>
        <w:t>e</w:t>
      </w:r>
      <w:r w:rsidRPr="00787977">
        <w:rPr>
          <w:rFonts w:ascii="Arial" w:hAnsi="Arial" w:cs="Arial"/>
          <w:sz w:val="24"/>
          <w:szCs w:val="24"/>
        </w:rPr>
        <w:t xml:space="preserve">mpresas </w:t>
      </w:r>
      <w:r>
        <w:rPr>
          <w:rFonts w:ascii="Arial" w:hAnsi="Arial" w:cs="Arial"/>
          <w:sz w:val="24"/>
          <w:szCs w:val="24"/>
        </w:rPr>
        <w:t>e</w:t>
      </w:r>
      <w:r w:rsidRPr="00787977">
        <w:rPr>
          <w:rFonts w:ascii="Arial" w:hAnsi="Arial" w:cs="Arial"/>
          <w:sz w:val="24"/>
          <w:szCs w:val="24"/>
        </w:rPr>
        <w:t>statais</w:t>
      </w:r>
      <w:r>
        <w:rPr>
          <w:rFonts w:ascii="Arial" w:hAnsi="Arial" w:cs="Arial"/>
          <w:sz w:val="24"/>
          <w:szCs w:val="24"/>
        </w:rPr>
        <w:t>;</w:t>
      </w:r>
      <w:r w:rsidRPr="00787977">
        <w:rPr>
          <w:rFonts w:ascii="Arial" w:hAnsi="Arial" w:cs="Arial"/>
          <w:sz w:val="24"/>
          <w:szCs w:val="24"/>
        </w:rPr>
        <w:t xml:space="preserve"> e as pessoas envolvidas n</w:t>
      </w:r>
      <w:r>
        <w:rPr>
          <w:rFonts w:ascii="Arial" w:hAnsi="Arial" w:cs="Arial"/>
          <w:sz w:val="24"/>
          <w:szCs w:val="24"/>
        </w:rPr>
        <w:t>o</w:t>
      </w:r>
      <w:r w:rsidRPr="00787977">
        <w:rPr>
          <w:rFonts w:ascii="Arial" w:hAnsi="Arial" w:cs="Arial"/>
          <w:sz w:val="24"/>
          <w:szCs w:val="24"/>
        </w:rPr>
        <w:t xml:space="preserve"> processo orçamentário</w:t>
      </w:r>
      <w:r>
        <w:rPr>
          <w:rFonts w:ascii="Arial" w:hAnsi="Arial" w:cs="Arial"/>
          <w:sz w:val="24"/>
          <w:szCs w:val="24"/>
        </w:rPr>
        <w:t>.</w:t>
      </w:r>
      <w:r w:rsidRPr="00787977">
        <w:rPr>
          <w:rFonts w:ascii="Arial" w:hAnsi="Arial" w:cs="Arial"/>
          <w:sz w:val="24"/>
          <w:szCs w:val="24"/>
        </w:rPr>
        <w:t xml:space="preserve"> </w:t>
      </w:r>
      <w:r w:rsidR="002B0782">
        <w:rPr>
          <w:rFonts w:ascii="Arial" w:hAnsi="Arial" w:cs="Arial"/>
          <w:sz w:val="24"/>
          <w:szCs w:val="24"/>
        </w:rPr>
        <w:t>Bem</w:t>
      </w:r>
      <w:r w:rsidRPr="00787977">
        <w:rPr>
          <w:rFonts w:ascii="Arial" w:hAnsi="Arial" w:cs="Arial"/>
          <w:sz w:val="24"/>
          <w:szCs w:val="24"/>
        </w:rPr>
        <w:t xml:space="preserve"> como, o conhecimento teórico </w:t>
      </w:r>
      <w:r>
        <w:rPr>
          <w:rFonts w:ascii="Arial" w:hAnsi="Arial" w:cs="Arial"/>
          <w:sz w:val="24"/>
          <w:szCs w:val="24"/>
        </w:rPr>
        <w:t xml:space="preserve">acerca </w:t>
      </w:r>
      <w:r w:rsidRPr="00787977">
        <w:rPr>
          <w:rFonts w:ascii="Arial" w:hAnsi="Arial" w:cs="Arial"/>
          <w:sz w:val="24"/>
          <w:szCs w:val="24"/>
        </w:rPr>
        <w:t>das metodologias e fer</w:t>
      </w:r>
      <w:r>
        <w:rPr>
          <w:rFonts w:ascii="Arial" w:hAnsi="Arial" w:cs="Arial"/>
          <w:sz w:val="24"/>
          <w:szCs w:val="24"/>
        </w:rPr>
        <w:t>ramentas empregadas para obtenção da solução do problema proposto.</w:t>
      </w:r>
    </w:p>
    <w:p w:rsidR="00D03F9C" w:rsidRDefault="00D03F9C" w:rsidP="00A80798">
      <w:pPr>
        <w:pStyle w:val="Ttulo2"/>
        <w:spacing w:after="200" w:line="720" w:lineRule="auto"/>
        <w:ind w:left="425" w:hanging="425"/>
        <w:rPr>
          <w:rFonts w:ascii="Arial" w:hAnsi="Arial" w:cs="Arial"/>
          <w:color w:val="auto"/>
          <w:sz w:val="24"/>
          <w:szCs w:val="24"/>
        </w:rPr>
      </w:pPr>
      <w:bookmarkStart w:id="7" w:name="_Toc400899161"/>
      <w:r w:rsidRPr="00BB2A1E">
        <w:rPr>
          <w:rFonts w:ascii="Arial" w:hAnsi="Arial" w:cs="Arial"/>
          <w:color w:val="auto"/>
          <w:sz w:val="24"/>
          <w:szCs w:val="24"/>
        </w:rPr>
        <w:t>Processos</w:t>
      </w:r>
      <w:bookmarkEnd w:id="7"/>
    </w:p>
    <w:p w:rsidR="00D03F9C" w:rsidRPr="0082018D" w:rsidRDefault="00D03F9C" w:rsidP="002B41AE">
      <w:pPr>
        <w:spacing w:after="0" w:line="360" w:lineRule="auto"/>
        <w:jc w:val="both"/>
        <w:rPr>
          <w:rFonts w:ascii="Arial" w:hAnsi="Arial" w:cs="Arial"/>
          <w:sz w:val="24"/>
          <w:szCs w:val="24"/>
        </w:rPr>
      </w:pPr>
      <w:r>
        <w:rPr>
          <w:rFonts w:ascii="Arial" w:hAnsi="Arial" w:cs="Arial"/>
          <w:sz w:val="24"/>
          <w:szCs w:val="24"/>
        </w:rPr>
        <w:tab/>
      </w:r>
      <w:r w:rsidRPr="0082018D">
        <w:rPr>
          <w:rFonts w:ascii="Arial" w:hAnsi="Arial" w:cs="Arial"/>
          <w:sz w:val="24"/>
          <w:szCs w:val="24"/>
        </w:rPr>
        <w:t xml:space="preserve">O </w:t>
      </w:r>
      <w:r>
        <w:rPr>
          <w:rFonts w:ascii="Arial" w:hAnsi="Arial" w:cs="Arial"/>
          <w:sz w:val="24"/>
          <w:szCs w:val="24"/>
        </w:rPr>
        <w:t>d</w:t>
      </w:r>
      <w:r w:rsidRPr="0082018D">
        <w:rPr>
          <w:rFonts w:ascii="Arial" w:hAnsi="Arial" w:cs="Arial"/>
          <w:sz w:val="24"/>
          <w:szCs w:val="24"/>
        </w:rPr>
        <w:t xml:space="preserve">icionário </w:t>
      </w:r>
      <w:r w:rsidR="00DC711B">
        <w:rPr>
          <w:rFonts w:ascii="Arial" w:hAnsi="Arial" w:cs="Arial"/>
          <w:sz w:val="24"/>
          <w:szCs w:val="24"/>
        </w:rPr>
        <w:t>MICHAELIS</w:t>
      </w:r>
      <w:r w:rsidRPr="0082018D">
        <w:rPr>
          <w:rFonts w:ascii="Arial" w:hAnsi="Arial" w:cs="Arial"/>
          <w:sz w:val="24"/>
          <w:szCs w:val="24"/>
        </w:rPr>
        <w:t xml:space="preserve"> (2009) traz várias definições para a palavra processo</w:t>
      </w:r>
      <w:r>
        <w:rPr>
          <w:rFonts w:ascii="Arial" w:hAnsi="Arial" w:cs="Arial"/>
          <w:sz w:val="24"/>
          <w:szCs w:val="24"/>
        </w:rPr>
        <w:t>.</w:t>
      </w:r>
      <w:r w:rsidRPr="0082018D">
        <w:rPr>
          <w:rFonts w:ascii="Arial" w:hAnsi="Arial" w:cs="Arial"/>
          <w:sz w:val="24"/>
          <w:szCs w:val="24"/>
        </w:rPr>
        <w:t xml:space="preserve"> </w:t>
      </w:r>
      <w:r>
        <w:rPr>
          <w:rFonts w:ascii="Arial" w:hAnsi="Arial" w:cs="Arial"/>
          <w:sz w:val="24"/>
          <w:szCs w:val="24"/>
        </w:rPr>
        <w:t>P</w:t>
      </w:r>
      <w:r w:rsidRPr="0082018D">
        <w:rPr>
          <w:rFonts w:ascii="Arial" w:hAnsi="Arial" w:cs="Arial"/>
          <w:sz w:val="24"/>
          <w:szCs w:val="24"/>
        </w:rPr>
        <w:t xml:space="preserve">orém, a que melhor se enquadra no trabalho em questão é: “Processo é uma série de ações sistemáticas que visam algum resultado”. </w:t>
      </w:r>
    </w:p>
    <w:p w:rsidR="00D03F9C" w:rsidRDefault="00D03F9C" w:rsidP="00D03F9C">
      <w:pPr>
        <w:spacing w:line="360" w:lineRule="auto"/>
        <w:jc w:val="both"/>
        <w:rPr>
          <w:rFonts w:ascii="Arial" w:hAnsi="Arial" w:cs="Arial"/>
          <w:sz w:val="24"/>
          <w:szCs w:val="24"/>
        </w:rPr>
      </w:pPr>
      <w:r>
        <w:rPr>
          <w:rFonts w:ascii="Arial" w:hAnsi="Arial" w:cs="Arial"/>
          <w:sz w:val="24"/>
          <w:szCs w:val="24"/>
        </w:rPr>
        <w:tab/>
      </w:r>
      <w:r w:rsidRPr="0082018D">
        <w:rPr>
          <w:rFonts w:ascii="Arial" w:hAnsi="Arial" w:cs="Arial"/>
          <w:sz w:val="24"/>
          <w:szCs w:val="24"/>
        </w:rPr>
        <w:t xml:space="preserve">É possível verificar que tomando como referência a </w:t>
      </w:r>
      <w:r w:rsidR="00A80798">
        <w:rPr>
          <w:rFonts w:ascii="Arial" w:hAnsi="Arial" w:cs="Arial"/>
          <w:sz w:val="24"/>
          <w:szCs w:val="24"/>
        </w:rPr>
        <w:t>figura</w:t>
      </w:r>
      <w:r w:rsidRPr="0082018D">
        <w:rPr>
          <w:rFonts w:ascii="Arial" w:hAnsi="Arial" w:cs="Arial"/>
          <w:sz w:val="24"/>
          <w:szCs w:val="24"/>
        </w:rPr>
        <w:t xml:space="preserve"> 1, uma simples atividade humana poderá ser definida como um processo. Por exemplo: o pedido de compra de um produto na internet geram várias atividades relativas ao processo de compra</w:t>
      </w:r>
      <w:r>
        <w:rPr>
          <w:rFonts w:ascii="Arial" w:hAnsi="Arial" w:cs="Arial"/>
          <w:sz w:val="24"/>
          <w:szCs w:val="24"/>
        </w:rPr>
        <w:t>.</w:t>
      </w:r>
      <w:r w:rsidRPr="0082018D">
        <w:rPr>
          <w:rFonts w:ascii="Arial" w:hAnsi="Arial" w:cs="Arial"/>
          <w:sz w:val="24"/>
          <w:szCs w:val="24"/>
        </w:rPr>
        <w:t xml:space="preserve"> </w:t>
      </w:r>
      <w:r>
        <w:rPr>
          <w:rFonts w:ascii="Arial" w:hAnsi="Arial" w:cs="Arial"/>
          <w:sz w:val="24"/>
          <w:szCs w:val="24"/>
        </w:rPr>
        <w:t>S</w:t>
      </w:r>
      <w:r w:rsidRPr="0082018D">
        <w:rPr>
          <w:rFonts w:ascii="Arial" w:hAnsi="Arial" w:cs="Arial"/>
          <w:sz w:val="24"/>
          <w:szCs w:val="24"/>
        </w:rPr>
        <w:t>eleciona-se um determinado produto dentro de um sitio de compras, ou seja, a loja recebe como entrada um pedido</w:t>
      </w:r>
      <w:r>
        <w:rPr>
          <w:rFonts w:ascii="Arial" w:hAnsi="Arial" w:cs="Arial"/>
          <w:sz w:val="24"/>
          <w:szCs w:val="24"/>
        </w:rPr>
        <w:t>;</w:t>
      </w:r>
      <w:r w:rsidRPr="0082018D">
        <w:rPr>
          <w:rFonts w:ascii="Arial" w:hAnsi="Arial" w:cs="Arial"/>
          <w:sz w:val="24"/>
          <w:szCs w:val="24"/>
        </w:rPr>
        <w:t xml:space="preserve"> processa este pedido e como saída envia este produto ao cliente solicitante. Com certeza, o exemplo aqui abrange uma visão bem macro de todo o processo, mas sempre envolverá uma atividade de entrada, o processamento dos dados que foram utilizados como </w:t>
      </w:r>
      <w:r>
        <w:rPr>
          <w:rFonts w:ascii="Arial" w:hAnsi="Arial" w:cs="Arial"/>
          <w:sz w:val="24"/>
          <w:szCs w:val="24"/>
        </w:rPr>
        <w:t>entrada/</w:t>
      </w:r>
      <w:r w:rsidRPr="00D03F9C">
        <w:rPr>
          <w:rFonts w:ascii="Arial" w:hAnsi="Arial" w:cs="Arial"/>
          <w:sz w:val="24"/>
          <w:szCs w:val="24"/>
        </w:rPr>
        <w:t>input</w:t>
      </w:r>
      <w:r w:rsidRPr="0082018D">
        <w:rPr>
          <w:rFonts w:ascii="Arial" w:hAnsi="Arial" w:cs="Arial"/>
          <w:sz w:val="24"/>
          <w:szCs w:val="24"/>
        </w:rPr>
        <w:t xml:space="preserve"> e o resultado/</w:t>
      </w:r>
      <w:r w:rsidRPr="00D03F9C">
        <w:rPr>
          <w:rFonts w:ascii="Arial" w:hAnsi="Arial" w:cs="Arial"/>
          <w:sz w:val="24"/>
          <w:szCs w:val="24"/>
        </w:rPr>
        <w:t>output</w:t>
      </w:r>
      <w:r w:rsidRPr="0082018D">
        <w:rPr>
          <w:rFonts w:ascii="Arial" w:hAnsi="Arial" w:cs="Arial"/>
          <w:sz w:val="24"/>
          <w:szCs w:val="24"/>
        </w:rPr>
        <w:t xml:space="preserve"> do processamento.</w:t>
      </w:r>
    </w:p>
    <w:p w:rsidR="0026284F" w:rsidRDefault="00EA24C4" w:rsidP="003E2785">
      <w:pPr>
        <w:spacing w:after="0" w:line="240" w:lineRule="auto"/>
      </w:pPr>
      <w:r>
        <w:rPr>
          <w:rFonts w:ascii="Arial" w:hAnsi="Arial" w:cs="Arial"/>
          <w:noProof/>
          <w:sz w:val="24"/>
          <w:szCs w:val="24"/>
          <w:lang w:eastAsia="pt-BR"/>
        </w:rPr>
        <w:lastRenderedPageBreak/>
        <w:drawing>
          <wp:inline distT="0" distB="0" distL="0" distR="0">
            <wp:extent cx="5534025" cy="866775"/>
            <wp:effectExtent l="19050" t="0" r="9525" b="0"/>
            <wp:docPr id="18" name="Imagem 17" descr="Figur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1.jpg"/>
                    <pic:cNvPicPr/>
                  </pic:nvPicPr>
                  <pic:blipFill>
                    <a:blip r:embed="rId10" cstate="print"/>
                    <a:stretch>
                      <a:fillRect/>
                    </a:stretch>
                  </pic:blipFill>
                  <pic:spPr>
                    <a:xfrm>
                      <a:off x="0" y="0"/>
                      <a:ext cx="5534025" cy="866775"/>
                    </a:xfrm>
                    <a:prstGeom prst="rect">
                      <a:avLst/>
                    </a:prstGeom>
                  </pic:spPr>
                </pic:pic>
              </a:graphicData>
            </a:graphic>
          </wp:inline>
        </w:drawing>
      </w:r>
    </w:p>
    <w:p w:rsidR="00EA24C4" w:rsidRDefault="00283BF6" w:rsidP="00BE4840">
      <w:pPr>
        <w:spacing w:line="360" w:lineRule="auto"/>
        <w:rPr>
          <w:rFonts w:ascii="Arial" w:hAnsi="Arial" w:cs="Arial"/>
          <w:sz w:val="24"/>
          <w:szCs w:val="24"/>
        </w:rPr>
      </w:pPr>
      <w:bookmarkStart w:id="8" w:name="_Toc402645020"/>
      <w:r>
        <w:t>Figura</w:t>
      </w:r>
      <w:r w:rsidR="00BE4840">
        <w:t xml:space="preserve">  </w:t>
      </w:r>
      <w:r w:rsidR="00460FB1">
        <w:fldChar w:fldCharType="begin"/>
      </w:r>
      <w:r w:rsidR="008A079C">
        <w:instrText xml:space="preserve"> SEQ Figura \* ARABIC </w:instrText>
      </w:r>
      <w:r w:rsidR="00460FB1">
        <w:fldChar w:fldCharType="separate"/>
      </w:r>
      <w:r w:rsidR="003966A7">
        <w:rPr>
          <w:noProof/>
        </w:rPr>
        <w:t>1</w:t>
      </w:r>
      <w:r w:rsidR="00460FB1">
        <w:rPr>
          <w:noProof/>
        </w:rPr>
        <w:fldChar w:fldCharType="end"/>
      </w:r>
      <w:r>
        <w:t xml:space="preserve"> – Representação gráfica de processos                                                                    Fonte: Autor</w:t>
      </w:r>
      <w:bookmarkEnd w:id="8"/>
    </w:p>
    <w:p w:rsidR="00DC59D9" w:rsidRPr="0082018D" w:rsidRDefault="00DC59D9" w:rsidP="00E84F56">
      <w:pPr>
        <w:spacing w:before="360" w:after="0" w:line="360" w:lineRule="auto"/>
        <w:jc w:val="both"/>
        <w:rPr>
          <w:rFonts w:ascii="Arial" w:hAnsi="Arial" w:cs="Arial"/>
          <w:sz w:val="24"/>
          <w:szCs w:val="24"/>
        </w:rPr>
      </w:pPr>
      <w:r>
        <w:rPr>
          <w:rFonts w:ascii="Arial" w:hAnsi="Arial" w:cs="Arial"/>
          <w:sz w:val="24"/>
          <w:szCs w:val="24"/>
        </w:rPr>
        <w:tab/>
      </w:r>
      <w:r w:rsidRPr="0082018D">
        <w:rPr>
          <w:rFonts w:ascii="Arial" w:hAnsi="Arial" w:cs="Arial"/>
          <w:sz w:val="24"/>
          <w:szCs w:val="24"/>
        </w:rPr>
        <w:t>Outro exemplo prático na conceituação de um processo seria a realização de um processo comunicativo entre duas pessoas. Se for levado em conta o linguajar que o transmissor da mensagem se comunica com um ou mais receptores des</w:t>
      </w:r>
      <w:r>
        <w:rPr>
          <w:rFonts w:ascii="Arial" w:hAnsi="Arial" w:cs="Arial"/>
          <w:sz w:val="24"/>
          <w:szCs w:val="24"/>
        </w:rPr>
        <w:t>t</w:t>
      </w:r>
      <w:r w:rsidRPr="0082018D">
        <w:rPr>
          <w:rFonts w:ascii="Arial" w:hAnsi="Arial" w:cs="Arial"/>
          <w:sz w:val="24"/>
          <w:szCs w:val="24"/>
        </w:rPr>
        <w:t>a mesma mensagem, deve-se levar em conta que um ou mais receptores dever</w:t>
      </w:r>
      <w:r w:rsidR="002B41AE">
        <w:rPr>
          <w:rFonts w:ascii="Arial" w:hAnsi="Arial" w:cs="Arial"/>
          <w:sz w:val="24"/>
          <w:szCs w:val="24"/>
        </w:rPr>
        <w:t>ão</w:t>
      </w:r>
      <w:r w:rsidRPr="0082018D">
        <w:rPr>
          <w:rFonts w:ascii="Arial" w:hAnsi="Arial" w:cs="Arial"/>
          <w:sz w:val="24"/>
          <w:szCs w:val="24"/>
        </w:rPr>
        <w:t xml:space="preserve"> entender/processar a linguagem transmitida para que o processo comunicativo entre as pessoas se concretize.</w:t>
      </w:r>
    </w:p>
    <w:p w:rsidR="00DC59D9" w:rsidRDefault="00DC59D9" w:rsidP="005502EC">
      <w:pPr>
        <w:spacing w:after="480" w:line="360" w:lineRule="auto"/>
        <w:jc w:val="both"/>
        <w:rPr>
          <w:rFonts w:ascii="Arial" w:hAnsi="Arial" w:cs="Arial"/>
          <w:sz w:val="24"/>
          <w:szCs w:val="24"/>
        </w:rPr>
      </w:pPr>
      <w:r w:rsidRPr="0082018D">
        <w:rPr>
          <w:rFonts w:ascii="Arial" w:hAnsi="Arial" w:cs="Arial"/>
          <w:sz w:val="24"/>
          <w:szCs w:val="24"/>
        </w:rPr>
        <w:tab/>
        <w:t>Portanto, o entendimento acerca de processos pode ser notado, claramente, como um conjunto de ideias no momento da elaboração de um processo para produção de um produto.</w:t>
      </w:r>
    </w:p>
    <w:p w:rsidR="007F1D63" w:rsidRPr="007F1D63" w:rsidRDefault="007F1D63" w:rsidP="005502EC">
      <w:pPr>
        <w:pStyle w:val="Ttulo2"/>
        <w:spacing w:before="120" w:line="720" w:lineRule="auto"/>
        <w:ind w:left="425" w:hanging="425"/>
        <w:rPr>
          <w:rFonts w:ascii="Arial" w:hAnsi="Arial" w:cs="Arial"/>
          <w:color w:val="auto"/>
          <w:sz w:val="24"/>
          <w:szCs w:val="24"/>
        </w:rPr>
      </w:pPr>
      <w:bookmarkStart w:id="9" w:name="_Toc400899162"/>
      <w:r w:rsidRPr="007F1D63">
        <w:rPr>
          <w:rFonts w:ascii="Arial" w:hAnsi="Arial" w:cs="Arial"/>
          <w:color w:val="auto"/>
          <w:sz w:val="24"/>
          <w:szCs w:val="24"/>
        </w:rPr>
        <w:t>Mapeamento de processos</w:t>
      </w:r>
      <w:bookmarkEnd w:id="9"/>
    </w:p>
    <w:p w:rsidR="00DC59D9" w:rsidRPr="008C6F04" w:rsidRDefault="00DC59D9" w:rsidP="005502EC">
      <w:pPr>
        <w:spacing w:after="0" w:line="360" w:lineRule="auto"/>
        <w:jc w:val="both"/>
        <w:rPr>
          <w:rFonts w:ascii="Arial" w:hAnsi="Arial" w:cs="Arial"/>
          <w:sz w:val="24"/>
          <w:szCs w:val="24"/>
        </w:rPr>
      </w:pPr>
      <w:r>
        <w:rPr>
          <w:rFonts w:ascii="Arial" w:hAnsi="Arial" w:cs="Arial"/>
          <w:sz w:val="24"/>
          <w:szCs w:val="24"/>
        </w:rPr>
        <w:tab/>
      </w:r>
      <w:r w:rsidRPr="008C6F04">
        <w:rPr>
          <w:rFonts w:ascii="Arial" w:hAnsi="Arial" w:cs="Arial"/>
          <w:sz w:val="24"/>
          <w:szCs w:val="24"/>
        </w:rPr>
        <w:t>Campos e De Lima (2012) descrevem que Mapeamento de Processos é uma ferramenta gerencial e de comunicação que tem a finalidade de ajudar a melhorar os processos existentes ou de implantar uma nova estrutura voltada para processos.</w:t>
      </w:r>
    </w:p>
    <w:p w:rsidR="00DC59D9" w:rsidRPr="008C6F04" w:rsidRDefault="00DC59D9" w:rsidP="005502EC">
      <w:pPr>
        <w:spacing w:after="0" w:line="360" w:lineRule="auto"/>
        <w:jc w:val="both"/>
        <w:rPr>
          <w:rFonts w:ascii="Arial" w:hAnsi="Arial" w:cs="Arial"/>
          <w:sz w:val="24"/>
          <w:szCs w:val="24"/>
        </w:rPr>
      </w:pPr>
      <w:r>
        <w:rPr>
          <w:rFonts w:ascii="Arial" w:hAnsi="Arial" w:cs="Arial"/>
          <w:sz w:val="24"/>
          <w:szCs w:val="24"/>
        </w:rPr>
        <w:tab/>
      </w:r>
      <w:r w:rsidRPr="008C6F04">
        <w:rPr>
          <w:rFonts w:ascii="Arial" w:hAnsi="Arial" w:cs="Arial"/>
          <w:sz w:val="24"/>
          <w:szCs w:val="24"/>
        </w:rPr>
        <w:t xml:space="preserve">O </w:t>
      </w:r>
      <w:r>
        <w:rPr>
          <w:rFonts w:ascii="Arial" w:hAnsi="Arial" w:cs="Arial"/>
          <w:sz w:val="24"/>
          <w:szCs w:val="24"/>
        </w:rPr>
        <w:t>mapeamento de processos trata a forma em como as informações são processadas e transformadas</w:t>
      </w:r>
      <w:r w:rsidR="00BD5CC9">
        <w:rPr>
          <w:rFonts w:ascii="Arial" w:hAnsi="Arial" w:cs="Arial"/>
          <w:sz w:val="24"/>
          <w:szCs w:val="24"/>
        </w:rPr>
        <w:t>, por exemplo,</w:t>
      </w:r>
      <w:r w:rsidR="00306152">
        <w:rPr>
          <w:rFonts w:ascii="Arial" w:hAnsi="Arial" w:cs="Arial"/>
          <w:sz w:val="24"/>
          <w:szCs w:val="24"/>
        </w:rPr>
        <w:t xml:space="preserve"> </w:t>
      </w:r>
      <w:r>
        <w:rPr>
          <w:rFonts w:ascii="Arial" w:hAnsi="Arial" w:cs="Arial"/>
          <w:sz w:val="24"/>
          <w:szCs w:val="24"/>
        </w:rPr>
        <w:t>em produtos que serão entregues a</w:t>
      </w:r>
      <w:r w:rsidR="00BD5CC9">
        <w:rPr>
          <w:rFonts w:ascii="Arial" w:hAnsi="Arial" w:cs="Arial"/>
          <w:sz w:val="24"/>
          <w:szCs w:val="24"/>
        </w:rPr>
        <w:t xml:space="preserve"> uma ou mais pessoas interessadas</w:t>
      </w:r>
      <w:r>
        <w:rPr>
          <w:rFonts w:ascii="Arial" w:hAnsi="Arial" w:cs="Arial"/>
          <w:sz w:val="24"/>
          <w:szCs w:val="24"/>
        </w:rPr>
        <w:t>. O mapeamento foi bastante útil para realização da construção do</w:t>
      </w:r>
      <w:r w:rsidRPr="008C6F04">
        <w:rPr>
          <w:rFonts w:ascii="Arial" w:hAnsi="Arial" w:cs="Arial"/>
          <w:sz w:val="24"/>
          <w:szCs w:val="24"/>
        </w:rPr>
        <w:t xml:space="preserve"> trabalho</w:t>
      </w:r>
      <w:r>
        <w:rPr>
          <w:rFonts w:ascii="Arial" w:hAnsi="Arial" w:cs="Arial"/>
          <w:sz w:val="24"/>
          <w:szCs w:val="24"/>
        </w:rPr>
        <w:t>, pois</w:t>
      </w:r>
      <w:r w:rsidRPr="008C6F04">
        <w:rPr>
          <w:rFonts w:ascii="Arial" w:hAnsi="Arial" w:cs="Arial"/>
          <w:sz w:val="24"/>
          <w:szCs w:val="24"/>
        </w:rPr>
        <w:t xml:space="preserve"> </w:t>
      </w:r>
      <w:r>
        <w:rPr>
          <w:rFonts w:ascii="Arial" w:hAnsi="Arial" w:cs="Arial"/>
          <w:sz w:val="24"/>
          <w:szCs w:val="24"/>
        </w:rPr>
        <w:t>partiu inicialmente</w:t>
      </w:r>
      <w:r w:rsidRPr="008C6F04">
        <w:rPr>
          <w:rFonts w:ascii="Arial" w:hAnsi="Arial" w:cs="Arial"/>
          <w:sz w:val="24"/>
          <w:szCs w:val="24"/>
        </w:rPr>
        <w:t xml:space="preserve"> </w:t>
      </w:r>
      <w:r>
        <w:rPr>
          <w:rFonts w:ascii="Arial" w:hAnsi="Arial" w:cs="Arial"/>
          <w:sz w:val="24"/>
          <w:szCs w:val="24"/>
        </w:rPr>
        <w:t>d</w:t>
      </w:r>
      <w:r w:rsidRPr="008C6F04">
        <w:rPr>
          <w:rFonts w:ascii="Arial" w:hAnsi="Arial" w:cs="Arial"/>
          <w:sz w:val="24"/>
          <w:szCs w:val="24"/>
        </w:rPr>
        <w:t xml:space="preserve">a análise da documentação já existente. Porém, </w:t>
      </w:r>
      <w:r>
        <w:rPr>
          <w:rFonts w:ascii="Arial" w:hAnsi="Arial" w:cs="Arial"/>
          <w:sz w:val="24"/>
          <w:szCs w:val="24"/>
        </w:rPr>
        <w:t xml:space="preserve">foi possível </w:t>
      </w:r>
      <w:r w:rsidRPr="008C6F04">
        <w:rPr>
          <w:rFonts w:ascii="Arial" w:hAnsi="Arial" w:cs="Arial"/>
          <w:sz w:val="24"/>
          <w:szCs w:val="24"/>
        </w:rPr>
        <w:t>verific</w:t>
      </w:r>
      <w:r>
        <w:rPr>
          <w:rFonts w:ascii="Arial" w:hAnsi="Arial" w:cs="Arial"/>
          <w:sz w:val="24"/>
          <w:szCs w:val="24"/>
        </w:rPr>
        <w:t>ar</w:t>
      </w:r>
      <w:r w:rsidRPr="008C6F04">
        <w:rPr>
          <w:rFonts w:ascii="Arial" w:hAnsi="Arial" w:cs="Arial"/>
          <w:sz w:val="24"/>
          <w:szCs w:val="24"/>
        </w:rPr>
        <w:t xml:space="preserve"> que o mapeamento </w:t>
      </w:r>
      <w:r w:rsidR="00D3404A">
        <w:rPr>
          <w:rFonts w:ascii="Arial" w:hAnsi="Arial" w:cs="Arial"/>
          <w:sz w:val="24"/>
          <w:szCs w:val="24"/>
        </w:rPr>
        <w:t>que existia</w:t>
      </w:r>
      <w:r w:rsidRPr="008C6F04">
        <w:rPr>
          <w:rFonts w:ascii="Arial" w:hAnsi="Arial" w:cs="Arial"/>
          <w:sz w:val="24"/>
          <w:szCs w:val="24"/>
        </w:rPr>
        <w:t xml:space="preserve"> tratava de uma visão mais macro de todo o tema em questão. </w:t>
      </w:r>
      <w:r w:rsidR="00D3404A">
        <w:rPr>
          <w:rFonts w:ascii="Arial" w:hAnsi="Arial" w:cs="Arial"/>
          <w:sz w:val="24"/>
          <w:szCs w:val="24"/>
        </w:rPr>
        <w:t xml:space="preserve">Contudo, com o novo mapeamento </w:t>
      </w:r>
      <w:r w:rsidR="00BD5CC9">
        <w:rPr>
          <w:rFonts w:ascii="Arial" w:hAnsi="Arial" w:cs="Arial"/>
          <w:sz w:val="24"/>
          <w:szCs w:val="24"/>
        </w:rPr>
        <w:t>surgiu a</w:t>
      </w:r>
      <w:r w:rsidR="00D3404A">
        <w:rPr>
          <w:rFonts w:ascii="Arial" w:hAnsi="Arial" w:cs="Arial"/>
          <w:sz w:val="24"/>
          <w:szCs w:val="24"/>
        </w:rPr>
        <w:t xml:space="preserve"> </w:t>
      </w:r>
      <w:r w:rsidR="00BD5CC9">
        <w:rPr>
          <w:rFonts w:ascii="Arial" w:hAnsi="Arial" w:cs="Arial"/>
          <w:sz w:val="24"/>
          <w:szCs w:val="24"/>
        </w:rPr>
        <w:t>possibilidade de</w:t>
      </w:r>
      <w:r w:rsidR="00D3404A">
        <w:rPr>
          <w:rFonts w:ascii="Arial" w:hAnsi="Arial" w:cs="Arial"/>
          <w:sz w:val="24"/>
          <w:szCs w:val="24"/>
        </w:rPr>
        <w:t xml:space="preserve"> </w:t>
      </w:r>
      <w:r w:rsidRPr="008C6F04">
        <w:rPr>
          <w:rFonts w:ascii="Arial" w:hAnsi="Arial" w:cs="Arial"/>
          <w:sz w:val="24"/>
          <w:szCs w:val="24"/>
        </w:rPr>
        <w:t xml:space="preserve">focar </w:t>
      </w:r>
      <w:r w:rsidR="00BD5CC9">
        <w:rPr>
          <w:rFonts w:ascii="Arial" w:hAnsi="Arial" w:cs="Arial"/>
          <w:sz w:val="24"/>
          <w:szCs w:val="24"/>
        </w:rPr>
        <w:t xml:space="preserve">em </w:t>
      </w:r>
      <w:r w:rsidRPr="008C6F04">
        <w:rPr>
          <w:rFonts w:ascii="Arial" w:hAnsi="Arial" w:cs="Arial"/>
          <w:sz w:val="24"/>
          <w:szCs w:val="24"/>
        </w:rPr>
        <w:t xml:space="preserve">um dos principais </w:t>
      </w:r>
      <w:r>
        <w:rPr>
          <w:rFonts w:ascii="Arial" w:hAnsi="Arial" w:cs="Arial"/>
          <w:sz w:val="24"/>
          <w:szCs w:val="24"/>
        </w:rPr>
        <w:t>p</w:t>
      </w:r>
      <w:r w:rsidRPr="00CA229F">
        <w:rPr>
          <w:rFonts w:ascii="Arial" w:hAnsi="Arial" w:cs="Arial"/>
          <w:sz w:val="24"/>
          <w:szCs w:val="24"/>
        </w:rPr>
        <w:t xml:space="preserve">roblemas </w:t>
      </w:r>
      <w:r>
        <w:rPr>
          <w:rFonts w:ascii="Arial" w:hAnsi="Arial" w:cs="Arial"/>
          <w:sz w:val="24"/>
          <w:szCs w:val="24"/>
        </w:rPr>
        <w:t>e</w:t>
      </w:r>
      <w:r w:rsidRPr="00CA229F">
        <w:rPr>
          <w:rFonts w:ascii="Arial" w:hAnsi="Arial" w:cs="Arial"/>
          <w:sz w:val="24"/>
          <w:szCs w:val="24"/>
        </w:rPr>
        <w:t>ncontrados</w:t>
      </w:r>
      <w:r w:rsidRPr="008C6F04">
        <w:rPr>
          <w:rFonts w:ascii="Arial" w:hAnsi="Arial" w:cs="Arial"/>
          <w:sz w:val="24"/>
          <w:szCs w:val="24"/>
        </w:rPr>
        <w:t xml:space="preserve"> para o alcance do resultado final, qual seja, o alcance das metas fiscais esperadas pelo </w:t>
      </w:r>
      <w:r>
        <w:rPr>
          <w:rFonts w:ascii="Arial" w:hAnsi="Arial" w:cs="Arial"/>
          <w:sz w:val="24"/>
          <w:szCs w:val="24"/>
        </w:rPr>
        <w:t>G</w:t>
      </w:r>
      <w:r w:rsidRPr="008C6F04">
        <w:rPr>
          <w:rFonts w:ascii="Arial" w:hAnsi="Arial" w:cs="Arial"/>
          <w:sz w:val="24"/>
          <w:szCs w:val="24"/>
        </w:rPr>
        <w:t xml:space="preserve">overno </w:t>
      </w:r>
      <w:r>
        <w:rPr>
          <w:rFonts w:ascii="Arial" w:hAnsi="Arial" w:cs="Arial"/>
          <w:sz w:val="24"/>
          <w:szCs w:val="24"/>
        </w:rPr>
        <w:t>F</w:t>
      </w:r>
      <w:r w:rsidRPr="008C6F04">
        <w:rPr>
          <w:rFonts w:ascii="Arial" w:hAnsi="Arial" w:cs="Arial"/>
          <w:sz w:val="24"/>
          <w:szCs w:val="24"/>
        </w:rPr>
        <w:t>ederal</w:t>
      </w:r>
      <w:r w:rsidR="006C2A3D">
        <w:rPr>
          <w:rFonts w:ascii="Arial" w:hAnsi="Arial" w:cs="Arial"/>
          <w:sz w:val="24"/>
          <w:szCs w:val="24"/>
        </w:rPr>
        <w:t xml:space="preserve"> após a proposta da programação orçamentária</w:t>
      </w:r>
      <w:r w:rsidRPr="008C6F04">
        <w:rPr>
          <w:rFonts w:ascii="Arial" w:hAnsi="Arial" w:cs="Arial"/>
          <w:sz w:val="24"/>
          <w:szCs w:val="24"/>
        </w:rPr>
        <w:t xml:space="preserve">. </w:t>
      </w:r>
    </w:p>
    <w:p w:rsidR="00DC59D9" w:rsidRDefault="00DC59D9" w:rsidP="007F1D63">
      <w:pPr>
        <w:spacing w:line="360" w:lineRule="auto"/>
        <w:jc w:val="both"/>
        <w:rPr>
          <w:rFonts w:ascii="Arial" w:hAnsi="Arial" w:cs="Arial"/>
          <w:sz w:val="24"/>
          <w:szCs w:val="24"/>
        </w:rPr>
      </w:pPr>
      <w:r>
        <w:rPr>
          <w:rFonts w:ascii="Arial" w:hAnsi="Arial" w:cs="Arial"/>
          <w:sz w:val="24"/>
          <w:szCs w:val="24"/>
        </w:rPr>
        <w:tab/>
      </w:r>
      <w:r w:rsidRPr="008C6F04">
        <w:rPr>
          <w:rFonts w:ascii="Arial" w:hAnsi="Arial" w:cs="Arial"/>
          <w:sz w:val="24"/>
          <w:szCs w:val="24"/>
        </w:rPr>
        <w:t>Para expansão de processos</w:t>
      </w:r>
      <w:r>
        <w:rPr>
          <w:rFonts w:ascii="Arial" w:hAnsi="Arial" w:cs="Arial"/>
          <w:sz w:val="24"/>
          <w:szCs w:val="24"/>
        </w:rPr>
        <w:t xml:space="preserve"> </w:t>
      </w:r>
      <w:r w:rsidRPr="008C6F04">
        <w:rPr>
          <w:rFonts w:ascii="Arial" w:hAnsi="Arial" w:cs="Arial"/>
          <w:sz w:val="24"/>
          <w:szCs w:val="24"/>
        </w:rPr>
        <w:t>já existentes e que apresentavam certo nível de dificuldade em relação ao entendimento</w:t>
      </w:r>
      <w:r>
        <w:rPr>
          <w:rFonts w:ascii="Arial" w:hAnsi="Arial" w:cs="Arial"/>
          <w:sz w:val="24"/>
          <w:szCs w:val="24"/>
        </w:rPr>
        <w:t xml:space="preserve"> </w:t>
      </w:r>
      <w:r w:rsidRPr="008C6F04">
        <w:rPr>
          <w:rFonts w:ascii="Arial" w:hAnsi="Arial" w:cs="Arial"/>
          <w:sz w:val="24"/>
          <w:szCs w:val="24"/>
        </w:rPr>
        <w:t>foi imprescindível o aprendizado da notação para uso da metodologia de gerenciamento de processos. No caso em questão a utilização da notação B</w:t>
      </w:r>
      <w:r w:rsidR="00F36F6C">
        <w:rPr>
          <w:rFonts w:ascii="Arial" w:hAnsi="Arial" w:cs="Arial"/>
          <w:sz w:val="24"/>
          <w:szCs w:val="24"/>
        </w:rPr>
        <w:t>PM</w:t>
      </w:r>
      <w:r w:rsidR="00DC711B">
        <w:rPr>
          <w:rFonts w:ascii="Arial" w:hAnsi="Arial" w:cs="Arial"/>
          <w:sz w:val="24"/>
          <w:szCs w:val="24"/>
        </w:rPr>
        <w:t>N</w:t>
      </w:r>
      <w:r w:rsidRPr="008C6F04">
        <w:rPr>
          <w:rFonts w:ascii="Arial" w:hAnsi="Arial" w:cs="Arial"/>
          <w:sz w:val="24"/>
          <w:szCs w:val="24"/>
        </w:rPr>
        <w:t xml:space="preserve"> que utiliza desenhos para representar as atividades dos </w:t>
      </w:r>
      <w:r w:rsidRPr="008C6F04">
        <w:rPr>
          <w:rFonts w:ascii="Arial" w:hAnsi="Arial" w:cs="Arial"/>
          <w:sz w:val="24"/>
          <w:szCs w:val="24"/>
        </w:rPr>
        <w:lastRenderedPageBreak/>
        <w:t>processos</w:t>
      </w:r>
      <w:r>
        <w:rPr>
          <w:rFonts w:ascii="Arial" w:hAnsi="Arial" w:cs="Arial"/>
          <w:sz w:val="24"/>
          <w:szCs w:val="24"/>
        </w:rPr>
        <w:t xml:space="preserve">. Para modelagem, </w:t>
      </w:r>
      <w:r w:rsidRPr="008C6F04">
        <w:rPr>
          <w:rFonts w:ascii="Arial" w:hAnsi="Arial" w:cs="Arial"/>
          <w:sz w:val="24"/>
          <w:szCs w:val="24"/>
        </w:rPr>
        <w:t xml:space="preserve">a escolha do software </w:t>
      </w:r>
      <w:r w:rsidRPr="008C6F04">
        <w:rPr>
          <w:rFonts w:ascii="Arial" w:hAnsi="Arial" w:cs="Arial"/>
          <w:i/>
          <w:sz w:val="24"/>
          <w:szCs w:val="24"/>
        </w:rPr>
        <w:t>BizAgi</w:t>
      </w:r>
      <w:r w:rsidRPr="008C6F04">
        <w:rPr>
          <w:rFonts w:ascii="Arial" w:hAnsi="Arial" w:cs="Arial"/>
          <w:sz w:val="24"/>
          <w:szCs w:val="24"/>
        </w:rPr>
        <w:t xml:space="preserve"> que utiliza todo um ferramental próprio para a </w:t>
      </w:r>
      <w:r>
        <w:rPr>
          <w:rFonts w:ascii="Arial" w:hAnsi="Arial" w:cs="Arial"/>
          <w:sz w:val="24"/>
          <w:szCs w:val="24"/>
        </w:rPr>
        <w:t>m</w:t>
      </w:r>
      <w:r w:rsidRPr="008C6F04">
        <w:rPr>
          <w:rFonts w:ascii="Arial" w:hAnsi="Arial" w:cs="Arial"/>
          <w:sz w:val="24"/>
          <w:szCs w:val="24"/>
        </w:rPr>
        <w:t xml:space="preserve">odelagem de </w:t>
      </w:r>
      <w:r>
        <w:rPr>
          <w:rFonts w:ascii="Arial" w:hAnsi="Arial" w:cs="Arial"/>
          <w:sz w:val="24"/>
          <w:szCs w:val="24"/>
        </w:rPr>
        <w:t>p</w:t>
      </w:r>
      <w:r w:rsidRPr="008C6F04">
        <w:rPr>
          <w:rFonts w:ascii="Arial" w:hAnsi="Arial" w:cs="Arial"/>
          <w:sz w:val="24"/>
          <w:szCs w:val="24"/>
        </w:rPr>
        <w:t xml:space="preserve">rocessos de </w:t>
      </w:r>
      <w:r>
        <w:rPr>
          <w:rFonts w:ascii="Arial" w:hAnsi="Arial" w:cs="Arial"/>
          <w:sz w:val="24"/>
          <w:szCs w:val="24"/>
        </w:rPr>
        <w:t>t</w:t>
      </w:r>
      <w:r w:rsidRPr="008C6F04">
        <w:rPr>
          <w:rFonts w:ascii="Arial" w:hAnsi="Arial" w:cs="Arial"/>
          <w:sz w:val="24"/>
          <w:szCs w:val="24"/>
        </w:rPr>
        <w:t xml:space="preserve">rabalho, </w:t>
      </w:r>
      <w:r>
        <w:rPr>
          <w:rFonts w:ascii="Arial" w:hAnsi="Arial" w:cs="Arial"/>
          <w:sz w:val="24"/>
          <w:szCs w:val="24"/>
        </w:rPr>
        <w:t>s</w:t>
      </w:r>
      <w:r w:rsidRPr="008C6F04">
        <w:rPr>
          <w:rFonts w:ascii="Arial" w:hAnsi="Arial" w:cs="Arial"/>
          <w:sz w:val="24"/>
          <w:szCs w:val="24"/>
        </w:rPr>
        <w:t xml:space="preserve">ubprocessos e </w:t>
      </w:r>
      <w:r>
        <w:rPr>
          <w:rFonts w:ascii="Arial" w:hAnsi="Arial" w:cs="Arial"/>
          <w:sz w:val="24"/>
          <w:szCs w:val="24"/>
        </w:rPr>
        <w:t>m</w:t>
      </w:r>
      <w:r w:rsidRPr="008C6F04">
        <w:rPr>
          <w:rFonts w:ascii="Arial" w:hAnsi="Arial" w:cs="Arial"/>
          <w:sz w:val="24"/>
          <w:szCs w:val="24"/>
        </w:rPr>
        <w:t xml:space="preserve">acroprocessos, para logo em seguida, partir para a </w:t>
      </w:r>
      <w:r>
        <w:rPr>
          <w:rFonts w:ascii="Arial" w:hAnsi="Arial" w:cs="Arial"/>
          <w:sz w:val="24"/>
          <w:szCs w:val="24"/>
        </w:rPr>
        <w:t>m</w:t>
      </w:r>
      <w:r w:rsidRPr="008C6F04">
        <w:rPr>
          <w:rFonts w:ascii="Arial" w:hAnsi="Arial" w:cs="Arial"/>
          <w:sz w:val="24"/>
          <w:szCs w:val="24"/>
        </w:rPr>
        <w:t xml:space="preserve">elhoria de </w:t>
      </w:r>
      <w:r>
        <w:rPr>
          <w:rFonts w:ascii="Arial" w:hAnsi="Arial" w:cs="Arial"/>
          <w:sz w:val="24"/>
          <w:szCs w:val="24"/>
        </w:rPr>
        <w:t>p</w:t>
      </w:r>
      <w:r w:rsidRPr="008C6F04">
        <w:rPr>
          <w:rFonts w:ascii="Arial" w:hAnsi="Arial" w:cs="Arial"/>
          <w:sz w:val="24"/>
          <w:szCs w:val="24"/>
        </w:rPr>
        <w:t xml:space="preserve">rocessos </w:t>
      </w:r>
      <w:r>
        <w:rPr>
          <w:rFonts w:ascii="Arial" w:hAnsi="Arial" w:cs="Arial"/>
          <w:sz w:val="24"/>
          <w:szCs w:val="24"/>
        </w:rPr>
        <w:t>,</w:t>
      </w:r>
      <w:r w:rsidRPr="008C6F04">
        <w:rPr>
          <w:rFonts w:ascii="Arial" w:hAnsi="Arial" w:cs="Arial"/>
          <w:sz w:val="24"/>
          <w:szCs w:val="24"/>
        </w:rPr>
        <w:t xml:space="preserve"> ou seja: “</w:t>
      </w:r>
      <w:r>
        <w:rPr>
          <w:rFonts w:ascii="Arial" w:hAnsi="Arial" w:cs="Arial"/>
          <w:sz w:val="24"/>
          <w:szCs w:val="24"/>
        </w:rPr>
        <w:t>m</w:t>
      </w:r>
      <w:r w:rsidRPr="008C6F04">
        <w:rPr>
          <w:rFonts w:ascii="Arial" w:hAnsi="Arial" w:cs="Arial"/>
          <w:sz w:val="24"/>
          <w:szCs w:val="24"/>
        </w:rPr>
        <w:t xml:space="preserve">apear para </w:t>
      </w:r>
      <w:r>
        <w:rPr>
          <w:rFonts w:ascii="Arial" w:hAnsi="Arial" w:cs="Arial"/>
          <w:sz w:val="24"/>
          <w:szCs w:val="24"/>
        </w:rPr>
        <w:t>m</w:t>
      </w:r>
      <w:r w:rsidRPr="008C6F04">
        <w:rPr>
          <w:rFonts w:ascii="Arial" w:hAnsi="Arial" w:cs="Arial"/>
          <w:sz w:val="24"/>
          <w:szCs w:val="24"/>
        </w:rPr>
        <w:t>elhorar”.</w:t>
      </w:r>
      <w:r w:rsidR="007F1D63">
        <w:rPr>
          <w:rFonts w:ascii="Arial" w:hAnsi="Arial" w:cs="Arial"/>
          <w:sz w:val="24"/>
          <w:szCs w:val="24"/>
        </w:rPr>
        <w:t xml:space="preserve"> A</w:t>
      </w:r>
      <w:r>
        <w:rPr>
          <w:rFonts w:ascii="Arial" w:hAnsi="Arial" w:cs="Arial"/>
          <w:sz w:val="24"/>
          <w:szCs w:val="24"/>
        </w:rPr>
        <w:t xml:space="preserve"> </w:t>
      </w:r>
      <w:r w:rsidR="00A80798">
        <w:rPr>
          <w:rFonts w:ascii="Arial" w:hAnsi="Arial" w:cs="Arial"/>
          <w:sz w:val="24"/>
          <w:szCs w:val="24"/>
        </w:rPr>
        <w:t>figura</w:t>
      </w:r>
      <w:r>
        <w:rPr>
          <w:rFonts w:ascii="Arial" w:hAnsi="Arial" w:cs="Arial"/>
          <w:sz w:val="24"/>
          <w:szCs w:val="24"/>
        </w:rPr>
        <w:t xml:space="preserve"> 2</w:t>
      </w:r>
      <w:r w:rsidR="007F1D63">
        <w:rPr>
          <w:rFonts w:ascii="Arial" w:hAnsi="Arial" w:cs="Arial"/>
          <w:sz w:val="24"/>
          <w:szCs w:val="24"/>
        </w:rPr>
        <w:t xml:space="preserve"> apresenta</w:t>
      </w:r>
      <w:r>
        <w:rPr>
          <w:rFonts w:ascii="Arial" w:hAnsi="Arial" w:cs="Arial"/>
          <w:sz w:val="24"/>
          <w:szCs w:val="24"/>
        </w:rPr>
        <w:t xml:space="preserve"> um mapeamento de processos de compras</w:t>
      </w:r>
      <w:r w:rsidR="00F36F6C">
        <w:rPr>
          <w:rFonts w:ascii="Arial" w:hAnsi="Arial" w:cs="Arial"/>
          <w:sz w:val="24"/>
          <w:szCs w:val="24"/>
        </w:rPr>
        <w:t xml:space="preserve"> e recebimento de materiais</w:t>
      </w:r>
      <w:r>
        <w:rPr>
          <w:rFonts w:ascii="Arial" w:hAnsi="Arial" w:cs="Arial"/>
          <w:sz w:val="24"/>
          <w:szCs w:val="24"/>
        </w:rPr>
        <w:t>.</w:t>
      </w:r>
    </w:p>
    <w:p w:rsidR="0026284F" w:rsidRDefault="007F1D63" w:rsidP="00940E1D">
      <w:pPr>
        <w:spacing w:after="0" w:line="240" w:lineRule="auto"/>
        <w:jc w:val="both"/>
      </w:pPr>
      <w:r w:rsidRPr="007F1D63">
        <w:rPr>
          <w:rFonts w:ascii="Arial" w:hAnsi="Arial" w:cs="Arial"/>
          <w:noProof/>
          <w:sz w:val="24"/>
          <w:szCs w:val="24"/>
          <w:lang w:eastAsia="pt-BR"/>
        </w:rPr>
        <w:drawing>
          <wp:inline distT="0" distB="0" distL="0" distR="0">
            <wp:extent cx="5796909" cy="2988000"/>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796909" cy="2988000"/>
                    </a:xfrm>
                    <a:prstGeom prst="rect">
                      <a:avLst/>
                    </a:prstGeom>
                  </pic:spPr>
                </pic:pic>
              </a:graphicData>
            </a:graphic>
          </wp:inline>
        </w:drawing>
      </w:r>
      <w:r w:rsidR="00BE4840">
        <w:tab/>
      </w:r>
    </w:p>
    <w:p w:rsidR="004B1DE8" w:rsidRDefault="004B1DE8" w:rsidP="0026284F">
      <w:pPr>
        <w:spacing w:after="0" w:line="240" w:lineRule="auto"/>
        <w:ind w:right="340" w:firstLine="709"/>
        <w:jc w:val="both"/>
      </w:pPr>
      <w:bookmarkStart w:id="10" w:name="_Toc402645021"/>
      <w:r>
        <w:t xml:space="preserve">Figura </w:t>
      </w:r>
      <w:r w:rsidR="00460FB1">
        <w:fldChar w:fldCharType="begin"/>
      </w:r>
      <w:r w:rsidR="008A079C">
        <w:instrText xml:space="preserve"> SEQ Figura \* ARABIC </w:instrText>
      </w:r>
      <w:r w:rsidR="00460FB1">
        <w:fldChar w:fldCharType="separate"/>
      </w:r>
      <w:r w:rsidR="003966A7">
        <w:rPr>
          <w:noProof/>
        </w:rPr>
        <w:t>2</w:t>
      </w:r>
      <w:r w:rsidR="00460FB1">
        <w:rPr>
          <w:noProof/>
        </w:rPr>
        <w:fldChar w:fldCharType="end"/>
      </w:r>
      <w:r>
        <w:t xml:space="preserve"> - Mapeamento de processos de compras e recebimento de materiais</w:t>
      </w:r>
      <w:bookmarkEnd w:id="10"/>
    </w:p>
    <w:p w:rsidR="004B1DE8" w:rsidRPr="004B1DE8" w:rsidRDefault="00BE4840" w:rsidP="004B1DE8">
      <w:pPr>
        <w:spacing w:line="360" w:lineRule="auto"/>
        <w:jc w:val="both"/>
        <w:rPr>
          <w:rFonts w:ascii="Arial" w:hAnsi="Arial" w:cs="Arial"/>
          <w:sz w:val="24"/>
          <w:szCs w:val="24"/>
        </w:rPr>
      </w:pPr>
      <w:r>
        <w:tab/>
      </w:r>
      <w:r w:rsidR="004B1DE8">
        <w:t>Fonte: Portfólio Gestão e Capacitação (2014)</w:t>
      </w:r>
    </w:p>
    <w:p w:rsidR="00643EB0" w:rsidRPr="00643EB0" w:rsidRDefault="00643EB0" w:rsidP="005502EC">
      <w:pPr>
        <w:pStyle w:val="Ttulo2"/>
        <w:spacing w:before="480" w:after="60" w:line="240" w:lineRule="auto"/>
        <w:ind w:left="425" w:hanging="425"/>
        <w:rPr>
          <w:rFonts w:ascii="Arial" w:hAnsi="Arial" w:cs="Arial"/>
          <w:color w:val="auto"/>
          <w:sz w:val="24"/>
          <w:szCs w:val="24"/>
        </w:rPr>
      </w:pPr>
      <w:bookmarkStart w:id="11" w:name="_Toc400899163"/>
      <w:r w:rsidRPr="00643EB0">
        <w:rPr>
          <w:rFonts w:ascii="Arial" w:hAnsi="Arial" w:cs="Arial"/>
          <w:color w:val="auto"/>
          <w:sz w:val="24"/>
          <w:szCs w:val="24"/>
        </w:rPr>
        <w:t>Modelagem de Processos</w:t>
      </w:r>
      <w:bookmarkEnd w:id="11"/>
      <w:r w:rsidRPr="00643EB0">
        <w:rPr>
          <w:rFonts w:ascii="Arial" w:hAnsi="Arial" w:cs="Arial"/>
          <w:color w:val="auto"/>
          <w:sz w:val="24"/>
          <w:szCs w:val="24"/>
        </w:rPr>
        <w:t xml:space="preserve"> </w:t>
      </w:r>
    </w:p>
    <w:p w:rsidR="00643EB0" w:rsidRDefault="00643EB0" w:rsidP="00643EB0">
      <w:pPr>
        <w:spacing w:after="0" w:line="360" w:lineRule="auto"/>
      </w:pPr>
    </w:p>
    <w:p w:rsidR="00643EB0" w:rsidRPr="008F4E54" w:rsidRDefault="00643EB0" w:rsidP="005502EC">
      <w:pPr>
        <w:spacing w:after="600" w:line="360" w:lineRule="auto"/>
        <w:ind w:firstLine="709"/>
        <w:jc w:val="both"/>
        <w:rPr>
          <w:rFonts w:ascii="Arial" w:hAnsi="Arial" w:cs="Arial"/>
          <w:sz w:val="24"/>
          <w:szCs w:val="24"/>
        </w:rPr>
      </w:pPr>
      <w:r w:rsidRPr="008F4E54">
        <w:rPr>
          <w:rFonts w:ascii="Arial" w:hAnsi="Arial" w:cs="Arial"/>
          <w:sz w:val="24"/>
          <w:szCs w:val="24"/>
        </w:rPr>
        <w:t>O ISC</w:t>
      </w:r>
      <w:r>
        <w:rPr>
          <w:rFonts w:ascii="Arial" w:hAnsi="Arial" w:cs="Arial"/>
          <w:sz w:val="24"/>
          <w:szCs w:val="24"/>
        </w:rPr>
        <w:t xml:space="preserve"> </w:t>
      </w:r>
      <w:r w:rsidRPr="008F4E54">
        <w:rPr>
          <w:rFonts w:ascii="Arial" w:hAnsi="Arial" w:cs="Arial"/>
          <w:sz w:val="24"/>
          <w:szCs w:val="24"/>
        </w:rPr>
        <w:t>(</w:t>
      </w:r>
      <w:r>
        <w:rPr>
          <w:rFonts w:ascii="Arial" w:hAnsi="Arial" w:cs="Arial"/>
          <w:sz w:val="24"/>
          <w:szCs w:val="24"/>
        </w:rPr>
        <w:t>2013</w:t>
      </w:r>
      <w:r w:rsidRPr="008F4E54">
        <w:rPr>
          <w:rFonts w:ascii="Arial" w:hAnsi="Arial" w:cs="Arial"/>
          <w:sz w:val="24"/>
          <w:szCs w:val="24"/>
        </w:rPr>
        <w:t>)</w:t>
      </w:r>
      <w:r>
        <w:rPr>
          <w:rFonts w:ascii="Arial" w:hAnsi="Arial" w:cs="Arial"/>
          <w:sz w:val="24"/>
          <w:szCs w:val="24"/>
        </w:rPr>
        <w:t xml:space="preserve"> </w:t>
      </w:r>
      <w:r w:rsidRPr="008F4E54">
        <w:rPr>
          <w:rFonts w:ascii="Arial" w:hAnsi="Arial" w:cs="Arial"/>
          <w:sz w:val="24"/>
          <w:szCs w:val="24"/>
        </w:rPr>
        <w:t>como unidade de apoio estratégico e capacitação funcional do Tribunal de Contas da União – TCU é responsável por vários processos corporativos dentro do tribunal, assim como, uma unidade aberta para  ensino a distância. Em um dos seus processos administrativos voltado para treinamento e desenvolvimento profissional</w:t>
      </w:r>
      <w:r w:rsidR="008862CB">
        <w:rPr>
          <w:rFonts w:ascii="Arial" w:hAnsi="Arial" w:cs="Arial"/>
          <w:sz w:val="24"/>
          <w:szCs w:val="24"/>
        </w:rPr>
        <w:t>;</w:t>
      </w:r>
      <w:r w:rsidRPr="008F4E54">
        <w:rPr>
          <w:rFonts w:ascii="Arial" w:hAnsi="Arial" w:cs="Arial"/>
          <w:sz w:val="24"/>
          <w:szCs w:val="24"/>
        </w:rPr>
        <w:t xml:space="preserve"> o ISC ministrou o curso de </w:t>
      </w:r>
      <w:r>
        <w:rPr>
          <w:rFonts w:ascii="Arial" w:hAnsi="Arial" w:cs="Arial"/>
          <w:sz w:val="24"/>
          <w:szCs w:val="24"/>
        </w:rPr>
        <w:t>m</w:t>
      </w:r>
      <w:r w:rsidRPr="008F4E54">
        <w:rPr>
          <w:rFonts w:ascii="Arial" w:hAnsi="Arial" w:cs="Arial"/>
          <w:sz w:val="24"/>
          <w:szCs w:val="24"/>
        </w:rPr>
        <w:t xml:space="preserve">apeamento de </w:t>
      </w:r>
      <w:r>
        <w:rPr>
          <w:rFonts w:ascii="Arial" w:hAnsi="Arial" w:cs="Arial"/>
          <w:sz w:val="24"/>
          <w:szCs w:val="24"/>
        </w:rPr>
        <w:t>p</w:t>
      </w:r>
      <w:r w:rsidRPr="008F4E54">
        <w:rPr>
          <w:rFonts w:ascii="Arial" w:hAnsi="Arial" w:cs="Arial"/>
          <w:sz w:val="24"/>
          <w:szCs w:val="24"/>
        </w:rPr>
        <w:t xml:space="preserve">rocessos de trabalho onde utilizou como ferramenta para modelagem de processos a notação BPMN. Durante uma das aulas, exatamente aquela que tratava de modelagem, um exemplo prático e bastante conhecido pelos internautas foi citado com a finalidade de obter uma ideia semelhante à modelagem de processos, ou seja: </w:t>
      </w:r>
      <w:r w:rsidR="008862CB">
        <w:rPr>
          <w:rFonts w:ascii="Arial" w:hAnsi="Arial" w:cs="Arial"/>
          <w:sz w:val="24"/>
          <w:szCs w:val="24"/>
        </w:rPr>
        <w:t xml:space="preserve">a </w:t>
      </w:r>
      <w:r w:rsidRPr="008F4E54">
        <w:rPr>
          <w:rFonts w:ascii="Arial" w:hAnsi="Arial" w:cs="Arial"/>
          <w:sz w:val="24"/>
          <w:szCs w:val="24"/>
        </w:rPr>
        <w:t xml:space="preserve">ferramenta </w:t>
      </w:r>
      <w:r w:rsidRPr="006D28B8">
        <w:rPr>
          <w:rFonts w:ascii="Arial" w:hAnsi="Arial" w:cs="Arial"/>
          <w:i/>
          <w:sz w:val="24"/>
          <w:szCs w:val="24"/>
        </w:rPr>
        <w:t>Google</w:t>
      </w:r>
      <w:r w:rsidRPr="008F4E54">
        <w:rPr>
          <w:rFonts w:ascii="Arial" w:hAnsi="Arial" w:cs="Arial"/>
          <w:i/>
          <w:sz w:val="24"/>
          <w:szCs w:val="24"/>
        </w:rPr>
        <w:t xml:space="preserve"> Earth</w:t>
      </w:r>
      <w:r w:rsidRPr="008F4E54">
        <w:rPr>
          <w:rFonts w:ascii="Arial" w:hAnsi="Arial" w:cs="Arial"/>
          <w:sz w:val="24"/>
          <w:szCs w:val="24"/>
        </w:rPr>
        <w:t xml:space="preserve"> </w:t>
      </w:r>
      <w:r w:rsidR="008862CB">
        <w:rPr>
          <w:rFonts w:ascii="Arial" w:hAnsi="Arial" w:cs="Arial"/>
          <w:sz w:val="24"/>
          <w:szCs w:val="24"/>
        </w:rPr>
        <w:t>que</w:t>
      </w:r>
      <w:r w:rsidRPr="008F4E54">
        <w:rPr>
          <w:rFonts w:ascii="Arial" w:hAnsi="Arial" w:cs="Arial"/>
          <w:sz w:val="24"/>
          <w:szCs w:val="24"/>
        </w:rPr>
        <w:t xml:space="preserve"> partindo de uma visão do planeta Terra (</w:t>
      </w:r>
      <w:r w:rsidR="00A80798">
        <w:rPr>
          <w:rFonts w:ascii="Arial" w:hAnsi="Arial" w:cs="Arial"/>
          <w:sz w:val="24"/>
          <w:szCs w:val="24"/>
        </w:rPr>
        <w:t>figura</w:t>
      </w:r>
      <w:r w:rsidRPr="008F4E54">
        <w:rPr>
          <w:rFonts w:ascii="Arial" w:hAnsi="Arial" w:cs="Arial"/>
          <w:sz w:val="24"/>
          <w:szCs w:val="24"/>
        </w:rPr>
        <w:t xml:space="preserve"> 3) consegue-se chegar a um </w:t>
      </w:r>
      <w:r>
        <w:rPr>
          <w:rFonts w:ascii="Arial" w:hAnsi="Arial" w:cs="Arial"/>
          <w:sz w:val="24"/>
          <w:szCs w:val="24"/>
        </w:rPr>
        <w:t>c</w:t>
      </w:r>
      <w:r w:rsidRPr="008F4E54">
        <w:rPr>
          <w:rFonts w:ascii="Arial" w:hAnsi="Arial" w:cs="Arial"/>
          <w:sz w:val="24"/>
          <w:szCs w:val="24"/>
        </w:rPr>
        <w:t>ontinente</w:t>
      </w:r>
      <w:r w:rsidR="008862CB">
        <w:rPr>
          <w:rFonts w:ascii="Arial" w:hAnsi="Arial" w:cs="Arial"/>
          <w:sz w:val="24"/>
          <w:szCs w:val="24"/>
        </w:rPr>
        <w:t>;</w:t>
      </w:r>
      <w:r w:rsidRPr="008F4E54">
        <w:rPr>
          <w:rFonts w:ascii="Arial" w:hAnsi="Arial" w:cs="Arial"/>
          <w:sz w:val="24"/>
          <w:szCs w:val="24"/>
        </w:rPr>
        <w:t xml:space="preserve"> a partir deste a um </w:t>
      </w:r>
      <w:r>
        <w:rPr>
          <w:rFonts w:ascii="Arial" w:hAnsi="Arial" w:cs="Arial"/>
          <w:sz w:val="24"/>
          <w:szCs w:val="24"/>
        </w:rPr>
        <w:t>p</w:t>
      </w:r>
      <w:r w:rsidRPr="008F4E54">
        <w:rPr>
          <w:rFonts w:ascii="Arial" w:hAnsi="Arial" w:cs="Arial"/>
          <w:sz w:val="24"/>
          <w:szCs w:val="24"/>
        </w:rPr>
        <w:t>aís (</w:t>
      </w:r>
      <w:r w:rsidR="00A80798">
        <w:rPr>
          <w:rFonts w:ascii="Arial" w:hAnsi="Arial" w:cs="Arial"/>
          <w:sz w:val="24"/>
          <w:szCs w:val="24"/>
        </w:rPr>
        <w:t>figura</w:t>
      </w:r>
      <w:r w:rsidRPr="008F4E54">
        <w:rPr>
          <w:rFonts w:ascii="Arial" w:hAnsi="Arial" w:cs="Arial"/>
          <w:sz w:val="24"/>
          <w:szCs w:val="24"/>
        </w:rPr>
        <w:t xml:space="preserve"> 4) e a partir deste chegar a um Estado </w:t>
      </w:r>
      <w:r w:rsidRPr="008F4E54">
        <w:rPr>
          <w:rFonts w:ascii="Arial" w:hAnsi="Arial" w:cs="Arial"/>
          <w:sz w:val="24"/>
          <w:szCs w:val="24"/>
        </w:rPr>
        <w:lastRenderedPageBreak/>
        <w:t>(</w:t>
      </w:r>
      <w:r w:rsidR="00A80798">
        <w:rPr>
          <w:rFonts w:ascii="Arial" w:hAnsi="Arial" w:cs="Arial"/>
          <w:sz w:val="24"/>
          <w:szCs w:val="24"/>
        </w:rPr>
        <w:t>figura</w:t>
      </w:r>
      <w:r w:rsidRPr="008F4E54">
        <w:rPr>
          <w:rFonts w:ascii="Arial" w:hAnsi="Arial" w:cs="Arial"/>
          <w:sz w:val="24"/>
          <w:szCs w:val="24"/>
        </w:rPr>
        <w:t xml:space="preserve"> 5), onde é possível selecionar este Estado e a partir deste chegar a uma rua um bairro ou um endereço.</w:t>
      </w:r>
    </w:p>
    <w:p w:rsidR="00643EB0" w:rsidRDefault="00643EB0" w:rsidP="00940E1D">
      <w:pPr>
        <w:spacing w:line="240" w:lineRule="auto"/>
      </w:pPr>
      <w:r w:rsidRPr="00256B1A">
        <w:rPr>
          <w:rFonts w:ascii="Arial" w:hAnsi="Arial" w:cs="Arial"/>
          <w:noProof/>
          <w:sz w:val="24"/>
          <w:szCs w:val="24"/>
          <w:lang w:eastAsia="pt-BR"/>
        </w:rPr>
        <w:drawing>
          <wp:inline distT="0" distB="0" distL="0" distR="0">
            <wp:extent cx="5753100" cy="2714625"/>
            <wp:effectExtent l="1905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765280" cy="2720372"/>
                    </a:xfrm>
                    <a:prstGeom prst="rect">
                      <a:avLst/>
                    </a:prstGeom>
                    <a:noFill/>
                    <a:ln w="9525">
                      <a:noFill/>
                      <a:miter lim="800000"/>
                      <a:headEnd/>
                      <a:tailEnd/>
                    </a:ln>
                  </pic:spPr>
                </pic:pic>
              </a:graphicData>
            </a:graphic>
          </wp:inline>
        </w:drawing>
      </w:r>
    </w:p>
    <w:p w:rsidR="00643EB0" w:rsidRPr="004106F4" w:rsidRDefault="004106F4" w:rsidP="004106F4">
      <w:pPr>
        <w:pStyle w:val="Legenda"/>
        <w:rPr>
          <w:b w:val="0"/>
          <w:bCs w:val="0"/>
          <w:color w:val="auto"/>
          <w:sz w:val="22"/>
          <w:szCs w:val="22"/>
        </w:rPr>
      </w:pPr>
      <w:bookmarkStart w:id="12" w:name="_Toc402645022"/>
      <w:r w:rsidRPr="004106F4">
        <w:rPr>
          <w:b w:val="0"/>
          <w:bCs w:val="0"/>
          <w:color w:val="auto"/>
          <w:sz w:val="22"/>
          <w:szCs w:val="22"/>
        </w:rPr>
        <w:t xml:space="preserve">Figura </w:t>
      </w:r>
      <w:r w:rsidR="00460FB1" w:rsidRPr="004106F4">
        <w:rPr>
          <w:b w:val="0"/>
          <w:bCs w:val="0"/>
          <w:color w:val="auto"/>
          <w:sz w:val="22"/>
          <w:szCs w:val="22"/>
        </w:rPr>
        <w:fldChar w:fldCharType="begin"/>
      </w:r>
      <w:r w:rsidRPr="004106F4">
        <w:rPr>
          <w:b w:val="0"/>
          <w:bCs w:val="0"/>
          <w:color w:val="auto"/>
          <w:sz w:val="22"/>
          <w:szCs w:val="22"/>
        </w:rPr>
        <w:instrText xml:space="preserve"> SEQ Figura \* ARABIC </w:instrText>
      </w:r>
      <w:r w:rsidR="00460FB1" w:rsidRPr="004106F4">
        <w:rPr>
          <w:b w:val="0"/>
          <w:bCs w:val="0"/>
          <w:color w:val="auto"/>
          <w:sz w:val="22"/>
          <w:szCs w:val="22"/>
        </w:rPr>
        <w:fldChar w:fldCharType="separate"/>
      </w:r>
      <w:r w:rsidR="003966A7">
        <w:rPr>
          <w:b w:val="0"/>
          <w:bCs w:val="0"/>
          <w:noProof/>
          <w:color w:val="auto"/>
          <w:sz w:val="22"/>
          <w:szCs w:val="22"/>
        </w:rPr>
        <w:t>3</w:t>
      </w:r>
      <w:r w:rsidR="00460FB1" w:rsidRPr="004106F4">
        <w:rPr>
          <w:b w:val="0"/>
          <w:bCs w:val="0"/>
          <w:color w:val="auto"/>
          <w:sz w:val="22"/>
          <w:szCs w:val="22"/>
        </w:rPr>
        <w:fldChar w:fldCharType="end"/>
      </w:r>
      <w:r w:rsidRPr="004106F4">
        <w:rPr>
          <w:b w:val="0"/>
          <w:bCs w:val="0"/>
          <w:color w:val="auto"/>
          <w:sz w:val="22"/>
          <w:szCs w:val="22"/>
        </w:rPr>
        <w:t xml:space="preserve"> - Visão do planeta Terra</w:t>
      </w:r>
      <w:r>
        <w:rPr>
          <w:b w:val="0"/>
          <w:bCs w:val="0"/>
          <w:color w:val="auto"/>
          <w:sz w:val="22"/>
          <w:szCs w:val="22"/>
        </w:rPr>
        <w:t xml:space="preserve">                                                                                        Fonte: Google Earth</w:t>
      </w:r>
      <w:bookmarkEnd w:id="12"/>
    </w:p>
    <w:p w:rsidR="008862CB" w:rsidRDefault="008862CB" w:rsidP="00643EB0"/>
    <w:p w:rsidR="008862CB" w:rsidRDefault="008862CB" w:rsidP="00643EB0"/>
    <w:p w:rsidR="008862CB" w:rsidRPr="00643EB0" w:rsidRDefault="008862CB" w:rsidP="00643EB0"/>
    <w:p w:rsidR="00643EB0" w:rsidRDefault="00643EB0" w:rsidP="00940E1D">
      <w:pPr>
        <w:spacing w:line="240" w:lineRule="auto"/>
        <w:ind w:left="709" w:hanging="709"/>
      </w:pPr>
      <w:r w:rsidRPr="0099724F">
        <w:rPr>
          <w:rFonts w:ascii="Calibri" w:hAnsi="Calibri"/>
          <w:noProof/>
          <w:sz w:val="24"/>
          <w:szCs w:val="24"/>
          <w:lang w:eastAsia="pt-BR"/>
        </w:rPr>
        <w:drawing>
          <wp:inline distT="0" distB="0" distL="0" distR="0">
            <wp:extent cx="5772150" cy="2882900"/>
            <wp:effectExtent l="1905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771849" cy="2882750"/>
                    </a:xfrm>
                    <a:prstGeom prst="rect">
                      <a:avLst/>
                    </a:prstGeom>
                    <a:noFill/>
                    <a:ln w="9525">
                      <a:noFill/>
                      <a:miter lim="800000"/>
                      <a:headEnd/>
                      <a:tailEnd/>
                    </a:ln>
                  </pic:spPr>
                </pic:pic>
              </a:graphicData>
            </a:graphic>
          </wp:inline>
        </w:drawing>
      </w:r>
    </w:p>
    <w:p w:rsidR="005235BB" w:rsidRPr="005235BB" w:rsidRDefault="005235BB" w:rsidP="005235BB">
      <w:pPr>
        <w:pStyle w:val="Legenda"/>
        <w:rPr>
          <w:b w:val="0"/>
          <w:bCs w:val="0"/>
          <w:color w:val="auto"/>
          <w:sz w:val="22"/>
          <w:szCs w:val="22"/>
        </w:rPr>
      </w:pPr>
      <w:bookmarkStart w:id="13" w:name="_Toc402645023"/>
      <w:r w:rsidRPr="005235BB">
        <w:rPr>
          <w:b w:val="0"/>
          <w:bCs w:val="0"/>
          <w:color w:val="auto"/>
          <w:sz w:val="22"/>
          <w:szCs w:val="22"/>
        </w:rPr>
        <w:t xml:space="preserve">Figura </w:t>
      </w:r>
      <w:r w:rsidR="00460FB1" w:rsidRPr="005235BB">
        <w:rPr>
          <w:b w:val="0"/>
          <w:bCs w:val="0"/>
          <w:color w:val="auto"/>
          <w:sz w:val="22"/>
          <w:szCs w:val="22"/>
        </w:rPr>
        <w:fldChar w:fldCharType="begin"/>
      </w:r>
      <w:r w:rsidRPr="005235BB">
        <w:rPr>
          <w:b w:val="0"/>
          <w:bCs w:val="0"/>
          <w:color w:val="auto"/>
          <w:sz w:val="22"/>
          <w:szCs w:val="22"/>
        </w:rPr>
        <w:instrText xml:space="preserve"> SEQ Figura \* ARABIC </w:instrText>
      </w:r>
      <w:r w:rsidR="00460FB1" w:rsidRPr="005235BB">
        <w:rPr>
          <w:b w:val="0"/>
          <w:bCs w:val="0"/>
          <w:color w:val="auto"/>
          <w:sz w:val="22"/>
          <w:szCs w:val="22"/>
        </w:rPr>
        <w:fldChar w:fldCharType="separate"/>
      </w:r>
      <w:r w:rsidR="003966A7">
        <w:rPr>
          <w:b w:val="0"/>
          <w:bCs w:val="0"/>
          <w:noProof/>
          <w:color w:val="auto"/>
          <w:sz w:val="22"/>
          <w:szCs w:val="22"/>
        </w:rPr>
        <w:t>4</w:t>
      </w:r>
      <w:r w:rsidR="00460FB1" w:rsidRPr="005235BB">
        <w:rPr>
          <w:b w:val="0"/>
          <w:bCs w:val="0"/>
          <w:color w:val="auto"/>
          <w:sz w:val="22"/>
          <w:szCs w:val="22"/>
        </w:rPr>
        <w:fldChar w:fldCharType="end"/>
      </w:r>
      <w:r w:rsidRPr="005235BB">
        <w:rPr>
          <w:b w:val="0"/>
          <w:bCs w:val="0"/>
          <w:color w:val="auto"/>
          <w:sz w:val="22"/>
          <w:szCs w:val="22"/>
        </w:rPr>
        <w:t xml:space="preserve"> - Visão de um país dentro de um continente                                                   Fonte: Google Earth</w:t>
      </w:r>
      <w:bookmarkEnd w:id="13"/>
    </w:p>
    <w:p w:rsidR="005235BB" w:rsidRDefault="005235BB" w:rsidP="00E626CB">
      <w:pPr>
        <w:spacing w:line="720" w:lineRule="auto"/>
        <w:ind w:left="709" w:hanging="709"/>
      </w:pPr>
    </w:p>
    <w:p w:rsidR="00FC3D34" w:rsidRDefault="006036CA" w:rsidP="00940E1D">
      <w:pPr>
        <w:spacing w:line="240" w:lineRule="auto"/>
        <w:ind w:left="709" w:hanging="709"/>
      </w:pPr>
      <w:r w:rsidRPr="0099724F">
        <w:rPr>
          <w:rFonts w:ascii="Calibri" w:hAnsi="Calibri"/>
          <w:noProof/>
          <w:sz w:val="24"/>
          <w:szCs w:val="24"/>
          <w:lang w:eastAsia="pt-BR"/>
        </w:rPr>
        <w:lastRenderedPageBreak/>
        <w:drawing>
          <wp:inline distT="0" distB="0" distL="0" distR="0">
            <wp:extent cx="5734050" cy="3181350"/>
            <wp:effectExtent l="1905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734050" cy="3181350"/>
                    </a:xfrm>
                    <a:prstGeom prst="rect">
                      <a:avLst/>
                    </a:prstGeom>
                    <a:noFill/>
                    <a:ln w="9525">
                      <a:noFill/>
                      <a:miter lim="800000"/>
                      <a:headEnd/>
                      <a:tailEnd/>
                    </a:ln>
                  </pic:spPr>
                </pic:pic>
              </a:graphicData>
            </a:graphic>
          </wp:inline>
        </w:drawing>
      </w:r>
    </w:p>
    <w:p w:rsidR="005235BB" w:rsidRPr="005235BB" w:rsidRDefault="005235BB" w:rsidP="005235BB">
      <w:pPr>
        <w:pStyle w:val="Legenda"/>
        <w:rPr>
          <w:b w:val="0"/>
          <w:bCs w:val="0"/>
          <w:color w:val="auto"/>
          <w:sz w:val="22"/>
          <w:szCs w:val="22"/>
        </w:rPr>
      </w:pPr>
      <w:bookmarkStart w:id="14" w:name="_Toc402645024"/>
      <w:r w:rsidRPr="005235BB">
        <w:rPr>
          <w:b w:val="0"/>
          <w:bCs w:val="0"/>
          <w:color w:val="auto"/>
          <w:sz w:val="22"/>
          <w:szCs w:val="22"/>
        </w:rPr>
        <w:t xml:space="preserve">Figura </w:t>
      </w:r>
      <w:r w:rsidR="00460FB1" w:rsidRPr="005235BB">
        <w:rPr>
          <w:b w:val="0"/>
          <w:bCs w:val="0"/>
          <w:color w:val="auto"/>
          <w:sz w:val="22"/>
          <w:szCs w:val="22"/>
        </w:rPr>
        <w:fldChar w:fldCharType="begin"/>
      </w:r>
      <w:r w:rsidRPr="005235BB">
        <w:rPr>
          <w:b w:val="0"/>
          <w:bCs w:val="0"/>
          <w:color w:val="auto"/>
          <w:sz w:val="22"/>
          <w:szCs w:val="22"/>
        </w:rPr>
        <w:instrText xml:space="preserve"> SEQ Figura \* ARABIC </w:instrText>
      </w:r>
      <w:r w:rsidR="00460FB1" w:rsidRPr="005235BB">
        <w:rPr>
          <w:b w:val="0"/>
          <w:bCs w:val="0"/>
          <w:color w:val="auto"/>
          <w:sz w:val="22"/>
          <w:szCs w:val="22"/>
        </w:rPr>
        <w:fldChar w:fldCharType="separate"/>
      </w:r>
      <w:r w:rsidR="003966A7">
        <w:rPr>
          <w:b w:val="0"/>
          <w:bCs w:val="0"/>
          <w:noProof/>
          <w:color w:val="auto"/>
          <w:sz w:val="22"/>
          <w:szCs w:val="22"/>
        </w:rPr>
        <w:t>5</w:t>
      </w:r>
      <w:r w:rsidR="00460FB1" w:rsidRPr="005235BB">
        <w:rPr>
          <w:b w:val="0"/>
          <w:bCs w:val="0"/>
          <w:color w:val="auto"/>
          <w:sz w:val="22"/>
          <w:szCs w:val="22"/>
        </w:rPr>
        <w:fldChar w:fldCharType="end"/>
      </w:r>
      <w:r w:rsidRPr="005235BB">
        <w:rPr>
          <w:b w:val="0"/>
          <w:bCs w:val="0"/>
          <w:color w:val="auto"/>
          <w:sz w:val="22"/>
          <w:szCs w:val="22"/>
        </w:rPr>
        <w:t xml:space="preserve"> - Visão de um Estado dentro de um País</w:t>
      </w:r>
      <w:r w:rsidR="00FA3A02">
        <w:rPr>
          <w:b w:val="0"/>
          <w:bCs w:val="0"/>
          <w:color w:val="auto"/>
          <w:sz w:val="22"/>
          <w:szCs w:val="22"/>
        </w:rPr>
        <w:t xml:space="preserve">                                                         Fonte: Google Earth</w:t>
      </w:r>
      <w:bookmarkEnd w:id="14"/>
    </w:p>
    <w:p w:rsidR="00632AEE" w:rsidRDefault="00632AEE" w:rsidP="005502EC">
      <w:pPr>
        <w:spacing w:after="0" w:line="360" w:lineRule="auto"/>
        <w:ind w:firstLine="709"/>
        <w:jc w:val="both"/>
        <w:rPr>
          <w:rFonts w:ascii="Arial" w:hAnsi="Arial" w:cs="Arial"/>
          <w:sz w:val="24"/>
          <w:szCs w:val="24"/>
        </w:rPr>
      </w:pPr>
      <w:r>
        <w:rPr>
          <w:rFonts w:ascii="Arial" w:hAnsi="Arial" w:cs="Arial"/>
          <w:sz w:val="24"/>
          <w:szCs w:val="24"/>
        </w:rPr>
        <w:t xml:space="preserve">A ideia principal, representada pelas figuras acima, durante o treinamento dado pelo ISC (2013) foi exatamente mostrar que a partir de um nível mais alto, no caso em questão o espaço sideral com a visão do planeta Terra </w:t>
      </w:r>
      <w:r w:rsidR="00F36F6C">
        <w:rPr>
          <w:rFonts w:ascii="Arial" w:hAnsi="Arial" w:cs="Arial"/>
          <w:sz w:val="24"/>
          <w:szCs w:val="24"/>
        </w:rPr>
        <w:t xml:space="preserve">é possível </w:t>
      </w:r>
      <w:r>
        <w:rPr>
          <w:rFonts w:ascii="Arial" w:hAnsi="Arial" w:cs="Arial"/>
          <w:sz w:val="24"/>
          <w:szCs w:val="24"/>
        </w:rPr>
        <w:t>descer a níveis mais baixos</w:t>
      </w:r>
      <w:r w:rsidR="00F36F6C">
        <w:rPr>
          <w:rFonts w:ascii="Arial" w:hAnsi="Arial" w:cs="Arial"/>
          <w:sz w:val="24"/>
          <w:szCs w:val="24"/>
        </w:rPr>
        <w:t>, como</w:t>
      </w:r>
      <w:r>
        <w:rPr>
          <w:rFonts w:ascii="Arial" w:hAnsi="Arial" w:cs="Arial"/>
          <w:sz w:val="24"/>
          <w:szCs w:val="24"/>
        </w:rPr>
        <w:t>: continentes, países, cidades, endereços</w:t>
      </w:r>
      <w:r w:rsidR="008862CB">
        <w:rPr>
          <w:rFonts w:ascii="Arial" w:hAnsi="Arial" w:cs="Arial"/>
          <w:sz w:val="24"/>
          <w:szCs w:val="24"/>
        </w:rPr>
        <w:t xml:space="preserve"> e</w:t>
      </w:r>
      <w:r>
        <w:rPr>
          <w:rFonts w:ascii="Arial" w:hAnsi="Arial" w:cs="Arial"/>
          <w:sz w:val="24"/>
          <w:szCs w:val="24"/>
        </w:rPr>
        <w:t xml:space="preserve"> bairros. Tudo, conforme a curiosidade ou necessidade do usuário que utiliza a ferramenta.</w:t>
      </w:r>
    </w:p>
    <w:p w:rsidR="00632AEE" w:rsidRDefault="00632AEE" w:rsidP="005502EC">
      <w:pPr>
        <w:spacing w:after="0" w:line="360" w:lineRule="auto"/>
        <w:jc w:val="both"/>
        <w:rPr>
          <w:rFonts w:ascii="Arial" w:hAnsi="Arial" w:cs="Arial"/>
          <w:sz w:val="24"/>
          <w:szCs w:val="24"/>
        </w:rPr>
      </w:pPr>
      <w:r>
        <w:rPr>
          <w:rFonts w:ascii="Arial" w:hAnsi="Arial" w:cs="Arial"/>
          <w:sz w:val="24"/>
          <w:szCs w:val="24"/>
        </w:rPr>
        <w:tab/>
        <w:t xml:space="preserve">De acordo com </w:t>
      </w:r>
      <w:r w:rsidRPr="00AC2F7B">
        <w:rPr>
          <w:rFonts w:ascii="Arial" w:hAnsi="Arial" w:cs="Arial"/>
          <w:sz w:val="24"/>
          <w:szCs w:val="24"/>
        </w:rPr>
        <w:t>C</w:t>
      </w:r>
      <w:r>
        <w:rPr>
          <w:rFonts w:ascii="Arial" w:hAnsi="Arial" w:cs="Arial"/>
          <w:sz w:val="24"/>
          <w:szCs w:val="24"/>
        </w:rPr>
        <w:t>AMPOS</w:t>
      </w:r>
      <w:r w:rsidRPr="00AC2F7B">
        <w:rPr>
          <w:rFonts w:ascii="Arial" w:hAnsi="Arial" w:cs="Arial"/>
          <w:sz w:val="24"/>
          <w:szCs w:val="24"/>
        </w:rPr>
        <w:t xml:space="preserve"> (</w:t>
      </w:r>
      <w:r w:rsidRPr="00AC2F7B">
        <w:rPr>
          <w:rFonts w:ascii="Arial" w:hAnsi="Arial" w:cs="Arial"/>
          <w:color w:val="000000" w:themeColor="text1"/>
          <w:sz w:val="24"/>
          <w:szCs w:val="24"/>
        </w:rPr>
        <w:t>2013</w:t>
      </w:r>
      <w:r w:rsidRPr="00AC2F7B">
        <w:rPr>
          <w:rFonts w:ascii="Arial" w:hAnsi="Arial" w:cs="Arial"/>
          <w:sz w:val="24"/>
          <w:szCs w:val="24"/>
        </w:rPr>
        <w:t>)</w:t>
      </w:r>
      <w:r>
        <w:rPr>
          <w:rFonts w:ascii="Arial" w:hAnsi="Arial" w:cs="Arial"/>
          <w:sz w:val="24"/>
          <w:szCs w:val="24"/>
        </w:rPr>
        <w:t xml:space="preserve"> a modelagem de processos é muito relevante para estabelecer e melhorar a operação e controle das organizações, e mais do que isso, para atingimento dos objetivos estratégicos dessas organizações.</w:t>
      </w:r>
    </w:p>
    <w:p w:rsidR="00632AEE" w:rsidRDefault="00632AEE" w:rsidP="005502EC">
      <w:pPr>
        <w:spacing w:after="0" w:line="360" w:lineRule="auto"/>
        <w:jc w:val="both"/>
        <w:rPr>
          <w:rFonts w:ascii="Arial" w:hAnsi="Arial" w:cs="Arial"/>
          <w:sz w:val="24"/>
          <w:szCs w:val="24"/>
        </w:rPr>
      </w:pPr>
      <w:r>
        <w:rPr>
          <w:rFonts w:ascii="Arial" w:hAnsi="Arial" w:cs="Arial"/>
          <w:sz w:val="24"/>
          <w:szCs w:val="24"/>
        </w:rPr>
        <w:t xml:space="preserve"> </w:t>
      </w:r>
      <w:r>
        <w:rPr>
          <w:rFonts w:ascii="Arial" w:hAnsi="Arial" w:cs="Arial"/>
          <w:sz w:val="24"/>
          <w:szCs w:val="24"/>
        </w:rPr>
        <w:tab/>
        <w:t xml:space="preserve">Parafraseando a definição de </w:t>
      </w:r>
      <w:r w:rsidRPr="00AC2F7B">
        <w:rPr>
          <w:rFonts w:ascii="Arial" w:hAnsi="Arial" w:cs="Arial"/>
          <w:sz w:val="24"/>
          <w:szCs w:val="24"/>
        </w:rPr>
        <w:t>C</w:t>
      </w:r>
      <w:r>
        <w:rPr>
          <w:rFonts w:ascii="Arial" w:hAnsi="Arial" w:cs="Arial"/>
          <w:sz w:val="24"/>
          <w:szCs w:val="24"/>
        </w:rPr>
        <w:t xml:space="preserve">AMPOS </w:t>
      </w:r>
      <w:r w:rsidRPr="00AC2F7B">
        <w:rPr>
          <w:rFonts w:ascii="Arial" w:hAnsi="Arial" w:cs="Arial"/>
          <w:sz w:val="24"/>
          <w:szCs w:val="24"/>
        </w:rPr>
        <w:t>(</w:t>
      </w:r>
      <w:r w:rsidRPr="00AC2F7B">
        <w:rPr>
          <w:rFonts w:ascii="Arial" w:hAnsi="Arial" w:cs="Arial"/>
          <w:color w:val="000000" w:themeColor="text1"/>
          <w:sz w:val="24"/>
          <w:szCs w:val="24"/>
        </w:rPr>
        <w:t>2013</w:t>
      </w:r>
      <w:r w:rsidRPr="00AC2F7B">
        <w:rPr>
          <w:rFonts w:ascii="Arial" w:hAnsi="Arial" w:cs="Arial"/>
          <w:sz w:val="24"/>
          <w:szCs w:val="24"/>
        </w:rPr>
        <w:t>)</w:t>
      </w:r>
      <w:r>
        <w:rPr>
          <w:rFonts w:ascii="Arial" w:hAnsi="Arial" w:cs="Arial"/>
          <w:sz w:val="24"/>
          <w:szCs w:val="24"/>
        </w:rPr>
        <w:t xml:space="preserve"> em relação à escolha da modelagem de processos no desenvolvimento de sistemas</w:t>
      </w:r>
      <w:r w:rsidR="00F36F6C">
        <w:rPr>
          <w:rFonts w:ascii="Arial" w:hAnsi="Arial" w:cs="Arial"/>
          <w:sz w:val="24"/>
          <w:szCs w:val="24"/>
        </w:rPr>
        <w:t>, s</w:t>
      </w:r>
      <w:r>
        <w:rPr>
          <w:rFonts w:ascii="Arial" w:hAnsi="Arial" w:cs="Arial"/>
          <w:sz w:val="24"/>
          <w:szCs w:val="24"/>
        </w:rPr>
        <w:t>urge algo de interessante ao lembrar o que ocorreu e ainda ocorre em várias organizações</w:t>
      </w:r>
      <w:r w:rsidR="008862CB">
        <w:rPr>
          <w:rFonts w:ascii="Arial" w:hAnsi="Arial" w:cs="Arial"/>
          <w:sz w:val="24"/>
          <w:szCs w:val="24"/>
        </w:rPr>
        <w:t xml:space="preserve"> –  de grande, médio ou pequeno porte – que </w:t>
      </w:r>
      <w:r>
        <w:rPr>
          <w:rFonts w:ascii="Arial" w:hAnsi="Arial" w:cs="Arial"/>
          <w:sz w:val="24"/>
          <w:szCs w:val="24"/>
        </w:rPr>
        <w:t xml:space="preserve">possuem um parque tecnológico, </w:t>
      </w:r>
      <w:r w:rsidR="00607882">
        <w:rPr>
          <w:rFonts w:ascii="Arial" w:hAnsi="Arial" w:cs="Arial"/>
          <w:sz w:val="24"/>
          <w:szCs w:val="24"/>
        </w:rPr>
        <w:t>ou seja</w:t>
      </w:r>
      <w:r>
        <w:rPr>
          <w:rFonts w:ascii="Arial" w:hAnsi="Arial" w:cs="Arial"/>
          <w:sz w:val="24"/>
          <w:szCs w:val="24"/>
        </w:rPr>
        <w:t xml:space="preserve">, a utilização da </w:t>
      </w:r>
      <w:r w:rsidR="00602CCD">
        <w:rPr>
          <w:rFonts w:ascii="Arial" w:hAnsi="Arial" w:cs="Arial"/>
          <w:sz w:val="24"/>
          <w:szCs w:val="24"/>
        </w:rPr>
        <w:t>modelagem de processos de negócios</w:t>
      </w:r>
      <w:r>
        <w:rPr>
          <w:rFonts w:ascii="Arial" w:hAnsi="Arial" w:cs="Arial"/>
          <w:sz w:val="24"/>
          <w:szCs w:val="24"/>
        </w:rPr>
        <w:t xml:space="preserve"> por Analistas de TI após a especificação dos requisitos do negócio o que acaba se tornando um fator complicador se for levado em consideração o tempo, o custo e o escopo de um projeto. Sem dúvida alguma o desenho de um projeto seguindo uma determinada metodologia antes da elicitação dos requisitos é um ganho a mais na realização do produto final. </w:t>
      </w:r>
    </w:p>
    <w:p w:rsidR="00632AEE" w:rsidRDefault="00632AEE" w:rsidP="00632AEE">
      <w:pPr>
        <w:spacing w:line="360" w:lineRule="auto"/>
        <w:jc w:val="both"/>
        <w:rPr>
          <w:rFonts w:ascii="Arial" w:hAnsi="Arial" w:cs="Arial"/>
          <w:sz w:val="24"/>
          <w:szCs w:val="24"/>
        </w:rPr>
      </w:pPr>
      <w:r>
        <w:rPr>
          <w:rFonts w:ascii="Arial" w:hAnsi="Arial" w:cs="Arial"/>
          <w:sz w:val="24"/>
          <w:szCs w:val="24"/>
        </w:rPr>
        <w:tab/>
        <w:t xml:space="preserve">Segundo </w:t>
      </w:r>
      <w:r w:rsidRPr="00FC475C">
        <w:rPr>
          <w:rFonts w:ascii="Arial" w:hAnsi="Arial" w:cs="Arial"/>
          <w:sz w:val="24"/>
          <w:szCs w:val="24"/>
        </w:rPr>
        <w:t>VILLARROEL (2010),</w:t>
      </w:r>
      <w:r>
        <w:rPr>
          <w:rFonts w:ascii="Arial" w:hAnsi="Arial" w:cs="Arial"/>
          <w:sz w:val="24"/>
          <w:szCs w:val="24"/>
        </w:rPr>
        <w:t xml:space="preserve"> existem atualmente várias propostas direcionadas a </w:t>
      </w:r>
      <w:r w:rsidR="00602CCD">
        <w:rPr>
          <w:rFonts w:ascii="Arial" w:hAnsi="Arial" w:cs="Arial"/>
          <w:sz w:val="24"/>
          <w:szCs w:val="24"/>
        </w:rPr>
        <w:t>modelagem de processos</w:t>
      </w:r>
      <w:r>
        <w:rPr>
          <w:rFonts w:ascii="Arial" w:hAnsi="Arial" w:cs="Arial"/>
          <w:sz w:val="24"/>
          <w:szCs w:val="24"/>
        </w:rPr>
        <w:t xml:space="preserve">. Isto dependendo de como a informação </w:t>
      </w:r>
      <w:r>
        <w:rPr>
          <w:rFonts w:ascii="Arial" w:hAnsi="Arial" w:cs="Arial"/>
          <w:sz w:val="24"/>
          <w:szCs w:val="24"/>
        </w:rPr>
        <w:lastRenderedPageBreak/>
        <w:t xml:space="preserve">vai ser recuperada a partir de um processo de negócio, pois o mercado possui ferramentas que já entraram em desuso ou que ainda estão em plena utilização, como: </w:t>
      </w:r>
    </w:p>
    <w:p w:rsidR="006A0EF8" w:rsidRDefault="006A0EF8" w:rsidP="00632AEE">
      <w:pPr>
        <w:spacing w:line="360" w:lineRule="auto"/>
        <w:jc w:val="both"/>
        <w:rPr>
          <w:rFonts w:ascii="Arial" w:hAnsi="Arial" w:cs="Arial"/>
          <w:sz w:val="24"/>
          <w:szCs w:val="24"/>
        </w:rPr>
      </w:pPr>
    </w:p>
    <w:p w:rsidR="00632AEE" w:rsidRPr="000678B2" w:rsidRDefault="00632AEE" w:rsidP="00E2314A">
      <w:pPr>
        <w:pStyle w:val="PargrafodaLista"/>
        <w:numPr>
          <w:ilvl w:val="0"/>
          <w:numId w:val="7"/>
        </w:numPr>
        <w:spacing w:before="360" w:after="240" w:line="360" w:lineRule="auto"/>
        <w:ind w:left="1094" w:hanging="357"/>
        <w:jc w:val="both"/>
        <w:rPr>
          <w:rFonts w:ascii="Arial" w:hAnsi="Arial" w:cs="Arial"/>
          <w:sz w:val="24"/>
          <w:szCs w:val="24"/>
        </w:rPr>
      </w:pPr>
      <w:r w:rsidRPr="000678B2">
        <w:rPr>
          <w:rFonts w:ascii="Arial" w:hAnsi="Arial" w:cs="Arial"/>
          <w:sz w:val="24"/>
          <w:szCs w:val="24"/>
        </w:rPr>
        <w:t>Fluxogramas</w:t>
      </w:r>
      <w:r>
        <w:rPr>
          <w:rFonts w:ascii="Arial" w:hAnsi="Arial" w:cs="Arial"/>
          <w:sz w:val="24"/>
          <w:szCs w:val="24"/>
        </w:rPr>
        <w:t>;</w:t>
      </w:r>
    </w:p>
    <w:p w:rsidR="00632AEE" w:rsidRDefault="00632AEE" w:rsidP="00E2314A">
      <w:pPr>
        <w:pStyle w:val="PargrafodaLista"/>
        <w:numPr>
          <w:ilvl w:val="0"/>
          <w:numId w:val="7"/>
        </w:numPr>
        <w:spacing w:after="240" w:line="360" w:lineRule="auto"/>
        <w:ind w:left="1094" w:hanging="357"/>
        <w:jc w:val="both"/>
        <w:rPr>
          <w:rFonts w:ascii="Arial" w:hAnsi="Arial" w:cs="Arial"/>
          <w:sz w:val="24"/>
          <w:szCs w:val="24"/>
        </w:rPr>
      </w:pPr>
      <w:r w:rsidRPr="000678B2">
        <w:rPr>
          <w:rFonts w:ascii="Arial" w:hAnsi="Arial" w:cs="Arial"/>
          <w:sz w:val="24"/>
          <w:szCs w:val="24"/>
        </w:rPr>
        <w:t>Workflow</w:t>
      </w:r>
      <w:r>
        <w:rPr>
          <w:rFonts w:ascii="Arial" w:hAnsi="Arial" w:cs="Arial"/>
          <w:sz w:val="24"/>
          <w:szCs w:val="24"/>
        </w:rPr>
        <w:t>;</w:t>
      </w:r>
    </w:p>
    <w:p w:rsidR="00632AEE" w:rsidRDefault="00632AEE" w:rsidP="00E2314A">
      <w:pPr>
        <w:pStyle w:val="PargrafodaLista"/>
        <w:numPr>
          <w:ilvl w:val="0"/>
          <w:numId w:val="7"/>
        </w:numPr>
        <w:spacing w:after="240" w:line="360" w:lineRule="auto"/>
        <w:ind w:left="1094" w:hanging="357"/>
        <w:jc w:val="both"/>
        <w:rPr>
          <w:rFonts w:ascii="Arial" w:hAnsi="Arial" w:cs="Arial"/>
          <w:sz w:val="24"/>
          <w:szCs w:val="24"/>
        </w:rPr>
      </w:pPr>
      <w:r>
        <w:rPr>
          <w:rFonts w:ascii="Arial" w:hAnsi="Arial" w:cs="Arial"/>
          <w:sz w:val="24"/>
          <w:szCs w:val="24"/>
        </w:rPr>
        <w:t>UML – Linguagem de Modelagem Unificada;</w:t>
      </w:r>
    </w:p>
    <w:p w:rsidR="00632AEE" w:rsidRDefault="00632AEE" w:rsidP="00E2314A">
      <w:pPr>
        <w:pStyle w:val="PargrafodaLista"/>
        <w:numPr>
          <w:ilvl w:val="0"/>
          <w:numId w:val="7"/>
        </w:numPr>
        <w:spacing w:after="240" w:line="360" w:lineRule="auto"/>
        <w:ind w:left="1094" w:hanging="357"/>
        <w:jc w:val="both"/>
        <w:rPr>
          <w:rFonts w:ascii="Arial" w:hAnsi="Arial" w:cs="Arial"/>
          <w:sz w:val="24"/>
          <w:szCs w:val="24"/>
        </w:rPr>
      </w:pPr>
      <w:r>
        <w:rPr>
          <w:rFonts w:ascii="Arial" w:hAnsi="Arial" w:cs="Arial"/>
          <w:sz w:val="24"/>
          <w:szCs w:val="24"/>
        </w:rPr>
        <w:t>Modelos de Relação entre Entidades;</w:t>
      </w:r>
    </w:p>
    <w:p w:rsidR="00632AEE" w:rsidRPr="000678B2" w:rsidRDefault="00632AEE" w:rsidP="006A0EF8">
      <w:pPr>
        <w:pStyle w:val="PargrafodaLista"/>
        <w:numPr>
          <w:ilvl w:val="0"/>
          <w:numId w:val="7"/>
        </w:numPr>
        <w:spacing w:after="240" w:line="360" w:lineRule="auto"/>
        <w:ind w:left="1094" w:hanging="357"/>
        <w:jc w:val="both"/>
        <w:rPr>
          <w:rFonts w:ascii="Arial" w:hAnsi="Arial" w:cs="Arial"/>
          <w:sz w:val="24"/>
          <w:szCs w:val="24"/>
        </w:rPr>
      </w:pPr>
      <w:r>
        <w:rPr>
          <w:rFonts w:ascii="Arial" w:hAnsi="Arial" w:cs="Arial"/>
          <w:sz w:val="24"/>
          <w:szCs w:val="24"/>
        </w:rPr>
        <w:t>Notação para Modelagem de Processos de Negócio – BPMN.</w:t>
      </w:r>
    </w:p>
    <w:p w:rsidR="00632AEE" w:rsidRDefault="00632AEE" w:rsidP="00632AEE">
      <w:pPr>
        <w:spacing w:line="360" w:lineRule="auto"/>
        <w:ind w:left="709" w:firstLine="346"/>
        <w:jc w:val="both"/>
        <w:rPr>
          <w:rFonts w:ascii="Arial" w:hAnsi="Arial" w:cs="Arial"/>
          <w:sz w:val="24"/>
          <w:szCs w:val="24"/>
        </w:rPr>
      </w:pPr>
    </w:p>
    <w:p w:rsidR="00632AEE" w:rsidRDefault="00632AEE" w:rsidP="005502EC">
      <w:pPr>
        <w:spacing w:after="0" w:line="360" w:lineRule="auto"/>
        <w:jc w:val="both"/>
        <w:rPr>
          <w:rFonts w:ascii="Arial" w:hAnsi="Arial" w:cs="Arial"/>
          <w:sz w:val="24"/>
          <w:szCs w:val="24"/>
        </w:rPr>
      </w:pPr>
      <w:r>
        <w:rPr>
          <w:rFonts w:ascii="Arial" w:hAnsi="Arial" w:cs="Arial"/>
          <w:sz w:val="24"/>
          <w:szCs w:val="24"/>
        </w:rPr>
        <w:tab/>
        <w:t xml:space="preserve">Conforme </w:t>
      </w:r>
      <w:r w:rsidRPr="0093464E">
        <w:rPr>
          <w:rFonts w:ascii="Arial" w:hAnsi="Arial" w:cs="Arial"/>
          <w:sz w:val="24"/>
          <w:szCs w:val="24"/>
        </w:rPr>
        <w:t xml:space="preserve">JOHANSSON, </w:t>
      </w:r>
      <w:r w:rsidRPr="0093464E">
        <w:rPr>
          <w:rFonts w:ascii="Arial" w:hAnsi="Arial" w:cs="Arial"/>
          <w:i/>
          <w:sz w:val="24"/>
          <w:szCs w:val="24"/>
        </w:rPr>
        <w:t>et al apud</w:t>
      </w:r>
      <w:r w:rsidRPr="0093464E">
        <w:rPr>
          <w:rFonts w:ascii="Arial" w:hAnsi="Arial" w:cs="Arial"/>
          <w:sz w:val="24"/>
          <w:szCs w:val="24"/>
        </w:rPr>
        <w:t xml:space="preserve"> </w:t>
      </w:r>
      <w:r>
        <w:rPr>
          <w:rFonts w:ascii="Arial" w:hAnsi="Arial" w:cs="Arial"/>
          <w:sz w:val="24"/>
          <w:szCs w:val="24"/>
        </w:rPr>
        <w:t>VILLARROEL</w:t>
      </w:r>
      <w:r w:rsidR="00EE3ED8">
        <w:rPr>
          <w:rFonts w:ascii="Arial" w:hAnsi="Arial" w:cs="Arial"/>
          <w:sz w:val="24"/>
          <w:szCs w:val="24"/>
        </w:rPr>
        <w:t xml:space="preserve"> (</w:t>
      </w:r>
      <w:r w:rsidRPr="0093464E">
        <w:rPr>
          <w:rFonts w:ascii="Arial" w:hAnsi="Arial" w:cs="Arial"/>
          <w:sz w:val="24"/>
          <w:szCs w:val="24"/>
        </w:rPr>
        <w:t>2010)</w:t>
      </w:r>
      <w:r>
        <w:rPr>
          <w:rFonts w:ascii="Arial" w:hAnsi="Arial" w:cs="Arial"/>
          <w:sz w:val="24"/>
          <w:szCs w:val="24"/>
        </w:rPr>
        <w:t xml:space="preserve"> modelagem de processos tem suas origens em uma variedade de áreas, sendo uma delas a modelagem de negócios que auxilia no planejamento da empresa. Os resultados dos negócios são previstos em uma simulação utilizando modelos matemáticos e estatísticos para conhecer o impacto de influências importantes, como: preço, volume, capacidade e custos de insumos.</w:t>
      </w:r>
    </w:p>
    <w:p w:rsidR="00632AEE" w:rsidRDefault="00632AEE" w:rsidP="005502EC">
      <w:pPr>
        <w:spacing w:after="480" w:line="360" w:lineRule="auto"/>
        <w:jc w:val="both"/>
        <w:rPr>
          <w:rFonts w:ascii="Arial" w:hAnsi="Arial" w:cs="Arial"/>
          <w:sz w:val="24"/>
          <w:szCs w:val="24"/>
        </w:rPr>
      </w:pPr>
      <w:r>
        <w:rPr>
          <w:rFonts w:ascii="Arial" w:hAnsi="Arial" w:cs="Arial"/>
          <w:sz w:val="24"/>
          <w:szCs w:val="24"/>
        </w:rPr>
        <w:tab/>
        <w:t>A modelagem de processos utiliza uma linguagem que descreve o comportamento de uma organização como um todo ou parte de um processo executado pela empresa. Essa linguagem também pode ser chamada de “Notação”. Aqui, no desenvolvimento deste trabalho será utilizada a notação BPMN para demonstrar um dos processos de trabalho executados pela empresa.</w:t>
      </w:r>
    </w:p>
    <w:p w:rsidR="000D1F34" w:rsidRPr="0077603A" w:rsidRDefault="000D1F34" w:rsidP="005502EC">
      <w:pPr>
        <w:pStyle w:val="Ttulo2"/>
        <w:spacing w:before="60" w:line="720" w:lineRule="auto"/>
        <w:ind w:left="425" w:hanging="425"/>
        <w:rPr>
          <w:rFonts w:ascii="Arial" w:hAnsi="Arial" w:cs="Arial"/>
          <w:color w:val="auto"/>
          <w:sz w:val="24"/>
          <w:szCs w:val="24"/>
          <w:lang w:val="en-US"/>
        </w:rPr>
      </w:pPr>
      <w:bookmarkStart w:id="15" w:name="_Toc400899164"/>
      <w:r w:rsidRPr="0077603A">
        <w:rPr>
          <w:rFonts w:ascii="Arial" w:hAnsi="Arial" w:cs="Arial"/>
          <w:color w:val="auto"/>
          <w:sz w:val="24"/>
          <w:szCs w:val="24"/>
          <w:lang w:val="en-US"/>
        </w:rPr>
        <w:t>A Notação BPMN (Business</w:t>
      </w:r>
      <w:r w:rsidR="009B74F4">
        <w:rPr>
          <w:rFonts w:ascii="Arial" w:hAnsi="Arial" w:cs="Arial"/>
          <w:color w:val="auto"/>
          <w:sz w:val="24"/>
          <w:szCs w:val="24"/>
          <w:lang w:val="en-US"/>
        </w:rPr>
        <w:t xml:space="preserve"> </w:t>
      </w:r>
      <w:r w:rsidRPr="0077603A">
        <w:rPr>
          <w:rFonts w:ascii="Arial" w:hAnsi="Arial" w:cs="Arial"/>
          <w:color w:val="auto"/>
          <w:sz w:val="24"/>
          <w:szCs w:val="24"/>
          <w:lang w:val="en-US"/>
        </w:rPr>
        <w:t>Process Model</w:t>
      </w:r>
      <w:r w:rsidR="005502EC">
        <w:rPr>
          <w:rFonts w:ascii="Arial" w:hAnsi="Arial" w:cs="Arial"/>
          <w:color w:val="auto"/>
          <w:sz w:val="24"/>
          <w:szCs w:val="24"/>
          <w:lang w:val="en-US"/>
        </w:rPr>
        <w:t>ing</w:t>
      </w:r>
      <w:r w:rsidRPr="0077603A">
        <w:rPr>
          <w:rFonts w:ascii="Arial" w:hAnsi="Arial" w:cs="Arial"/>
          <w:color w:val="auto"/>
          <w:sz w:val="24"/>
          <w:szCs w:val="24"/>
          <w:lang w:val="en-US"/>
        </w:rPr>
        <w:t xml:space="preserve"> Notation)</w:t>
      </w:r>
      <w:bookmarkEnd w:id="15"/>
    </w:p>
    <w:p w:rsidR="00632AEE" w:rsidRPr="00DC46C9" w:rsidRDefault="00632AEE" w:rsidP="00DC711B">
      <w:pPr>
        <w:spacing w:after="0" w:line="360" w:lineRule="auto"/>
        <w:jc w:val="both"/>
        <w:rPr>
          <w:rFonts w:ascii="Arial" w:hAnsi="Arial" w:cs="Arial"/>
          <w:sz w:val="24"/>
          <w:szCs w:val="24"/>
        </w:rPr>
      </w:pPr>
      <w:r w:rsidRPr="000959EF">
        <w:rPr>
          <w:rFonts w:ascii="Arial" w:hAnsi="Arial" w:cs="Arial"/>
          <w:sz w:val="24"/>
          <w:szCs w:val="24"/>
          <w:lang w:val="en-US"/>
        </w:rPr>
        <w:tab/>
      </w:r>
      <w:r>
        <w:rPr>
          <w:rFonts w:ascii="Arial" w:hAnsi="Arial" w:cs="Arial"/>
          <w:sz w:val="24"/>
          <w:szCs w:val="24"/>
        </w:rPr>
        <w:t xml:space="preserve">Segundo o dicionário </w:t>
      </w:r>
      <w:r w:rsidR="00DC711B">
        <w:rPr>
          <w:rFonts w:ascii="Arial" w:hAnsi="Arial" w:cs="Arial"/>
          <w:sz w:val="24"/>
          <w:szCs w:val="24"/>
        </w:rPr>
        <w:t>MICHAELIS</w:t>
      </w:r>
      <w:r w:rsidR="00050DA2">
        <w:rPr>
          <w:rFonts w:ascii="Arial" w:hAnsi="Arial" w:cs="Arial"/>
          <w:sz w:val="24"/>
          <w:szCs w:val="24"/>
        </w:rPr>
        <w:t xml:space="preserve"> (2009)</w:t>
      </w:r>
      <w:r>
        <w:rPr>
          <w:rFonts w:ascii="Arial" w:hAnsi="Arial" w:cs="Arial"/>
          <w:sz w:val="24"/>
          <w:szCs w:val="24"/>
        </w:rPr>
        <w:t xml:space="preserve"> </w:t>
      </w:r>
      <w:r w:rsidRPr="00DC46C9">
        <w:rPr>
          <w:rFonts w:ascii="Arial" w:hAnsi="Arial" w:cs="Arial"/>
          <w:sz w:val="24"/>
          <w:szCs w:val="24"/>
        </w:rPr>
        <w:t xml:space="preserve">a palavra </w:t>
      </w:r>
      <w:r>
        <w:rPr>
          <w:rFonts w:ascii="Arial" w:hAnsi="Arial" w:cs="Arial"/>
          <w:sz w:val="24"/>
          <w:szCs w:val="24"/>
        </w:rPr>
        <w:t>“</w:t>
      </w:r>
      <w:r w:rsidRPr="00DC46C9">
        <w:rPr>
          <w:rFonts w:ascii="Arial" w:hAnsi="Arial" w:cs="Arial"/>
          <w:sz w:val="24"/>
          <w:szCs w:val="24"/>
        </w:rPr>
        <w:t>Notação</w:t>
      </w:r>
      <w:r>
        <w:rPr>
          <w:rFonts w:ascii="Arial" w:hAnsi="Arial" w:cs="Arial"/>
          <w:sz w:val="24"/>
          <w:szCs w:val="24"/>
        </w:rPr>
        <w:t xml:space="preserve">” é definida </w:t>
      </w:r>
      <w:r w:rsidRPr="00DC46C9">
        <w:rPr>
          <w:rFonts w:ascii="Arial" w:hAnsi="Arial" w:cs="Arial"/>
          <w:sz w:val="24"/>
          <w:szCs w:val="24"/>
        </w:rPr>
        <w:t>como um substantivo que tem o ato ou efeito de notar</w:t>
      </w:r>
      <w:r>
        <w:rPr>
          <w:rFonts w:ascii="Arial" w:hAnsi="Arial" w:cs="Arial"/>
          <w:sz w:val="24"/>
          <w:szCs w:val="24"/>
        </w:rPr>
        <w:t>;</w:t>
      </w:r>
      <w:r w:rsidRPr="00DC46C9">
        <w:rPr>
          <w:rFonts w:ascii="Arial" w:hAnsi="Arial" w:cs="Arial"/>
          <w:sz w:val="24"/>
          <w:szCs w:val="24"/>
        </w:rPr>
        <w:t xml:space="preserve"> ou um sistema de representação</w:t>
      </w:r>
      <w:r>
        <w:rPr>
          <w:rFonts w:ascii="Arial" w:hAnsi="Arial" w:cs="Arial"/>
          <w:sz w:val="24"/>
          <w:szCs w:val="24"/>
        </w:rPr>
        <w:t>;</w:t>
      </w:r>
      <w:r w:rsidRPr="00DC46C9">
        <w:rPr>
          <w:rFonts w:ascii="Arial" w:hAnsi="Arial" w:cs="Arial"/>
          <w:sz w:val="24"/>
          <w:szCs w:val="24"/>
        </w:rPr>
        <w:t xml:space="preserve"> ou designação convencional</w:t>
      </w:r>
      <w:r>
        <w:rPr>
          <w:rFonts w:ascii="Arial" w:hAnsi="Arial" w:cs="Arial"/>
          <w:sz w:val="24"/>
          <w:szCs w:val="24"/>
        </w:rPr>
        <w:t>;</w:t>
      </w:r>
      <w:r w:rsidRPr="00DC46C9">
        <w:rPr>
          <w:rFonts w:ascii="Arial" w:hAnsi="Arial" w:cs="Arial"/>
          <w:sz w:val="24"/>
          <w:szCs w:val="24"/>
        </w:rPr>
        <w:t xml:space="preserve"> ou ainda um conjunto de sinais com que se faz uma representação ou designação.  Enfim, seguindo o propósito deste trabalho</w:t>
      </w:r>
      <w:r>
        <w:rPr>
          <w:rFonts w:ascii="Arial" w:hAnsi="Arial" w:cs="Arial"/>
          <w:sz w:val="24"/>
          <w:szCs w:val="24"/>
        </w:rPr>
        <w:t xml:space="preserve"> a</w:t>
      </w:r>
      <w:r w:rsidRPr="00DC46C9">
        <w:rPr>
          <w:rFonts w:ascii="Arial" w:hAnsi="Arial" w:cs="Arial"/>
          <w:sz w:val="24"/>
          <w:szCs w:val="24"/>
        </w:rPr>
        <w:t xml:space="preserve"> </w:t>
      </w:r>
      <w:r>
        <w:rPr>
          <w:rFonts w:ascii="Arial" w:hAnsi="Arial" w:cs="Arial"/>
          <w:sz w:val="24"/>
          <w:szCs w:val="24"/>
        </w:rPr>
        <w:t xml:space="preserve">definição </w:t>
      </w:r>
      <w:r w:rsidRPr="00DC46C9">
        <w:rPr>
          <w:rFonts w:ascii="Arial" w:hAnsi="Arial" w:cs="Arial"/>
          <w:sz w:val="24"/>
          <w:szCs w:val="24"/>
        </w:rPr>
        <w:t xml:space="preserve">que </w:t>
      </w:r>
      <w:r>
        <w:rPr>
          <w:rFonts w:ascii="Arial" w:hAnsi="Arial" w:cs="Arial"/>
          <w:sz w:val="24"/>
          <w:szCs w:val="24"/>
        </w:rPr>
        <w:t xml:space="preserve">melhor </w:t>
      </w:r>
      <w:r w:rsidRPr="00DC46C9">
        <w:rPr>
          <w:rFonts w:ascii="Arial" w:hAnsi="Arial" w:cs="Arial"/>
          <w:sz w:val="24"/>
          <w:szCs w:val="24"/>
        </w:rPr>
        <w:t xml:space="preserve">se enquadra a respeito do significado de uma notação é aquela </w:t>
      </w:r>
      <w:r w:rsidRPr="00DC46C9">
        <w:rPr>
          <w:rFonts w:ascii="Arial" w:hAnsi="Arial" w:cs="Arial"/>
          <w:sz w:val="24"/>
          <w:szCs w:val="24"/>
        </w:rPr>
        <w:lastRenderedPageBreak/>
        <w:t xml:space="preserve">em que </w:t>
      </w:r>
      <w:r>
        <w:rPr>
          <w:rFonts w:ascii="Arial" w:hAnsi="Arial" w:cs="Arial"/>
          <w:sz w:val="24"/>
          <w:szCs w:val="24"/>
        </w:rPr>
        <w:t>a partir</w:t>
      </w:r>
      <w:r w:rsidRPr="00DC46C9">
        <w:rPr>
          <w:rFonts w:ascii="Arial" w:hAnsi="Arial" w:cs="Arial"/>
          <w:sz w:val="24"/>
          <w:szCs w:val="24"/>
        </w:rPr>
        <w:t xml:space="preserve"> de um conjunto de sinais designados convencionalmente é possível representar alguma coisa de uma forma escrita simplificada. </w:t>
      </w:r>
    </w:p>
    <w:p w:rsidR="00632AEE" w:rsidRDefault="00632AEE" w:rsidP="005502EC">
      <w:pPr>
        <w:spacing w:after="0" w:line="360" w:lineRule="auto"/>
        <w:jc w:val="both"/>
        <w:rPr>
          <w:rFonts w:ascii="Arial" w:hAnsi="Arial" w:cs="Arial"/>
          <w:sz w:val="24"/>
          <w:szCs w:val="24"/>
        </w:rPr>
      </w:pPr>
      <w:r>
        <w:rPr>
          <w:rFonts w:ascii="Arial" w:hAnsi="Arial" w:cs="Arial"/>
          <w:sz w:val="24"/>
          <w:szCs w:val="24"/>
        </w:rPr>
        <w:tab/>
      </w:r>
      <w:r w:rsidRPr="00DC46C9">
        <w:rPr>
          <w:rFonts w:ascii="Arial" w:hAnsi="Arial" w:cs="Arial"/>
          <w:sz w:val="24"/>
          <w:szCs w:val="24"/>
        </w:rPr>
        <w:t xml:space="preserve">É possível reconhecer que, a bem da verdade, a utilização de sinais é praticamente utilizada no dia a dia das pessoas. Seja </w:t>
      </w:r>
      <w:r>
        <w:rPr>
          <w:rFonts w:ascii="Arial" w:hAnsi="Arial" w:cs="Arial"/>
          <w:sz w:val="24"/>
          <w:szCs w:val="24"/>
        </w:rPr>
        <w:t xml:space="preserve">representado por um desenho qualquer </w:t>
      </w:r>
      <w:r w:rsidRPr="00DC46C9">
        <w:rPr>
          <w:rFonts w:ascii="Arial" w:hAnsi="Arial" w:cs="Arial"/>
          <w:sz w:val="24"/>
          <w:szCs w:val="24"/>
        </w:rPr>
        <w:t xml:space="preserve">para se chegar a um determinado endereço, ou até mesmo a utilização de formas gráficas que facilitam o entendimento como um todo de um projeto hidráulico ou elétrico na construção, por exemplo, de uma </w:t>
      </w:r>
      <w:r>
        <w:rPr>
          <w:rFonts w:ascii="Arial" w:hAnsi="Arial" w:cs="Arial"/>
          <w:sz w:val="24"/>
          <w:szCs w:val="24"/>
        </w:rPr>
        <w:t>residência.</w:t>
      </w:r>
      <w:r w:rsidRPr="00DC46C9">
        <w:rPr>
          <w:rFonts w:ascii="Arial" w:hAnsi="Arial" w:cs="Arial"/>
          <w:sz w:val="24"/>
          <w:szCs w:val="24"/>
        </w:rPr>
        <w:t xml:space="preserve"> </w:t>
      </w:r>
    </w:p>
    <w:p w:rsidR="00632AEE" w:rsidRDefault="00632AEE" w:rsidP="005502EC">
      <w:pPr>
        <w:spacing w:after="0" w:line="360" w:lineRule="auto"/>
        <w:jc w:val="both"/>
        <w:rPr>
          <w:rFonts w:ascii="Arial" w:hAnsi="Arial" w:cs="Arial"/>
          <w:sz w:val="24"/>
          <w:szCs w:val="24"/>
        </w:rPr>
      </w:pPr>
      <w:r>
        <w:rPr>
          <w:rFonts w:ascii="Arial" w:hAnsi="Arial" w:cs="Arial"/>
          <w:sz w:val="24"/>
          <w:szCs w:val="24"/>
        </w:rPr>
        <w:tab/>
        <w:t xml:space="preserve">Ainda, segundo VILLARROEL (2010), no entanto, com a evolução tecnológica e à medida que a velocidade e a capacidade dos computadores avançam, a cada dia, surgem ferramentas computacionais capazes de realizar inclusive a simulação de processos de negócio com o intuito de melhorar </w:t>
      </w:r>
      <w:r w:rsidR="0036273D">
        <w:rPr>
          <w:rFonts w:ascii="Arial" w:hAnsi="Arial" w:cs="Arial"/>
          <w:sz w:val="24"/>
          <w:szCs w:val="24"/>
        </w:rPr>
        <w:t xml:space="preserve">estes </w:t>
      </w:r>
      <w:r>
        <w:rPr>
          <w:rFonts w:ascii="Arial" w:hAnsi="Arial" w:cs="Arial"/>
          <w:sz w:val="24"/>
          <w:szCs w:val="24"/>
        </w:rPr>
        <w:t xml:space="preserve">processos, agilizando as respostas e como resultado aumentando a produção e reduzindo os custos. </w:t>
      </w:r>
    </w:p>
    <w:p w:rsidR="00632AEE" w:rsidRDefault="00632AEE" w:rsidP="00632AEE">
      <w:pPr>
        <w:spacing w:line="360" w:lineRule="auto"/>
        <w:jc w:val="both"/>
        <w:rPr>
          <w:rFonts w:ascii="Arial" w:hAnsi="Arial" w:cs="Arial"/>
          <w:sz w:val="24"/>
          <w:szCs w:val="24"/>
        </w:rPr>
      </w:pPr>
      <w:r>
        <w:rPr>
          <w:rFonts w:ascii="Arial" w:hAnsi="Arial" w:cs="Arial"/>
          <w:sz w:val="24"/>
          <w:szCs w:val="24"/>
        </w:rPr>
        <w:tab/>
        <w:t xml:space="preserve">Na </w:t>
      </w:r>
      <w:r w:rsidR="00A80798">
        <w:rPr>
          <w:rFonts w:ascii="Arial" w:hAnsi="Arial" w:cs="Arial"/>
          <w:sz w:val="24"/>
          <w:szCs w:val="24"/>
        </w:rPr>
        <w:t>figura</w:t>
      </w:r>
      <w:r>
        <w:rPr>
          <w:rFonts w:ascii="Arial" w:hAnsi="Arial" w:cs="Arial"/>
          <w:sz w:val="24"/>
          <w:szCs w:val="24"/>
        </w:rPr>
        <w:t xml:space="preserve"> 6</w:t>
      </w:r>
      <w:r w:rsidR="006A0EF8">
        <w:rPr>
          <w:rFonts w:ascii="Arial" w:hAnsi="Arial" w:cs="Arial"/>
          <w:sz w:val="24"/>
          <w:szCs w:val="24"/>
        </w:rPr>
        <w:t xml:space="preserve"> é apresentado um</w:t>
      </w:r>
      <w:r>
        <w:rPr>
          <w:rFonts w:ascii="Arial" w:hAnsi="Arial" w:cs="Arial"/>
          <w:sz w:val="24"/>
          <w:szCs w:val="24"/>
        </w:rPr>
        <w:t xml:space="preserve"> </w:t>
      </w:r>
      <w:r w:rsidR="009B74F4">
        <w:rPr>
          <w:rFonts w:ascii="Arial" w:hAnsi="Arial" w:cs="Arial"/>
          <w:sz w:val="24"/>
          <w:szCs w:val="24"/>
        </w:rPr>
        <w:t>f</w:t>
      </w:r>
      <w:r>
        <w:rPr>
          <w:rFonts w:ascii="Arial" w:hAnsi="Arial" w:cs="Arial"/>
          <w:sz w:val="24"/>
          <w:szCs w:val="24"/>
        </w:rPr>
        <w:t>luxograma</w:t>
      </w:r>
      <w:r w:rsidR="008E2083">
        <w:rPr>
          <w:rFonts w:ascii="Arial" w:hAnsi="Arial" w:cs="Arial"/>
          <w:sz w:val="24"/>
          <w:szCs w:val="24"/>
        </w:rPr>
        <w:t>,</w:t>
      </w:r>
      <w:r>
        <w:rPr>
          <w:rFonts w:ascii="Arial" w:hAnsi="Arial" w:cs="Arial"/>
          <w:sz w:val="24"/>
          <w:szCs w:val="24"/>
        </w:rPr>
        <w:t xml:space="preserve"> </w:t>
      </w:r>
      <w:r w:rsidR="008E2083">
        <w:rPr>
          <w:rFonts w:ascii="Arial" w:hAnsi="Arial" w:cs="Arial"/>
          <w:sz w:val="24"/>
          <w:szCs w:val="24"/>
        </w:rPr>
        <w:t>u</w:t>
      </w:r>
      <w:r>
        <w:rPr>
          <w:rFonts w:ascii="Arial" w:hAnsi="Arial" w:cs="Arial"/>
          <w:sz w:val="24"/>
          <w:szCs w:val="24"/>
        </w:rPr>
        <w:t>ma das formas gráfica</w:t>
      </w:r>
      <w:r w:rsidR="006A0EF8">
        <w:rPr>
          <w:rFonts w:ascii="Arial" w:hAnsi="Arial" w:cs="Arial"/>
          <w:sz w:val="24"/>
          <w:szCs w:val="24"/>
        </w:rPr>
        <w:t>s</w:t>
      </w:r>
      <w:r>
        <w:rPr>
          <w:rFonts w:ascii="Arial" w:hAnsi="Arial" w:cs="Arial"/>
          <w:sz w:val="24"/>
          <w:szCs w:val="24"/>
        </w:rPr>
        <w:t xml:space="preserve"> de processos muito utilizada até os dias de hoje, porém</w:t>
      </w:r>
      <w:r w:rsidR="008E2083">
        <w:rPr>
          <w:rFonts w:ascii="Arial" w:hAnsi="Arial" w:cs="Arial"/>
          <w:sz w:val="24"/>
          <w:szCs w:val="24"/>
        </w:rPr>
        <w:t>,</w:t>
      </w:r>
      <w:r>
        <w:rPr>
          <w:rFonts w:ascii="Arial" w:hAnsi="Arial" w:cs="Arial"/>
          <w:sz w:val="24"/>
          <w:szCs w:val="24"/>
        </w:rPr>
        <w:t xml:space="preserve"> um tanto limitada </w:t>
      </w:r>
      <w:r w:rsidR="0040428A">
        <w:rPr>
          <w:rFonts w:ascii="Arial" w:hAnsi="Arial" w:cs="Arial"/>
          <w:sz w:val="24"/>
          <w:szCs w:val="24"/>
        </w:rPr>
        <w:t xml:space="preserve">e trabalhosa </w:t>
      </w:r>
      <w:r>
        <w:rPr>
          <w:rFonts w:ascii="Arial" w:hAnsi="Arial" w:cs="Arial"/>
          <w:sz w:val="24"/>
          <w:szCs w:val="24"/>
        </w:rPr>
        <w:t>para elaboração de grandes projetos. O desenho apresenta um simples processo de “Ateste</w:t>
      </w:r>
      <w:r w:rsidR="008E2083">
        <w:rPr>
          <w:rFonts w:ascii="Arial" w:hAnsi="Arial" w:cs="Arial"/>
          <w:sz w:val="24"/>
          <w:szCs w:val="24"/>
        </w:rPr>
        <w:t xml:space="preserve">” </w:t>
      </w:r>
      <w:r>
        <w:rPr>
          <w:rFonts w:ascii="Arial" w:hAnsi="Arial" w:cs="Arial"/>
          <w:sz w:val="24"/>
          <w:szCs w:val="24"/>
        </w:rPr>
        <w:t xml:space="preserve"> (comprovação de um fato realizado) representando um </w:t>
      </w:r>
      <w:r w:rsidR="008E2083">
        <w:rPr>
          <w:rFonts w:ascii="Arial" w:hAnsi="Arial" w:cs="Arial"/>
          <w:sz w:val="24"/>
          <w:szCs w:val="24"/>
        </w:rPr>
        <w:t xml:space="preserve">fluxo de processos para atestar </w:t>
      </w:r>
      <w:r>
        <w:rPr>
          <w:rFonts w:ascii="Arial" w:hAnsi="Arial" w:cs="Arial"/>
          <w:sz w:val="24"/>
          <w:szCs w:val="24"/>
        </w:rPr>
        <w:t>faturas de serviços de TI</w:t>
      </w:r>
      <w:r w:rsidR="0040428A">
        <w:rPr>
          <w:rFonts w:ascii="Arial" w:hAnsi="Arial" w:cs="Arial"/>
          <w:sz w:val="24"/>
          <w:szCs w:val="24"/>
        </w:rPr>
        <w:t>. Proce</w:t>
      </w:r>
      <w:r w:rsidR="006F1792">
        <w:rPr>
          <w:rFonts w:ascii="Arial" w:hAnsi="Arial" w:cs="Arial"/>
          <w:sz w:val="24"/>
          <w:szCs w:val="24"/>
        </w:rPr>
        <w:t>dimento</w:t>
      </w:r>
      <w:r w:rsidR="0040428A">
        <w:rPr>
          <w:rFonts w:ascii="Arial" w:hAnsi="Arial" w:cs="Arial"/>
          <w:sz w:val="24"/>
          <w:szCs w:val="24"/>
        </w:rPr>
        <w:t xml:space="preserve">, bastante, </w:t>
      </w:r>
      <w:r>
        <w:rPr>
          <w:rFonts w:ascii="Arial" w:hAnsi="Arial" w:cs="Arial"/>
          <w:sz w:val="24"/>
          <w:szCs w:val="24"/>
        </w:rPr>
        <w:t>utilizado dentro do serviço público</w:t>
      </w:r>
      <w:r w:rsidR="0040428A">
        <w:rPr>
          <w:rFonts w:ascii="Arial" w:hAnsi="Arial" w:cs="Arial"/>
          <w:sz w:val="24"/>
          <w:szCs w:val="24"/>
        </w:rPr>
        <w:t xml:space="preserve">, pois permite </w:t>
      </w:r>
      <w:r>
        <w:rPr>
          <w:rFonts w:ascii="Arial" w:hAnsi="Arial" w:cs="Arial"/>
          <w:sz w:val="24"/>
          <w:szCs w:val="24"/>
        </w:rPr>
        <w:t xml:space="preserve">a comprovação de um determinado serviço contratado junto a um fornecedor </w:t>
      </w:r>
      <w:r w:rsidR="0040428A">
        <w:rPr>
          <w:rFonts w:ascii="Arial" w:hAnsi="Arial" w:cs="Arial"/>
          <w:sz w:val="24"/>
          <w:szCs w:val="24"/>
        </w:rPr>
        <w:t xml:space="preserve">de </w:t>
      </w:r>
      <w:r w:rsidR="0040428A" w:rsidRPr="0040428A">
        <w:rPr>
          <w:rFonts w:ascii="Arial" w:hAnsi="Arial" w:cs="Arial"/>
          <w:i/>
          <w:sz w:val="24"/>
          <w:szCs w:val="24"/>
        </w:rPr>
        <w:t>software</w:t>
      </w:r>
      <w:r w:rsidR="0040428A">
        <w:rPr>
          <w:rFonts w:ascii="Arial" w:hAnsi="Arial" w:cs="Arial"/>
          <w:sz w:val="24"/>
          <w:szCs w:val="24"/>
        </w:rPr>
        <w:t xml:space="preserve">, por exemplo, </w:t>
      </w:r>
      <w:r>
        <w:rPr>
          <w:rFonts w:ascii="Arial" w:hAnsi="Arial" w:cs="Arial"/>
          <w:sz w:val="24"/>
          <w:szCs w:val="24"/>
        </w:rPr>
        <w:t>com suas respectivas faturas de ordem de serviço.</w:t>
      </w:r>
      <w:r w:rsidR="0040428A">
        <w:rPr>
          <w:rFonts w:ascii="Arial" w:hAnsi="Arial" w:cs="Arial"/>
          <w:sz w:val="24"/>
          <w:szCs w:val="24"/>
        </w:rPr>
        <w:t xml:space="preserve"> O processo é iniciado no momento do recebimento das faturas de serviço por um ou mais departamentos dentro de uma organização</w:t>
      </w:r>
      <w:r w:rsidR="006F1792">
        <w:rPr>
          <w:rFonts w:ascii="Arial" w:hAnsi="Arial" w:cs="Arial"/>
          <w:sz w:val="24"/>
          <w:szCs w:val="24"/>
        </w:rPr>
        <w:t>,</w:t>
      </w:r>
      <w:r w:rsidR="00857425">
        <w:rPr>
          <w:rFonts w:ascii="Arial" w:hAnsi="Arial" w:cs="Arial"/>
          <w:sz w:val="24"/>
          <w:szCs w:val="24"/>
        </w:rPr>
        <w:t xml:space="preserve"> </w:t>
      </w:r>
      <w:r w:rsidR="006F1792">
        <w:rPr>
          <w:rFonts w:ascii="Arial" w:hAnsi="Arial" w:cs="Arial"/>
          <w:sz w:val="24"/>
          <w:szCs w:val="24"/>
        </w:rPr>
        <w:t>que</w:t>
      </w:r>
      <w:r w:rsidR="0040428A">
        <w:rPr>
          <w:rFonts w:ascii="Arial" w:hAnsi="Arial" w:cs="Arial"/>
          <w:sz w:val="24"/>
          <w:szCs w:val="24"/>
        </w:rPr>
        <w:t xml:space="preserve"> verifica</w:t>
      </w:r>
      <w:r w:rsidR="00857425">
        <w:rPr>
          <w:rFonts w:ascii="Arial" w:hAnsi="Arial" w:cs="Arial"/>
          <w:sz w:val="24"/>
          <w:szCs w:val="24"/>
        </w:rPr>
        <w:t xml:space="preserve"> </w:t>
      </w:r>
      <w:r w:rsidR="0040428A">
        <w:rPr>
          <w:rFonts w:ascii="Arial" w:hAnsi="Arial" w:cs="Arial"/>
          <w:sz w:val="24"/>
          <w:szCs w:val="24"/>
        </w:rPr>
        <w:t xml:space="preserve">se junto </w:t>
      </w:r>
      <w:r w:rsidR="00857425">
        <w:rPr>
          <w:rFonts w:ascii="Arial" w:hAnsi="Arial" w:cs="Arial"/>
          <w:sz w:val="24"/>
          <w:szCs w:val="24"/>
        </w:rPr>
        <w:t>às</w:t>
      </w:r>
      <w:r w:rsidR="0040428A">
        <w:rPr>
          <w:rFonts w:ascii="Arial" w:hAnsi="Arial" w:cs="Arial"/>
          <w:sz w:val="24"/>
          <w:szCs w:val="24"/>
        </w:rPr>
        <w:t xml:space="preserve"> faturas constam os níveis de serviço esperados</w:t>
      </w:r>
      <w:r w:rsidR="0040073B">
        <w:rPr>
          <w:rFonts w:ascii="Arial" w:hAnsi="Arial" w:cs="Arial"/>
          <w:sz w:val="24"/>
          <w:szCs w:val="24"/>
        </w:rPr>
        <w:t>. Para isto, fluxos decisórios são apresentados para conclusão ou andamento do processo</w:t>
      </w:r>
      <w:r w:rsidR="00483FB5">
        <w:rPr>
          <w:rFonts w:ascii="Arial" w:hAnsi="Arial" w:cs="Arial"/>
          <w:sz w:val="24"/>
          <w:szCs w:val="24"/>
        </w:rPr>
        <w:t>, assim como o registro do ateste realizado</w:t>
      </w:r>
      <w:r w:rsidR="0040073B">
        <w:rPr>
          <w:rFonts w:ascii="Arial" w:hAnsi="Arial" w:cs="Arial"/>
          <w:sz w:val="24"/>
          <w:szCs w:val="24"/>
        </w:rPr>
        <w:t xml:space="preserve">. </w:t>
      </w:r>
    </w:p>
    <w:p w:rsidR="00643EB0" w:rsidRDefault="00742823" w:rsidP="00940E1D">
      <w:pPr>
        <w:spacing w:line="240" w:lineRule="auto"/>
      </w:pPr>
      <w:r>
        <w:rPr>
          <w:noProof/>
          <w:lang w:eastAsia="pt-BR"/>
        </w:rPr>
        <w:lastRenderedPageBreak/>
        <w:drawing>
          <wp:inline distT="0" distB="0" distL="0" distR="0">
            <wp:extent cx="5613280" cy="64008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612130" cy="6399488"/>
                    </a:xfrm>
                    <a:prstGeom prst="rect">
                      <a:avLst/>
                    </a:prstGeom>
                  </pic:spPr>
                </pic:pic>
              </a:graphicData>
            </a:graphic>
          </wp:inline>
        </w:drawing>
      </w:r>
    </w:p>
    <w:p w:rsidR="00FA3A02" w:rsidRPr="00FA3A02" w:rsidRDefault="00FA3A02" w:rsidP="00FA3A02">
      <w:pPr>
        <w:pStyle w:val="Legenda"/>
        <w:rPr>
          <w:b w:val="0"/>
          <w:bCs w:val="0"/>
          <w:color w:val="auto"/>
          <w:sz w:val="22"/>
          <w:szCs w:val="22"/>
        </w:rPr>
      </w:pPr>
      <w:bookmarkStart w:id="16" w:name="_Toc402645025"/>
      <w:r w:rsidRPr="00FA3A02">
        <w:rPr>
          <w:b w:val="0"/>
          <w:bCs w:val="0"/>
          <w:color w:val="auto"/>
          <w:sz w:val="22"/>
          <w:szCs w:val="22"/>
        </w:rPr>
        <w:t xml:space="preserve">Figura </w:t>
      </w:r>
      <w:r w:rsidR="00460FB1" w:rsidRPr="00FA3A02">
        <w:rPr>
          <w:b w:val="0"/>
          <w:bCs w:val="0"/>
          <w:color w:val="auto"/>
          <w:sz w:val="22"/>
          <w:szCs w:val="22"/>
        </w:rPr>
        <w:fldChar w:fldCharType="begin"/>
      </w:r>
      <w:r w:rsidRPr="00FA3A02">
        <w:rPr>
          <w:b w:val="0"/>
          <w:bCs w:val="0"/>
          <w:color w:val="auto"/>
          <w:sz w:val="22"/>
          <w:szCs w:val="22"/>
        </w:rPr>
        <w:instrText xml:space="preserve"> SEQ Figura \* ARABIC </w:instrText>
      </w:r>
      <w:r w:rsidR="00460FB1" w:rsidRPr="00FA3A02">
        <w:rPr>
          <w:b w:val="0"/>
          <w:bCs w:val="0"/>
          <w:color w:val="auto"/>
          <w:sz w:val="22"/>
          <w:szCs w:val="22"/>
        </w:rPr>
        <w:fldChar w:fldCharType="separate"/>
      </w:r>
      <w:r w:rsidR="003966A7">
        <w:rPr>
          <w:b w:val="0"/>
          <w:bCs w:val="0"/>
          <w:noProof/>
          <w:color w:val="auto"/>
          <w:sz w:val="22"/>
          <w:szCs w:val="22"/>
        </w:rPr>
        <w:t>6</w:t>
      </w:r>
      <w:r w:rsidR="00460FB1" w:rsidRPr="00FA3A02">
        <w:rPr>
          <w:b w:val="0"/>
          <w:bCs w:val="0"/>
          <w:color w:val="auto"/>
          <w:sz w:val="22"/>
          <w:szCs w:val="22"/>
        </w:rPr>
        <w:fldChar w:fldCharType="end"/>
      </w:r>
      <w:r w:rsidRPr="00FA3A02">
        <w:rPr>
          <w:b w:val="0"/>
          <w:bCs w:val="0"/>
          <w:color w:val="auto"/>
          <w:sz w:val="22"/>
          <w:szCs w:val="22"/>
        </w:rPr>
        <w:t xml:space="preserve"> - Fluxograma de ateste de faturas de serviços de TI</w:t>
      </w:r>
      <w:r>
        <w:rPr>
          <w:b w:val="0"/>
          <w:bCs w:val="0"/>
          <w:color w:val="auto"/>
          <w:sz w:val="22"/>
          <w:szCs w:val="22"/>
        </w:rPr>
        <w:t xml:space="preserve">                                          Fonte:  Autor</w:t>
      </w:r>
      <w:bookmarkEnd w:id="16"/>
    </w:p>
    <w:p w:rsidR="00742823" w:rsidRDefault="00742823" w:rsidP="00830965">
      <w:pPr>
        <w:spacing w:line="240" w:lineRule="auto"/>
      </w:pPr>
    </w:p>
    <w:p w:rsidR="00DA6B93" w:rsidRPr="00483FB5" w:rsidRDefault="00DA6B93" w:rsidP="00B04C45">
      <w:pPr>
        <w:pStyle w:val="Ttulo2"/>
        <w:spacing w:before="60" w:after="60" w:line="240" w:lineRule="auto"/>
        <w:ind w:left="425" w:hanging="425"/>
        <w:rPr>
          <w:rFonts w:ascii="Arial" w:hAnsi="Arial" w:cs="Arial"/>
          <w:color w:val="auto"/>
          <w:sz w:val="24"/>
          <w:szCs w:val="24"/>
        </w:rPr>
      </w:pPr>
      <w:bookmarkStart w:id="17" w:name="_Toc400899165"/>
      <w:r w:rsidRPr="00483FB5">
        <w:rPr>
          <w:rFonts w:ascii="Arial" w:hAnsi="Arial" w:cs="Arial"/>
          <w:color w:val="auto"/>
          <w:sz w:val="24"/>
          <w:szCs w:val="24"/>
        </w:rPr>
        <w:t>A Ferramenta BizAgi (Process Modeler)</w:t>
      </w:r>
      <w:bookmarkEnd w:id="17"/>
      <w:r w:rsidRPr="00483FB5">
        <w:rPr>
          <w:rFonts w:ascii="Arial" w:hAnsi="Arial" w:cs="Arial"/>
          <w:color w:val="auto"/>
          <w:sz w:val="24"/>
          <w:szCs w:val="24"/>
        </w:rPr>
        <w:t xml:space="preserve"> </w:t>
      </w:r>
    </w:p>
    <w:p w:rsidR="00DA6B93" w:rsidRDefault="00DA6B93" w:rsidP="00DA6B93">
      <w:pPr>
        <w:spacing w:after="0" w:line="360" w:lineRule="auto"/>
        <w:ind w:firstLine="709"/>
        <w:jc w:val="both"/>
        <w:rPr>
          <w:rFonts w:ascii="Arial" w:hAnsi="Arial" w:cs="Arial"/>
          <w:sz w:val="24"/>
          <w:szCs w:val="24"/>
        </w:rPr>
      </w:pPr>
    </w:p>
    <w:p w:rsidR="00483FB5" w:rsidRDefault="00483FB5" w:rsidP="00483FB5">
      <w:pPr>
        <w:spacing w:line="360" w:lineRule="auto"/>
        <w:ind w:firstLine="709"/>
        <w:jc w:val="both"/>
        <w:rPr>
          <w:rFonts w:ascii="Arial" w:hAnsi="Arial" w:cs="Arial"/>
          <w:sz w:val="24"/>
          <w:szCs w:val="24"/>
        </w:rPr>
      </w:pPr>
      <w:r>
        <w:rPr>
          <w:rFonts w:ascii="Arial" w:hAnsi="Arial" w:cs="Arial"/>
          <w:sz w:val="24"/>
          <w:szCs w:val="24"/>
        </w:rPr>
        <w:t xml:space="preserve">No </w:t>
      </w:r>
      <w:r w:rsidR="00DA6B93">
        <w:rPr>
          <w:rFonts w:ascii="Arial" w:hAnsi="Arial" w:cs="Arial"/>
          <w:sz w:val="24"/>
          <w:szCs w:val="24"/>
        </w:rPr>
        <w:t>item 2.3</w:t>
      </w:r>
      <w:r>
        <w:rPr>
          <w:rFonts w:ascii="Arial" w:hAnsi="Arial" w:cs="Arial"/>
          <w:sz w:val="24"/>
          <w:szCs w:val="24"/>
        </w:rPr>
        <w:t xml:space="preserve"> foi descrito e detalhado como a modelagem auxilia as pessoas envolvidas nos processos a compreenderem os processos de negócio existentes em suas empresas, uma vez que, permitem visualizar os recursos envolvidos, as dependências entre eles, assim como, as fronteiras entre cada processo.  </w:t>
      </w:r>
    </w:p>
    <w:p w:rsidR="00483FB5" w:rsidRDefault="00483FB5" w:rsidP="006A0EF8">
      <w:pPr>
        <w:spacing w:after="0" w:line="360" w:lineRule="auto"/>
        <w:ind w:firstLine="709"/>
        <w:jc w:val="both"/>
        <w:rPr>
          <w:rFonts w:ascii="Arial" w:hAnsi="Arial" w:cs="Arial"/>
          <w:sz w:val="24"/>
          <w:szCs w:val="24"/>
        </w:rPr>
      </w:pPr>
      <w:r>
        <w:rPr>
          <w:rFonts w:ascii="Arial" w:hAnsi="Arial" w:cs="Arial"/>
          <w:sz w:val="24"/>
          <w:szCs w:val="24"/>
        </w:rPr>
        <w:lastRenderedPageBreak/>
        <w:t xml:space="preserve">Também </w:t>
      </w:r>
      <w:r w:rsidR="00DA6B93">
        <w:rPr>
          <w:rFonts w:ascii="Arial" w:hAnsi="Arial" w:cs="Arial"/>
          <w:sz w:val="24"/>
          <w:szCs w:val="24"/>
        </w:rPr>
        <w:t>é considerado</w:t>
      </w:r>
      <w:r>
        <w:rPr>
          <w:rFonts w:ascii="Arial" w:hAnsi="Arial" w:cs="Arial"/>
          <w:sz w:val="24"/>
          <w:szCs w:val="24"/>
        </w:rPr>
        <w:t xml:space="preserve"> que para uma modelagem eficaz é necessário escolher </w:t>
      </w:r>
      <w:r w:rsidR="00E1728B">
        <w:rPr>
          <w:rFonts w:ascii="Arial" w:hAnsi="Arial" w:cs="Arial"/>
          <w:sz w:val="24"/>
          <w:szCs w:val="24"/>
        </w:rPr>
        <w:t xml:space="preserve">com eficiência </w:t>
      </w:r>
      <w:r>
        <w:rPr>
          <w:rFonts w:ascii="Arial" w:hAnsi="Arial" w:cs="Arial"/>
          <w:sz w:val="24"/>
          <w:szCs w:val="24"/>
        </w:rPr>
        <w:t>uma notação</w:t>
      </w:r>
      <w:r w:rsidR="005C7661">
        <w:rPr>
          <w:rFonts w:ascii="Arial" w:hAnsi="Arial" w:cs="Arial"/>
          <w:sz w:val="24"/>
          <w:szCs w:val="24"/>
        </w:rPr>
        <w:t xml:space="preserve"> que seja</w:t>
      </w:r>
      <w:r w:rsidR="00E1728B">
        <w:rPr>
          <w:rFonts w:ascii="Arial" w:hAnsi="Arial" w:cs="Arial"/>
          <w:sz w:val="24"/>
          <w:szCs w:val="24"/>
        </w:rPr>
        <w:t xml:space="preserve"> capaz de dar suporte ao gerenciamento de processo de negócio, que propicie ao usuário </w:t>
      </w:r>
      <w:r w:rsidR="002A13E0">
        <w:rPr>
          <w:rFonts w:ascii="Arial" w:hAnsi="Arial" w:cs="Arial"/>
          <w:sz w:val="24"/>
          <w:szCs w:val="24"/>
        </w:rPr>
        <w:t>interessado</w:t>
      </w:r>
      <w:r w:rsidR="00E1728B">
        <w:rPr>
          <w:rFonts w:ascii="Arial" w:hAnsi="Arial" w:cs="Arial"/>
          <w:sz w:val="24"/>
          <w:szCs w:val="24"/>
        </w:rPr>
        <w:t xml:space="preserve">, assim como, para os técnicos de TI </w:t>
      </w:r>
      <w:r w:rsidR="002A13E0">
        <w:rPr>
          <w:rFonts w:ascii="Arial" w:hAnsi="Arial" w:cs="Arial"/>
          <w:sz w:val="24"/>
          <w:szCs w:val="24"/>
        </w:rPr>
        <w:t xml:space="preserve">um elo para </w:t>
      </w:r>
      <w:r w:rsidR="00E1728B">
        <w:rPr>
          <w:rFonts w:ascii="Arial" w:hAnsi="Arial" w:cs="Arial"/>
          <w:sz w:val="24"/>
          <w:szCs w:val="24"/>
        </w:rPr>
        <w:t xml:space="preserve">a compreensão clara daquilo que se pretende atingir. </w:t>
      </w:r>
    </w:p>
    <w:p w:rsidR="00DA6B93" w:rsidRDefault="00DA6B93" w:rsidP="00DA6B93">
      <w:pPr>
        <w:spacing w:line="360" w:lineRule="auto"/>
        <w:ind w:firstLine="709"/>
        <w:jc w:val="both"/>
        <w:rPr>
          <w:rFonts w:ascii="Arial" w:hAnsi="Arial" w:cs="Arial"/>
          <w:sz w:val="24"/>
          <w:szCs w:val="24"/>
        </w:rPr>
      </w:pPr>
      <w:r>
        <w:rPr>
          <w:rFonts w:ascii="Arial" w:hAnsi="Arial" w:cs="Arial"/>
          <w:sz w:val="24"/>
          <w:szCs w:val="24"/>
        </w:rPr>
        <w:t>Durante a busca das informações para evolução d</w:t>
      </w:r>
      <w:r w:rsidR="009F1A53">
        <w:rPr>
          <w:rFonts w:ascii="Arial" w:hAnsi="Arial" w:cs="Arial"/>
          <w:sz w:val="24"/>
          <w:szCs w:val="24"/>
        </w:rPr>
        <w:t>o</w:t>
      </w:r>
      <w:r>
        <w:rPr>
          <w:rFonts w:ascii="Arial" w:hAnsi="Arial" w:cs="Arial"/>
          <w:sz w:val="24"/>
          <w:szCs w:val="24"/>
        </w:rPr>
        <w:t xml:space="preserve"> trabalho, </w:t>
      </w:r>
      <w:r w:rsidR="002A13E0">
        <w:rPr>
          <w:rFonts w:ascii="Arial" w:hAnsi="Arial" w:cs="Arial"/>
          <w:sz w:val="24"/>
          <w:szCs w:val="24"/>
        </w:rPr>
        <w:t xml:space="preserve">alguns </w:t>
      </w:r>
      <w:r w:rsidR="002A13E0" w:rsidRPr="002A13E0">
        <w:rPr>
          <w:rFonts w:ascii="Arial" w:hAnsi="Arial" w:cs="Arial"/>
          <w:i/>
          <w:sz w:val="24"/>
          <w:szCs w:val="24"/>
        </w:rPr>
        <w:t>softwares</w:t>
      </w:r>
      <w:r>
        <w:rPr>
          <w:rFonts w:ascii="Arial" w:hAnsi="Arial" w:cs="Arial"/>
          <w:sz w:val="24"/>
          <w:szCs w:val="24"/>
        </w:rPr>
        <w:t xml:space="preserve"> foram </w:t>
      </w:r>
      <w:r w:rsidR="00857425">
        <w:rPr>
          <w:rFonts w:ascii="Arial" w:hAnsi="Arial" w:cs="Arial"/>
          <w:sz w:val="24"/>
          <w:szCs w:val="24"/>
        </w:rPr>
        <w:t>encontrados</w:t>
      </w:r>
      <w:r>
        <w:rPr>
          <w:rFonts w:ascii="Arial" w:hAnsi="Arial" w:cs="Arial"/>
          <w:sz w:val="24"/>
          <w:szCs w:val="24"/>
        </w:rPr>
        <w:t xml:space="preserve">, contudo, cada um com suas características próprias. A escolha do </w:t>
      </w:r>
      <w:r w:rsidRPr="0093464E">
        <w:rPr>
          <w:rFonts w:ascii="Arial" w:hAnsi="Arial" w:cs="Arial"/>
          <w:i/>
          <w:sz w:val="24"/>
          <w:szCs w:val="24"/>
        </w:rPr>
        <w:t>Bizagi</w:t>
      </w:r>
      <w:r w:rsidR="002A13E0">
        <w:rPr>
          <w:rFonts w:ascii="Arial" w:hAnsi="Arial" w:cs="Arial"/>
          <w:sz w:val="24"/>
          <w:szCs w:val="24"/>
        </w:rPr>
        <w:t xml:space="preserve"> </w:t>
      </w:r>
      <w:r>
        <w:rPr>
          <w:rFonts w:ascii="Arial" w:hAnsi="Arial" w:cs="Arial"/>
          <w:sz w:val="24"/>
          <w:szCs w:val="24"/>
        </w:rPr>
        <w:t xml:space="preserve">teve como pontos fortes, os seguintes itens: </w:t>
      </w:r>
    </w:p>
    <w:p w:rsidR="00DA6B93" w:rsidRDefault="00DA6B93" w:rsidP="000C071E">
      <w:pPr>
        <w:pStyle w:val="PargrafodaLista"/>
        <w:numPr>
          <w:ilvl w:val="0"/>
          <w:numId w:val="8"/>
        </w:numPr>
        <w:spacing w:before="600" w:after="240"/>
        <w:ind w:left="1094" w:hanging="357"/>
        <w:rPr>
          <w:rFonts w:ascii="Arial" w:hAnsi="Arial" w:cs="Arial"/>
          <w:sz w:val="24"/>
          <w:szCs w:val="24"/>
        </w:rPr>
      </w:pPr>
      <w:r>
        <w:rPr>
          <w:rFonts w:ascii="Arial" w:hAnsi="Arial" w:cs="Arial"/>
          <w:sz w:val="24"/>
          <w:szCs w:val="24"/>
        </w:rPr>
        <w:t>Licença sem restrição de uso comercial na utilização do software;</w:t>
      </w:r>
    </w:p>
    <w:p w:rsidR="00DA6B93" w:rsidRDefault="00DA6B93" w:rsidP="000C071E">
      <w:pPr>
        <w:pStyle w:val="PargrafodaLista"/>
        <w:numPr>
          <w:ilvl w:val="0"/>
          <w:numId w:val="8"/>
        </w:numPr>
        <w:spacing w:after="240"/>
        <w:ind w:left="1094" w:hanging="357"/>
        <w:rPr>
          <w:rFonts w:ascii="Arial" w:hAnsi="Arial" w:cs="Arial"/>
          <w:sz w:val="24"/>
          <w:szCs w:val="24"/>
        </w:rPr>
      </w:pPr>
      <w:r>
        <w:rPr>
          <w:rFonts w:ascii="Arial" w:hAnsi="Arial" w:cs="Arial"/>
          <w:sz w:val="24"/>
          <w:szCs w:val="24"/>
        </w:rPr>
        <w:t>Facilidade de uso;</w:t>
      </w:r>
    </w:p>
    <w:p w:rsidR="00DA6B93" w:rsidRDefault="00DA6B93" w:rsidP="000C071E">
      <w:pPr>
        <w:pStyle w:val="PargrafodaLista"/>
        <w:numPr>
          <w:ilvl w:val="0"/>
          <w:numId w:val="8"/>
        </w:numPr>
        <w:spacing w:after="240"/>
        <w:ind w:left="1094" w:hanging="357"/>
        <w:rPr>
          <w:rFonts w:ascii="Arial" w:hAnsi="Arial" w:cs="Arial"/>
          <w:sz w:val="24"/>
          <w:szCs w:val="24"/>
        </w:rPr>
      </w:pPr>
      <w:r>
        <w:rPr>
          <w:rFonts w:ascii="Arial" w:hAnsi="Arial" w:cs="Arial"/>
          <w:sz w:val="24"/>
          <w:szCs w:val="24"/>
        </w:rPr>
        <w:t>Execução na plataforma Windows</w:t>
      </w:r>
      <w:r w:rsidR="002A13E0">
        <w:rPr>
          <w:rFonts w:ascii="Arial" w:hAnsi="Arial" w:cs="Arial"/>
          <w:sz w:val="24"/>
          <w:szCs w:val="24"/>
        </w:rPr>
        <w:t>, permitindo compartilhar o trabalho com vários usuários;</w:t>
      </w:r>
    </w:p>
    <w:p w:rsidR="00DA6B93" w:rsidRPr="00D47ADF" w:rsidRDefault="00DA6B93" w:rsidP="000C071E">
      <w:pPr>
        <w:pStyle w:val="PargrafodaLista"/>
        <w:numPr>
          <w:ilvl w:val="0"/>
          <w:numId w:val="8"/>
        </w:numPr>
        <w:spacing w:after="240"/>
        <w:ind w:left="1094" w:hanging="357"/>
        <w:rPr>
          <w:rFonts w:ascii="Arial" w:hAnsi="Arial" w:cs="Arial"/>
          <w:sz w:val="24"/>
          <w:szCs w:val="24"/>
        </w:rPr>
      </w:pPr>
      <w:r w:rsidRPr="00D47ADF">
        <w:rPr>
          <w:rFonts w:ascii="Arial" w:hAnsi="Arial" w:cs="Arial"/>
          <w:sz w:val="24"/>
          <w:szCs w:val="24"/>
        </w:rPr>
        <w:t xml:space="preserve">Permissão para  publicação </w:t>
      </w:r>
      <w:r>
        <w:rPr>
          <w:rFonts w:ascii="Arial" w:hAnsi="Arial" w:cs="Arial"/>
          <w:sz w:val="24"/>
          <w:szCs w:val="24"/>
        </w:rPr>
        <w:t>em</w:t>
      </w:r>
      <w:r w:rsidRPr="00D47ADF">
        <w:rPr>
          <w:rFonts w:ascii="Arial" w:hAnsi="Arial" w:cs="Arial"/>
          <w:sz w:val="24"/>
          <w:szCs w:val="24"/>
        </w:rPr>
        <w:t>:  PDF, Word, Web, Sharepoint, Wiki;</w:t>
      </w:r>
    </w:p>
    <w:p w:rsidR="00DA6B93" w:rsidRDefault="00DA6B93" w:rsidP="000C071E">
      <w:pPr>
        <w:pStyle w:val="PargrafodaLista"/>
        <w:numPr>
          <w:ilvl w:val="0"/>
          <w:numId w:val="8"/>
        </w:numPr>
        <w:spacing w:after="240"/>
        <w:ind w:left="1094" w:hanging="357"/>
        <w:rPr>
          <w:rFonts w:ascii="Arial" w:hAnsi="Arial" w:cs="Arial"/>
          <w:sz w:val="24"/>
          <w:szCs w:val="24"/>
        </w:rPr>
      </w:pPr>
      <w:r>
        <w:rPr>
          <w:rFonts w:ascii="Arial" w:hAnsi="Arial" w:cs="Arial"/>
          <w:sz w:val="24"/>
          <w:szCs w:val="24"/>
        </w:rPr>
        <w:t>Permissão para  exportar o desenho para imagens do tipo: ”</w:t>
      </w:r>
      <w:r w:rsidR="00602CCD">
        <w:rPr>
          <w:rFonts w:ascii="Arial" w:hAnsi="Arial" w:cs="Arial"/>
          <w:sz w:val="24"/>
          <w:szCs w:val="24"/>
        </w:rPr>
        <w:t>BMP</w:t>
      </w:r>
      <w:r>
        <w:rPr>
          <w:rFonts w:ascii="Arial" w:hAnsi="Arial" w:cs="Arial"/>
          <w:sz w:val="24"/>
          <w:szCs w:val="24"/>
        </w:rPr>
        <w:t>”</w:t>
      </w:r>
      <w:r w:rsidR="00602CCD">
        <w:rPr>
          <w:rFonts w:ascii="Arial" w:hAnsi="Arial" w:cs="Arial"/>
          <w:sz w:val="24"/>
          <w:szCs w:val="24"/>
        </w:rPr>
        <w:t xml:space="preserve">; </w:t>
      </w:r>
      <w:r>
        <w:rPr>
          <w:rFonts w:ascii="Arial" w:hAnsi="Arial" w:cs="Arial"/>
          <w:sz w:val="24"/>
          <w:szCs w:val="24"/>
        </w:rPr>
        <w:t>”</w:t>
      </w:r>
      <w:r w:rsidR="00602CCD">
        <w:rPr>
          <w:rFonts w:ascii="Arial" w:hAnsi="Arial" w:cs="Arial"/>
          <w:sz w:val="24"/>
          <w:szCs w:val="24"/>
        </w:rPr>
        <w:t>PNG</w:t>
      </w:r>
      <w:r>
        <w:rPr>
          <w:rFonts w:ascii="Arial" w:hAnsi="Arial" w:cs="Arial"/>
          <w:sz w:val="24"/>
          <w:szCs w:val="24"/>
        </w:rPr>
        <w:t>” e</w:t>
      </w:r>
      <w:r w:rsidR="009F1A53">
        <w:rPr>
          <w:rFonts w:ascii="Arial" w:hAnsi="Arial" w:cs="Arial"/>
          <w:sz w:val="24"/>
          <w:szCs w:val="24"/>
        </w:rPr>
        <w:t xml:space="preserve"> </w:t>
      </w:r>
      <w:r>
        <w:rPr>
          <w:rFonts w:ascii="Arial" w:hAnsi="Arial" w:cs="Arial"/>
          <w:sz w:val="24"/>
          <w:szCs w:val="24"/>
        </w:rPr>
        <w:t>”</w:t>
      </w:r>
      <w:r w:rsidR="00602CCD">
        <w:rPr>
          <w:rFonts w:ascii="Arial" w:hAnsi="Arial" w:cs="Arial"/>
          <w:sz w:val="24"/>
          <w:szCs w:val="24"/>
        </w:rPr>
        <w:t>JPEG</w:t>
      </w:r>
      <w:r>
        <w:rPr>
          <w:rFonts w:ascii="Arial" w:hAnsi="Arial" w:cs="Arial"/>
          <w:sz w:val="24"/>
          <w:szCs w:val="24"/>
        </w:rPr>
        <w:t>”;</w:t>
      </w:r>
    </w:p>
    <w:p w:rsidR="002810BA" w:rsidRDefault="002A13E0" w:rsidP="006A0EF8">
      <w:pPr>
        <w:pStyle w:val="PargrafodaLista"/>
        <w:numPr>
          <w:ilvl w:val="0"/>
          <w:numId w:val="8"/>
        </w:numPr>
        <w:spacing w:after="240"/>
        <w:ind w:left="1094" w:hanging="357"/>
        <w:rPr>
          <w:rFonts w:ascii="Arial" w:hAnsi="Arial" w:cs="Arial"/>
          <w:sz w:val="24"/>
          <w:szCs w:val="24"/>
        </w:rPr>
      </w:pPr>
      <w:r>
        <w:rPr>
          <w:rFonts w:ascii="Arial" w:hAnsi="Arial" w:cs="Arial"/>
          <w:sz w:val="24"/>
          <w:szCs w:val="24"/>
        </w:rPr>
        <w:t>Permissão na automatização dos processos de forma ágil e simples</w:t>
      </w:r>
      <w:r w:rsidR="000C071E">
        <w:rPr>
          <w:rFonts w:ascii="Arial" w:hAnsi="Arial" w:cs="Arial"/>
          <w:sz w:val="24"/>
          <w:szCs w:val="24"/>
        </w:rPr>
        <w:t>.</w:t>
      </w:r>
    </w:p>
    <w:p w:rsidR="006A0EF8" w:rsidRDefault="006A0EF8" w:rsidP="006A0EF8">
      <w:pPr>
        <w:pStyle w:val="PargrafodaLista"/>
        <w:spacing w:after="480"/>
        <w:ind w:left="1094"/>
        <w:rPr>
          <w:rFonts w:ascii="Arial" w:hAnsi="Arial" w:cs="Arial"/>
          <w:sz w:val="24"/>
          <w:szCs w:val="24"/>
        </w:rPr>
      </w:pPr>
    </w:p>
    <w:p w:rsidR="00DA6B93" w:rsidRDefault="000959EF" w:rsidP="006A0EF8">
      <w:pPr>
        <w:pStyle w:val="PargrafodaLista"/>
        <w:spacing w:after="0" w:line="360" w:lineRule="auto"/>
        <w:ind w:left="0"/>
        <w:jc w:val="both"/>
        <w:rPr>
          <w:rFonts w:ascii="Arial" w:hAnsi="Arial" w:cs="Arial"/>
          <w:sz w:val="24"/>
          <w:szCs w:val="24"/>
        </w:rPr>
      </w:pPr>
      <w:r>
        <w:rPr>
          <w:rFonts w:ascii="Arial" w:hAnsi="Arial" w:cs="Arial"/>
          <w:sz w:val="24"/>
          <w:szCs w:val="24"/>
        </w:rPr>
        <w:tab/>
      </w:r>
      <w:r w:rsidR="00DA6B93" w:rsidRPr="000959EF">
        <w:rPr>
          <w:rFonts w:ascii="Arial" w:hAnsi="Arial" w:cs="Arial"/>
          <w:sz w:val="24"/>
          <w:szCs w:val="24"/>
        </w:rPr>
        <w:t xml:space="preserve"> </w:t>
      </w:r>
      <w:r w:rsidR="00BD5E24">
        <w:rPr>
          <w:rFonts w:ascii="Arial" w:hAnsi="Arial" w:cs="Arial"/>
          <w:sz w:val="24"/>
          <w:szCs w:val="24"/>
        </w:rPr>
        <w:t>A</w:t>
      </w:r>
      <w:r w:rsidR="00DA6B93" w:rsidRPr="000959EF">
        <w:rPr>
          <w:rFonts w:ascii="Arial" w:hAnsi="Arial" w:cs="Arial"/>
          <w:sz w:val="24"/>
          <w:szCs w:val="24"/>
        </w:rPr>
        <w:t xml:space="preserve"> </w:t>
      </w:r>
      <w:r w:rsidR="00A80798">
        <w:rPr>
          <w:rFonts w:ascii="Arial" w:hAnsi="Arial" w:cs="Arial"/>
          <w:sz w:val="24"/>
          <w:szCs w:val="24"/>
        </w:rPr>
        <w:t>figura</w:t>
      </w:r>
      <w:r w:rsidR="00DA6B93" w:rsidRPr="000959EF">
        <w:rPr>
          <w:rFonts w:ascii="Arial" w:hAnsi="Arial" w:cs="Arial"/>
          <w:sz w:val="24"/>
          <w:szCs w:val="24"/>
        </w:rPr>
        <w:t xml:space="preserve"> 7</w:t>
      </w:r>
      <w:r w:rsidR="00BD5E24">
        <w:rPr>
          <w:rFonts w:ascii="Arial" w:hAnsi="Arial" w:cs="Arial"/>
          <w:sz w:val="24"/>
          <w:szCs w:val="24"/>
        </w:rPr>
        <w:t xml:space="preserve"> apresenta o mesmo processo de ateste de faturas conforme demonstrado na </w:t>
      </w:r>
      <w:r w:rsidR="00A80798">
        <w:rPr>
          <w:rFonts w:ascii="Arial" w:hAnsi="Arial" w:cs="Arial"/>
          <w:sz w:val="24"/>
          <w:szCs w:val="24"/>
        </w:rPr>
        <w:t>figura</w:t>
      </w:r>
      <w:r w:rsidR="00BD5E24">
        <w:rPr>
          <w:rFonts w:ascii="Arial" w:hAnsi="Arial" w:cs="Arial"/>
          <w:sz w:val="24"/>
          <w:szCs w:val="24"/>
        </w:rPr>
        <w:t xml:space="preserve"> 6. </w:t>
      </w:r>
      <w:r w:rsidR="002810BA">
        <w:rPr>
          <w:rFonts w:ascii="Arial" w:hAnsi="Arial" w:cs="Arial"/>
          <w:sz w:val="24"/>
          <w:szCs w:val="24"/>
        </w:rPr>
        <w:t>Porém</w:t>
      </w:r>
      <w:r w:rsidR="00BD5E24">
        <w:rPr>
          <w:rFonts w:ascii="Arial" w:hAnsi="Arial" w:cs="Arial"/>
          <w:sz w:val="24"/>
          <w:szCs w:val="24"/>
        </w:rPr>
        <w:t>, agora</w:t>
      </w:r>
      <w:r w:rsidR="00406529">
        <w:rPr>
          <w:rFonts w:ascii="Arial" w:hAnsi="Arial" w:cs="Arial"/>
          <w:sz w:val="24"/>
          <w:szCs w:val="24"/>
        </w:rPr>
        <w:t>,</w:t>
      </w:r>
      <w:r w:rsidR="00BD5E24">
        <w:rPr>
          <w:rFonts w:ascii="Arial" w:hAnsi="Arial" w:cs="Arial"/>
          <w:sz w:val="24"/>
          <w:szCs w:val="24"/>
        </w:rPr>
        <w:t xml:space="preserve"> utilizando o modelador </w:t>
      </w:r>
      <w:r w:rsidR="00BD5E24" w:rsidRPr="00BD5E24">
        <w:rPr>
          <w:rFonts w:ascii="Arial" w:hAnsi="Arial" w:cs="Arial"/>
          <w:i/>
          <w:sz w:val="24"/>
          <w:szCs w:val="24"/>
        </w:rPr>
        <w:t>Biz</w:t>
      </w:r>
      <w:r w:rsidR="002810BA">
        <w:rPr>
          <w:rFonts w:ascii="Arial" w:hAnsi="Arial" w:cs="Arial"/>
          <w:i/>
          <w:sz w:val="24"/>
          <w:szCs w:val="24"/>
        </w:rPr>
        <w:t>A</w:t>
      </w:r>
      <w:r w:rsidR="00BD5E24" w:rsidRPr="00BD5E24">
        <w:rPr>
          <w:rFonts w:ascii="Arial" w:hAnsi="Arial" w:cs="Arial"/>
          <w:i/>
          <w:sz w:val="24"/>
          <w:szCs w:val="24"/>
        </w:rPr>
        <w:t>gi</w:t>
      </w:r>
      <w:r w:rsidR="002810BA">
        <w:rPr>
          <w:rFonts w:ascii="Arial" w:hAnsi="Arial" w:cs="Arial"/>
          <w:i/>
          <w:sz w:val="24"/>
          <w:szCs w:val="24"/>
        </w:rPr>
        <w:t xml:space="preserve"> </w:t>
      </w:r>
      <w:r w:rsidR="002810BA" w:rsidRPr="002810BA">
        <w:rPr>
          <w:rFonts w:ascii="Arial" w:hAnsi="Arial" w:cs="Arial"/>
          <w:sz w:val="24"/>
          <w:szCs w:val="24"/>
        </w:rPr>
        <w:t>que</w:t>
      </w:r>
      <w:r w:rsidR="002810BA">
        <w:rPr>
          <w:rFonts w:ascii="Arial" w:hAnsi="Arial" w:cs="Arial"/>
          <w:sz w:val="24"/>
          <w:szCs w:val="24"/>
        </w:rPr>
        <w:t xml:space="preserve"> possibilita</w:t>
      </w:r>
      <w:r w:rsidR="00BD5E24">
        <w:rPr>
          <w:rFonts w:ascii="Arial" w:hAnsi="Arial" w:cs="Arial"/>
          <w:sz w:val="24"/>
          <w:szCs w:val="24"/>
        </w:rPr>
        <w:t xml:space="preserve"> observar com mais </w:t>
      </w:r>
      <w:r w:rsidR="00AA2809">
        <w:rPr>
          <w:rFonts w:ascii="Arial" w:hAnsi="Arial" w:cs="Arial"/>
          <w:sz w:val="24"/>
          <w:szCs w:val="24"/>
        </w:rPr>
        <w:t>exatidão</w:t>
      </w:r>
      <w:r w:rsidR="00BD5E24">
        <w:rPr>
          <w:rFonts w:ascii="Arial" w:hAnsi="Arial" w:cs="Arial"/>
          <w:sz w:val="24"/>
          <w:szCs w:val="24"/>
        </w:rPr>
        <w:t xml:space="preserve"> e objetividade as diversas atividades</w:t>
      </w:r>
      <w:r w:rsidR="002810BA">
        <w:rPr>
          <w:rFonts w:ascii="Arial" w:hAnsi="Arial" w:cs="Arial"/>
          <w:sz w:val="24"/>
          <w:szCs w:val="24"/>
        </w:rPr>
        <w:t xml:space="preserve">, assim como, os atores </w:t>
      </w:r>
      <w:r w:rsidR="00BD5E24">
        <w:rPr>
          <w:rFonts w:ascii="Arial" w:hAnsi="Arial" w:cs="Arial"/>
          <w:sz w:val="24"/>
          <w:szCs w:val="24"/>
        </w:rPr>
        <w:t>envolvid</w:t>
      </w:r>
      <w:r w:rsidR="002810BA">
        <w:rPr>
          <w:rFonts w:ascii="Arial" w:hAnsi="Arial" w:cs="Arial"/>
          <w:sz w:val="24"/>
          <w:szCs w:val="24"/>
        </w:rPr>
        <w:t>o</w:t>
      </w:r>
      <w:r w:rsidR="00BD5E24">
        <w:rPr>
          <w:rFonts w:ascii="Arial" w:hAnsi="Arial" w:cs="Arial"/>
          <w:sz w:val="24"/>
          <w:szCs w:val="24"/>
        </w:rPr>
        <w:t>s no processo</w:t>
      </w:r>
      <w:r w:rsidR="002810BA">
        <w:rPr>
          <w:rFonts w:ascii="Arial" w:hAnsi="Arial" w:cs="Arial"/>
          <w:sz w:val="24"/>
          <w:szCs w:val="24"/>
        </w:rPr>
        <w:t>.</w:t>
      </w:r>
      <w:r w:rsidR="00BD5E24">
        <w:rPr>
          <w:rFonts w:ascii="Arial" w:hAnsi="Arial" w:cs="Arial"/>
          <w:sz w:val="24"/>
          <w:szCs w:val="24"/>
        </w:rPr>
        <w:t xml:space="preserve"> </w:t>
      </w:r>
      <w:r w:rsidR="00AA2809">
        <w:rPr>
          <w:rFonts w:ascii="Arial" w:hAnsi="Arial" w:cs="Arial"/>
          <w:sz w:val="24"/>
          <w:szCs w:val="24"/>
        </w:rPr>
        <w:t>Permite, também,</w:t>
      </w:r>
      <w:r w:rsidR="00406529">
        <w:rPr>
          <w:rFonts w:ascii="Arial" w:hAnsi="Arial" w:cs="Arial"/>
          <w:sz w:val="24"/>
          <w:szCs w:val="24"/>
        </w:rPr>
        <w:t xml:space="preserve"> </w:t>
      </w:r>
      <w:r w:rsidR="00AA2809">
        <w:rPr>
          <w:rFonts w:ascii="Arial" w:hAnsi="Arial" w:cs="Arial"/>
          <w:sz w:val="24"/>
          <w:szCs w:val="24"/>
        </w:rPr>
        <w:t xml:space="preserve">compreender </w:t>
      </w:r>
      <w:r w:rsidR="00406529">
        <w:rPr>
          <w:rFonts w:ascii="Arial" w:hAnsi="Arial" w:cs="Arial"/>
          <w:sz w:val="24"/>
          <w:szCs w:val="24"/>
        </w:rPr>
        <w:t xml:space="preserve">a partir desta figura, </w:t>
      </w:r>
      <w:r w:rsidR="00AA2809">
        <w:rPr>
          <w:rFonts w:ascii="Arial" w:hAnsi="Arial" w:cs="Arial"/>
          <w:sz w:val="24"/>
          <w:szCs w:val="24"/>
        </w:rPr>
        <w:t>a</w:t>
      </w:r>
      <w:r w:rsidR="00BD5E24">
        <w:rPr>
          <w:rFonts w:ascii="Arial" w:hAnsi="Arial" w:cs="Arial"/>
          <w:sz w:val="24"/>
          <w:szCs w:val="24"/>
        </w:rPr>
        <w:t xml:space="preserve"> divisão das </w:t>
      </w:r>
      <w:r w:rsidR="00AA2809">
        <w:rPr>
          <w:rFonts w:ascii="Arial" w:hAnsi="Arial" w:cs="Arial"/>
          <w:sz w:val="24"/>
          <w:szCs w:val="24"/>
        </w:rPr>
        <w:t xml:space="preserve">principais </w:t>
      </w:r>
      <w:r w:rsidR="00BD5E24">
        <w:rPr>
          <w:rFonts w:ascii="Arial" w:hAnsi="Arial" w:cs="Arial"/>
          <w:sz w:val="24"/>
          <w:szCs w:val="24"/>
        </w:rPr>
        <w:t>etapas</w:t>
      </w:r>
      <w:r w:rsidR="00AA2809">
        <w:rPr>
          <w:rFonts w:ascii="Arial" w:hAnsi="Arial" w:cs="Arial"/>
          <w:sz w:val="24"/>
          <w:szCs w:val="24"/>
        </w:rPr>
        <w:t xml:space="preserve"> do processo, ou seja, </w:t>
      </w:r>
      <w:r w:rsidR="00406529">
        <w:rPr>
          <w:rFonts w:ascii="Arial" w:hAnsi="Arial" w:cs="Arial"/>
          <w:sz w:val="24"/>
          <w:szCs w:val="24"/>
        </w:rPr>
        <w:t xml:space="preserve">o registro dos documentos protocolados e encaminhados aos atores participantes que a partir de fluxos decisórios encaminham ou não para a próxima etapa que registra o ateste das faturas. </w:t>
      </w:r>
    </w:p>
    <w:p w:rsidR="00406529" w:rsidRPr="00BD5E24" w:rsidRDefault="00406529" w:rsidP="00AA2809">
      <w:pPr>
        <w:pStyle w:val="PargrafodaLista"/>
        <w:spacing w:line="360" w:lineRule="auto"/>
        <w:ind w:left="0"/>
        <w:jc w:val="both"/>
        <w:rPr>
          <w:rFonts w:ascii="Arial" w:hAnsi="Arial" w:cs="Arial"/>
          <w:sz w:val="24"/>
          <w:szCs w:val="24"/>
        </w:rPr>
      </w:pPr>
      <w:r>
        <w:rPr>
          <w:rFonts w:ascii="Arial" w:hAnsi="Arial" w:cs="Arial"/>
          <w:sz w:val="24"/>
          <w:szCs w:val="24"/>
        </w:rPr>
        <w:tab/>
      </w:r>
      <w:r w:rsidR="008B71E5">
        <w:rPr>
          <w:rFonts w:ascii="Arial" w:hAnsi="Arial" w:cs="Arial"/>
          <w:sz w:val="24"/>
          <w:szCs w:val="24"/>
        </w:rPr>
        <w:t xml:space="preserve">Em relação </w:t>
      </w:r>
      <w:r w:rsidR="00857425">
        <w:rPr>
          <w:rFonts w:ascii="Arial" w:hAnsi="Arial" w:cs="Arial"/>
          <w:sz w:val="24"/>
          <w:szCs w:val="24"/>
        </w:rPr>
        <w:t>à</w:t>
      </w:r>
      <w:r w:rsidR="008B71E5">
        <w:rPr>
          <w:rFonts w:ascii="Arial" w:hAnsi="Arial" w:cs="Arial"/>
          <w:sz w:val="24"/>
          <w:szCs w:val="24"/>
        </w:rPr>
        <w:t xml:space="preserve"> </w:t>
      </w:r>
      <w:r w:rsidR="00A80798">
        <w:rPr>
          <w:rFonts w:ascii="Arial" w:hAnsi="Arial" w:cs="Arial"/>
          <w:sz w:val="24"/>
          <w:szCs w:val="24"/>
        </w:rPr>
        <w:t>figura</w:t>
      </w:r>
      <w:r w:rsidR="008B71E5">
        <w:rPr>
          <w:rFonts w:ascii="Arial" w:hAnsi="Arial" w:cs="Arial"/>
          <w:sz w:val="24"/>
          <w:szCs w:val="24"/>
        </w:rPr>
        <w:t xml:space="preserve"> 6 a ideia contextual do processo não é alterada, pelo contrário, ela é </w:t>
      </w:r>
      <w:r w:rsidR="00857425">
        <w:rPr>
          <w:rFonts w:ascii="Arial" w:hAnsi="Arial" w:cs="Arial"/>
          <w:sz w:val="24"/>
          <w:szCs w:val="24"/>
        </w:rPr>
        <w:t>mais bem</w:t>
      </w:r>
      <w:r w:rsidR="008B71E5">
        <w:rPr>
          <w:rFonts w:ascii="Arial" w:hAnsi="Arial" w:cs="Arial"/>
          <w:sz w:val="24"/>
          <w:szCs w:val="24"/>
        </w:rPr>
        <w:t xml:space="preserve"> distribuída e detalhada, mas continua seguindo o mesmo objetivo, qual seja, receber os documentos de entrada processá-los e gerar como saída</w:t>
      </w:r>
      <w:r w:rsidR="00857425">
        <w:rPr>
          <w:rFonts w:ascii="Arial" w:hAnsi="Arial" w:cs="Arial"/>
          <w:sz w:val="24"/>
          <w:szCs w:val="24"/>
        </w:rPr>
        <w:t xml:space="preserve"> </w:t>
      </w:r>
      <w:r w:rsidR="008B71E5">
        <w:rPr>
          <w:rFonts w:ascii="Arial" w:hAnsi="Arial" w:cs="Arial"/>
          <w:sz w:val="24"/>
          <w:szCs w:val="24"/>
        </w:rPr>
        <w:t>o produto desejado</w:t>
      </w:r>
      <w:r w:rsidR="00483545">
        <w:rPr>
          <w:rFonts w:ascii="Arial" w:hAnsi="Arial" w:cs="Arial"/>
          <w:sz w:val="24"/>
          <w:szCs w:val="24"/>
        </w:rPr>
        <w:t>.</w:t>
      </w:r>
    </w:p>
    <w:p w:rsidR="00483545" w:rsidRDefault="00483545" w:rsidP="00483FB5">
      <w:pPr>
        <w:spacing w:line="360" w:lineRule="auto"/>
        <w:ind w:firstLine="709"/>
        <w:jc w:val="both"/>
        <w:rPr>
          <w:rFonts w:ascii="Arial" w:hAnsi="Arial" w:cs="Arial"/>
          <w:sz w:val="24"/>
          <w:szCs w:val="24"/>
        </w:rPr>
        <w:sectPr w:rsidR="00483545" w:rsidSect="00E23829">
          <w:headerReference w:type="default" r:id="rId16"/>
          <w:headerReference w:type="first" r:id="rId17"/>
          <w:pgSz w:w="11906" w:h="16838"/>
          <w:pgMar w:top="1701" w:right="1134" w:bottom="1134" w:left="1701" w:header="708" w:footer="708" w:gutter="0"/>
          <w:pgNumType w:start="9"/>
          <w:cols w:space="708"/>
          <w:titlePg/>
          <w:docGrid w:linePitch="360"/>
        </w:sectPr>
      </w:pPr>
    </w:p>
    <w:p w:rsidR="00483545" w:rsidRDefault="00075A6C" w:rsidP="003966A7">
      <w:pPr>
        <w:pStyle w:val="Legenda"/>
        <w:spacing w:after="0"/>
      </w:pPr>
      <w:r>
        <w:rPr>
          <w:noProof/>
          <w:lang w:eastAsia="pt-BR"/>
        </w:rPr>
        <w:lastRenderedPageBreak/>
        <w:drawing>
          <wp:inline distT="0" distB="0" distL="0" distR="0">
            <wp:extent cx="8371432" cy="5591175"/>
            <wp:effectExtent l="19050" t="0" r="0" b="0"/>
            <wp:docPr id="2" name="Imagem 1" descr="Figura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7.png"/>
                    <pic:cNvPicPr/>
                  </pic:nvPicPr>
                  <pic:blipFill>
                    <a:blip r:embed="rId18" cstate="print"/>
                    <a:stretch>
                      <a:fillRect/>
                    </a:stretch>
                  </pic:blipFill>
                  <pic:spPr>
                    <a:xfrm>
                      <a:off x="0" y="0"/>
                      <a:ext cx="8368665" cy="5589327"/>
                    </a:xfrm>
                    <a:prstGeom prst="rect">
                      <a:avLst/>
                    </a:prstGeom>
                  </pic:spPr>
                </pic:pic>
              </a:graphicData>
            </a:graphic>
          </wp:inline>
        </w:drawing>
      </w:r>
    </w:p>
    <w:p w:rsidR="003966A7" w:rsidRPr="003966A7" w:rsidRDefault="003966A7" w:rsidP="001371D0">
      <w:pPr>
        <w:pStyle w:val="Legenda"/>
        <w:ind w:left="2836"/>
        <w:rPr>
          <w:rFonts w:ascii="Arial" w:hAnsi="Arial" w:cs="Arial"/>
          <w:b w:val="0"/>
          <w:bCs w:val="0"/>
          <w:color w:val="auto"/>
          <w:sz w:val="22"/>
          <w:szCs w:val="22"/>
        </w:rPr>
        <w:sectPr w:rsidR="003966A7" w:rsidRPr="003966A7" w:rsidSect="00C85500">
          <w:pgSz w:w="16839" w:h="11907" w:orient="landscape" w:code="9"/>
          <w:pgMar w:top="1701" w:right="1134" w:bottom="1134" w:left="1701" w:header="708" w:footer="708" w:gutter="0"/>
          <w:cols w:space="708"/>
          <w:docGrid w:linePitch="360"/>
        </w:sectPr>
      </w:pPr>
      <w:bookmarkStart w:id="18" w:name="_Toc402645026"/>
      <w:r w:rsidRPr="003966A7">
        <w:rPr>
          <w:rFonts w:ascii="Arial" w:hAnsi="Arial" w:cs="Arial"/>
          <w:b w:val="0"/>
          <w:bCs w:val="0"/>
          <w:color w:val="auto"/>
          <w:sz w:val="22"/>
          <w:szCs w:val="22"/>
        </w:rPr>
        <w:t xml:space="preserve">Figura </w:t>
      </w:r>
      <w:r w:rsidR="00460FB1" w:rsidRPr="003966A7">
        <w:rPr>
          <w:rFonts w:ascii="Arial" w:hAnsi="Arial" w:cs="Arial"/>
          <w:b w:val="0"/>
          <w:bCs w:val="0"/>
          <w:color w:val="auto"/>
          <w:sz w:val="22"/>
          <w:szCs w:val="22"/>
        </w:rPr>
        <w:fldChar w:fldCharType="begin"/>
      </w:r>
      <w:r w:rsidRPr="003966A7">
        <w:rPr>
          <w:rFonts w:ascii="Arial" w:hAnsi="Arial" w:cs="Arial"/>
          <w:b w:val="0"/>
          <w:bCs w:val="0"/>
          <w:color w:val="auto"/>
          <w:sz w:val="22"/>
          <w:szCs w:val="22"/>
        </w:rPr>
        <w:instrText xml:space="preserve"> SEQ Figura \* ARABIC </w:instrText>
      </w:r>
      <w:r w:rsidR="00460FB1" w:rsidRPr="003966A7">
        <w:rPr>
          <w:rFonts w:ascii="Arial" w:hAnsi="Arial" w:cs="Arial"/>
          <w:b w:val="0"/>
          <w:bCs w:val="0"/>
          <w:color w:val="auto"/>
          <w:sz w:val="22"/>
          <w:szCs w:val="22"/>
        </w:rPr>
        <w:fldChar w:fldCharType="separate"/>
      </w:r>
      <w:r w:rsidRPr="003966A7">
        <w:rPr>
          <w:rFonts w:ascii="Arial" w:hAnsi="Arial" w:cs="Arial"/>
          <w:b w:val="0"/>
          <w:bCs w:val="0"/>
          <w:color w:val="auto"/>
          <w:sz w:val="22"/>
          <w:szCs w:val="22"/>
        </w:rPr>
        <w:t>7</w:t>
      </w:r>
      <w:r w:rsidR="00460FB1" w:rsidRPr="003966A7">
        <w:rPr>
          <w:rFonts w:ascii="Arial" w:hAnsi="Arial" w:cs="Arial"/>
          <w:b w:val="0"/>
          <w:bCs w:val="0"/>
          <w:color w:val="auto"/>
          <w:sz w:val="22"/>
          <w:szCs w:val="22"/>
        </w:rPr>
        <w:fldChar w:fldCharType="end"/>
      </w:r>
      <w:r w:rsidRPr="003966A7">
        <w:rPr>
          <w:rFonts w:ascii="Arial" w:hAnsi="Arial" w:cs="Arial"/>
          <w:b w:val="0"/>
          <w:bCs w:val="0"/>
          <w:color w:val="auto"/>
          <w:sz w:val="22"/>
          <w:szCs w:val="22"/>
        </w:rPr>
        <w:t xml:space="preserve"> - Modelagem do Processo de Ateste de Faturas            Fonte: Autor</w:t>
      </w:r>
      <w:bookmarkEnd w:id="18"/>
    </w:p>
    <w:p w:rsidR="00E61F19" w:rsidRPr="00E61F19" w:rsidRDefault="00E61F19" w:rsidP="00934387">
      <w:pPr>
        <w:pStyle w:val="Ttulo2"/>
        <w:spacing w:before="0" w:line="240" w:lineRule="auto"/>
        <w:ind w:left="425" w:hanging="425"/>
        <w:rPr>
          <w:rFonts w:ascii="Arial" w:hAnsi="Arial" w:cs="Arial"/>
          <w:color w:val="auto"/>
          <w:sz w:val="24"/>
          <w:szCs w:val="24"/>
        </w:rPr>
      </w:pPr>
      <w:bookmarkStart w:id="19" w:name="_Toc400899166"/>
      <w:r w:rsidRPr="00E61F19">
        <w:rPr>
          <w:rFonts w:ascii="Arial" w:hAnsi="Arial" w:cs="Arial"/>
          <w:color w:val="auto"/>
          <w:sz w:val="24"/>
          <w:szCs w:val="24"/>
        </w:rPr>
        <w:lastRenderedPageBreak/>
        <w:t>O Orçamento Geral da União</w:t>
      </w:r>
      <w:bookmarkEnd w:id="19"/>
      <w:r w:rsidRPr="00E61F19">
        <w:rPr>
          <w:rFonts w:ascii="Arial" w:hAnsi="Arial" w:cs="Arial"/>
          <w:color w:val="auto"/>
          <w:sz w:val="24"/>
          <w:szCs w:val="24"/>
        </w:rPr>
        <w:t xml:space="preserve"> </w:t>
      </w:r>
    </w:p>
    <w:p w:rsidR="00E61F19" w:rsidRPr="00E61F19" w:rsidRDefault="00E61F19" w:rsidP="00E61F19"/>
    <w:p w:rsidR="00E61F19" w:rsidRPr="00F06A41" w:rsidRDefault="00E61F19" w:rsidP="006A0EF8">
      <w:pPr>
        <w:spacing w:after="0" w:line="360" w:lineRule="auto"/>
        <w:jc w:val="both"/>
        <w:rPr>
          <w:rFonts w:ascii="Arial" w:hAnsi="Arial" w:cs="Arial"/>
          <w:sz w:val="24"/>
          <w:szCs w:val="24"/>
        </w:rPr>
      </w:pPr>
      <w:r>
        <w:rPr>
          <w:rFonts w:ascii="Arial" w:hAnsi="Arial" w:cs="Arial"/>
          <w:sz w:val="24"/>
          <w:szCs w:val="24"/>
        </w:rPr>
        <w:tab/>
      </w:r>
      <w:r w:rsidRPr="00F06A41">
        <w:rPr>
          <w:rFonts w:ascii="Arial" w:hAnsi="Arial" w:cs="Arial"/>
          <w:sz w:val="24"/>
          <w:szCs w:val="24"/>
        </w:rPr>
        <w:t>Segundo COSME (2008), o Orçamento Público é uma lei que, entre outros aspectos, exprime em termos financeiros a alocação dos recursos públicos. A palavra orçamento também soa de maneira diversa para muitas pessoas, ou seja</w:t>
      </w:r>
      <w:r>
        <w:rPr>
          <w:rFonts w:ascii="Arial" w:hAnsi="Arial" w:cs="Arial"/>
          <w:sz w:val="24"/>
          <w:szCs w:val="24"/>
        </w:rPr>
        <w:t>, t</w:t>
      </w:r>
      <w:r w:rsidRPr="00F06A41">
        <w:rPr>
          <w:rFonts w:ascii="Arial" w:hAnsi="Arial" w:cs="Arial"/>
          <w:sz w:val="24"/>
          <w:szCs w:val="24"/>
        </w:rPr>
        <w:t>omando como exemplo um determinado eletrodoméstico com defeito, o qual seja necessário levá-lo até uma loja de consertos. O responsável pelo aparelho só irá aprovar o orçamento quando a despesa com o conserto lhe for mais conveniente.</w:t>
      </w:r>
    </w:p>
    <w:p w:rsidR="00E61F19" w:rsidRPr="00F06A41" w:rsidRDefault="00E61F19" w:rsidP="006A0EF8">
      <w:pPr>
        <w:spacing w:after="0" w:line="360" w:lineRule="auto"/>
        <w:jc w:val="both"/>
        <w:rPr>
          <w:rFonts w:ascii="Arial" w:hAnsi="Arial" w:cs="Arial"/>
          <w:sz w:val="24"/>
          <w:szCs w:val="24"/>
        </w:rPr>
      </w:pPr>
      <w:r>
        <w:rPr>
          <w:rFonts w:ascii="Arial" w:hAnsi="Arial" w:cs="Arial"/>
          <w:sz w:val="24"/>
          <w:szCs w:val="24"/>
        </w:rPr>
        <w:tab/>
      </w:r>
      <w:r w:rsidRPr="00F06A41">
        <w:rPr>
          <w:rFonts w:ascii="Arial" w:hAnsi="Arial" w:cs="Arial"/>
          <w:sz w:val="24"/>
          <w:szCs w:val="24"/>
        </w:rPr>
        <w:t>PORCARO e LOPES (2010) citam em seu livro que utilizar a pal</w:t>
      </w:r>
      <w:r>
        <w:rPr>
          <w:rFonts w:ascii="Arial" w:hAnsi="Arial" w:cs="Arial"/>
          <w:sz w:val="24"/>
          <w:szCs w:val="24"/>
        </w:rPr>
        <w:t>avra orçamento como referência à</w:t>
      </w:r>
      <w:r w:rsidRPr="00F06A41">
        <w:rPr>
          <w:rFonts w:ascii="Arial" w:hAnsi="Arial" w:cs="Arial"/>
          <w:sz w:val="24"/>
          <w:szCs w:val="24"/>
        </w:rPr>
        <w:t xml:space="preserve"> procura de um prestador de serviços para determinado conserto de um bem</w:t>
      </w:r>
      <w:r w:rsidR="00873D23">
        <w:rPr>
          <w:rFonts w:ascii="Arial" w:hAnsi="Arial" w:cs="Arial"/>
          <w:sz w:val="24"/>
          <w:szCs w:val="24"/>
        </w:rPr>
        <w:t>.</w:t>
      </w:r>
      <w:r w:rsidRPr="00F06A41">
        <w:rPr>
          <w:rFonts w:ascii="Arial" w:hAnsi="Arial" w:cs="Arial"/>
          <w:sz w:val="24"/>
          <w:szCs w:val="24"/>
        </w:rPr>
        <w:t xml:space="preserve"> </w:t>
      </w:r>
      <w:r w:rsidR="00873D23">
        <w:rPr>
          <w:rFonts w:ascii="Arial" w:hAnsi="Arial" w:cs="Arial"/>
          <w:sz w:val="24"/>
          <w:szCs w:val="24"/>
        </w:rPr>
        <w:t>A</w:t>
      </w:r>
      <w:r w:rsidRPr="00F06A41">
        <w:rPr>
          <w:rFonts w:ascii="Arial" w:hAnsi="Arial" w:cs="Arial"/>
          <w:sz w:val="24"/>
          <w:szCs w:val="24"/>
        </w:rPr>
        <w:t xml:space="preserve">pesar </w:t>
      </w:r>
      <w:r w:rsidR="00873D23" w:rsidRPr="00F06A41">
        <w:rPr>
          <w:rFonts w:ascii="Arial" w:hAnsi="Arial" w:cs="Arial"/>
          <w:sz w:val="24"/>
          <w:szCs w:val="24"/>
        </w:rPr>
        <w:t>de este orçamento fazer</w:t>
      </w:r>
      <w:r w:rsidRPr="00F06A41">
        <w:rPr>
          <w:rFonts w:ascii="Arial" w:hAnsi="Arial" w:cs="Arial"/>
          <w:sz w:val="24"/>
          <w:szCs w:val="24"/>
        </w:rPr>
        <w:t xml:space="preserve"> referência a um dinheiro que poderá ser gasto, ainda não se trata de dinheiro, pois a pessoa pode recusar o conserto e procurar outra loja. Portanto, “orçamento não é dinheiro, ele serve para planejar e autorizar o uso do dinheiro”. </w:t>
      </w:r>
    </w:p>
    <w:p w:rsidR="00E61F19" w:rsidRPr="00F06A41" w:rsidRDefault="00E61F19" w:rsidP="006A0EF8">
      <w:pPr>
        <w:spacing w:after="0" w:line="360" w:lineRule="auto"/>
        <w:jc w:val="both"/>
        <w:rPr>
          <w:rFonts w:ascii="Arial" w:hAnsi="Arial" w:cs="Arial"/>
          <w:sz w:val="24"/>
          <w:szCs w:val="24"/>
        </w:rPr>
      </w:pPr>
      <w:r>
        <w:rPr>
          <w:rFonts w:ascii="Arial" w:hAnsi="Arial" w:cs="Arial"/>
          <w:sz w:val="24"/>
          <w:szCs w:val="24"/>
        </w:rPr>
        <w:tab/>
      </w:r>
      <w:r w:rsidRPr="00F06A41">
        <w:rPr>
          <w:rFonts w:ascii="Arial" w:hAnsi="Arial" w:cs="Arial"/>
          <w:sz w:val="24"/>
          <w:szCs w:val="24"/>
        </w:rPr>
        <w:t>COSME (2008) cita ainda que</w:t>
      </w:r>
      <w:r>
        <w:rPr>
          <w:rFonts w:ascii="Arial" w:hAnsi="Arial" w:cs="Arial"/>
          <w:sz w:val="24"/>
          <w:szCs w:val="24"/>
        </w:rPr>
        <w:t>,</w:t>
      </w:r>
      <w:r w:rsidRPr="00F06A41">
        <w:rPr>
          <w:rFonts w:ascii="Arial" w:hAnsi="Arial" w:cs="Arial"/>
          <w:sz w:val="24"/>
          <w:szCs w:val="24"/>
        </w:rPr>
        <w:t xml:space="preserve"> </w:t>
      </w:r>
      <w:r w:rsidR="00873D23">
        <w:rPr>
          <w:rFonts w:ascii="Arial" w:hAnsi="Arial" w:cs="Arial"/>
          <w:sz w:val="24"/>
          <w:szCs w:val="24"/>
        </w:rPr>
        <w:t>“</w:t>
      </w:r>
      <w:r w:rsidRPr="00F06A41">
        <w:rPr>
          <w:rFonts w:ascii="Arial" w:hAnsi="Arial" w:cs="Arial"/>
          <w:sz w:val="24"/>
          <w:szCs w:val="24"/>
        </w:rPr>
        <w:t>o orçamento é um instrumento de planejamento</w:t>
      </w:r>
      <w:r w:rsidR="00873D23">
        <w:rPr>
          <w:rFonts w:ascii="Arial" w:hAnsi="Arial" w:cs="Arial"/>
          <w:sz w:val="24"/>
          <w:szCs w:val="24"/>
        </w:rPr>
        <w:t>”</w:t>
      </w:r>
      <w:r w:rsidRPr="00F06A41">
        <w:rPr>
          <w:rFonts w:ascii="Arial" w:hAnsi="Arial" w:cs="Arial"/>
          <w:sz w:val="24"/>
          <w:szCs w:val="24"/>
        </w:rPr>
        <w:t>, pois refletem decisões políticas, uma vez que</w:t>
      </w:r>
      <w:r>
        <w:rPr>
          <w:rFonts w:ascii="Arial" w:hAnsi="Arial" w:cs="Arial"/>
          <w:sz w:val="24"/>
          <w:szCs w:val="24"/>
        </w:rPr>
        <w:t>,</w:t>
      </w:r>
      <w:r w:rsidRPr="00F06A41">
        <w:rPr>
          <w:rFonts w:ascii="Arial" w:hAnsi="Arial" w:cs="Arial"/>
          <w:sz w:val="24"/>
          <w:szCs w:val="24"/>
        </w:rPr>
        <w:t xml:space="preserve"> passa pelo Poder Legislativo para sua aprovação. Com isto atendendo as demandas da sociedade devido </w:t>
      </w:r>
      <w:r>
        <w:rPr>
          <w:rFonts w:ascii="Arial" w:hAnsi="Arial" w:cs="Arial"/>
          <w:sz w:val="24"/>
          <w:szCs w:val="24"/>
        </w:rPr>
        <w:t>as</w:t>
      </w:r>
      <w:r w:rsidRPr="00F06A41">
        <w:rPr>
          <w:rFonts w:ascii="Arial" w:hAnsi="Arial" w:cs="Arial"/>
          <w:sz w:val="24"/>
          <w:szCs w:val="24"/>
        </w:rPr>
        <w:t xml:space="preserve"> escassez de recursos.</w:t>
      </w:r>
    </w:p>
    <w:p w:rsidR="00E61F19" w:rsidRPr="00F06A41" w:rsidRDefault="00E61F19" w:rsidP="006A0EF8">
      <w:pPr>
        <w:spacing w:after="0" w:line="360" w:lineRule="auto"/>
        <w:jc w:val="both"/>
        <w:rPr>
          <w:rFonts w:ascii="Arial" w:hAnsi="Arial" w:cs="Arial"/>
          <w:sz w:val="24"/>
          <w:szCs w:val="24"/>
        </w:rPr>
      </w:pPr>
      <w:r w:rsidRPr="00F06A41">
        <w:rPr>
          <w:rFonts w:ascii="Arial" w:hAnsi="Arial" w:cs="Arial"/>
          <w:sz w:val="24"/>
          <w:szCs w:val="24"/>
        </w:rPr>
        <w:tab/>
        <w:t>É importante destacar e facilitar o entendimento acerca do capítulo em questão, po</w:t>
      </w:r>
      <w:r>
        <w:rPr>
          <w:rFonts w:ascii="Arial" w:hAnsi="Arial" w:cs="Arial"/>
          <w:sz w:val="24"/>
          <w:szCs w:val="24"/>
        </w:rPr>
        <w:t>rque</w:t>
      </w:r>
      <w:r w:rsidRPr="00F06A41">
        <w:rPr>
          <w:rFonts w:ascii="Arial" w:hAnsi="Arial" w:cs="Arial"/>
          <w:sz w:val="24"/>
          <w:szCs w:val="24"/>
        </w:rPr>
        <w:t xml:space="preserve"> o dono do dinheiro que o Estado utiliza é do povo. É </w:t>
      </w:r>
      <w:r w:rsidR="00857425" w:rsidRPr="00F06A41">
        <w:rPr>
          <w:rFonts w:ascii="Arial" w:hAnsi="Arial" w:cs="Arial"/>
          <w:sz w:val="24"/>
          <w:szCs w:val="24"/>
        </w:rPr>
        <w:t>este quem elege o seu</w:t>
      </w:r>
      <w:r w:rsidRPr="00F06A41">
        <w:rPr>
          <w:rFonts w:ascii="Arial" w:hAnsi="Arial" w:cs="Arial"/>
          <w:sz w:val="24"/>
          <w:szCs w:val="24"/>
        </w:rPr>
        <w:t xml:space="preserve"> representante perante o Estado, por meio do voto eletrônico,</w:t>
      </w:r>
      <w:r w:rsidR="00857425" w:rsidRPr="00F06A41">
        <w:rPr>
          <w:rFonts w:ascii="Arial" w:hAnsi="Arial" w:cs="Arial"/>
          <w:sz w:val="24"/>
          <w:szCs w:val="24"/>
        </w:rPr>
        <w:t xml:space="preserve"> </w:t>
      </w:r>
      <w:r w:rsidRPr="00F06A41">
        <w:rPr>
          <w:rFonts w:ascii="Arial" w:hAnsi="Arial" w:cs="Arial"/>
          <w:sz w:val="24"/>
          <w:szCs w:val="24"/>
        </w:rPr>
        <w:t xml:space="preserve">para ser o seu representante com o dinheiro que arrecada com vários impostos. </w:t>
      </w:r>
      <w:r>
        <w:rPr>
          <w:rFonts w:ascii="Arial" w:hAnsi="Arial" w:cs="Arial"/>
          <w:sz w:val="24"/>
          <w:szCs w:val="24"/>
        </w:rPr>
        <w:t>Então</w:t>
      </w:r>
      <w:r w:rsidRPr="00F06A41">
        <w:rPr>
          <w:rFonts w:ascii="Arial" w:hAnsi="Arial" w:cs="Arial"/>
          <w:sz w:val="24"/>
          <w:szCs w:val="24"/>
        </w:rPr>
        <w:t xml:space="preserve">, é necessário que haja uma cobrança do povo brasileiro, que haja “transparência”, ou seja, orçamento participativo. </w:t>
      </w:r>
      <w:r>
        <w:rPr>
          <w:rFonts w:ascii="Arial" w:hAnsi="Arial" w:cs="Arial"/>
          <w:sz w:val="24"/>
          <w:szCs w:val="24"/>
        </w:rPr>
        <w:t>Permitir à</w:t>
      </w:r>
      <w:r w:rsidRPr="00F06A41">
        <w:rPr>
          <w:rFonts w:ascii="Arial" w:hAnsi="Arial" w:cs="Arial"/>
          <w:sz w:val="24"/>
          <w:szCs w:val="24"/>
        </w:rPr>
        <w:t xml:space="preserve"> população </w:t>
      </w:r>
      <w:r>
        <w:rPr>
          <w:rFonts w:ascii="Arial" w:hAnsi="Arial" w:cs="Arial"/>
          <w:sz w:val="24"/>
          <w:szCs w:val="24"/>
        </w:rPr>
        <w:t>participar</w:t>
      </w:r>
      <w:r w:rsidRPr="00F06A41">
        <w:rPr>
          <w:rFonts w:ascii="Arial" w:hAnsi="Arial" w:cs="Arial"/>
          <w:sz w:val="24"/>
          <w:szCs w:val="24"/>
        </w:rPr>
        <w:t xml:space="preserve"> da elaboração do orçamento público. </w:t>
      </w:r>
    </w:p>
    <w:p w:rsidR="00E61F19" w:rsidRPr="00F06A41" w:rsidRDefault="00E61F19" w:rsidP="006A0EF8">
      <w:pPr>
        <w:spacing w:after="0" w:line="360" w:lineRule="auto"/>
        <w:jc w:val="both"/>
        <w:rPr>
          <w:rFonts w:ascii="Arial" w:hAnsi="Arial" w:cs="Arial"/>
          <w:sz w:val="24"/>
          <w:szCs w:val="24"/>
        </w:rPr>
      </w:pPr>
      <w:r>
        <w:rPr>
          <w:rFonts w:ascii="Arial" w:hAnsi="Arial" w:cs="Arial"/>
          <w:sz w:val="24"/>
          <w:szCs w:val="24"/>
        </w:rPr>
        <w:tab/>
      </w:r>
      <w:r w:rsidRPr="00F06A41">
        <w:rPr>
          <w:rFonts w:ascii="Arial" w:hAnsi="Arial" w:cs="Arial"/>
          <w:sz w:val="24"/>
          <w:szCs w:val="24"/>
        </w:rPr>
        <w:t>De outro modo, destaca-se aqui</w:t>
      </w:r>
      <w:r>
        <w:rPr>
          <w:rFonts w:ascii="Arial" w:hAnsi="Arial" w:cs="Arial"/>
          <w:sz w:val="24"/>
          <w:szCs w:val="24"/>
        </w:rPr>
        <w:t xml:space="preserve"> </w:t>
      </w:r>
      <w:r w:rsidRPr="00F06A41">
        <w:rPr>
          <w:rFonts w:ascii="Arial" w:hAnsi="Arial" w:cs="Arial"/>
          <w:sz w:val="24"/>
          <w:szCs w:val="24"/>
        </w:rPr>
        <w:t>e de uma forma interessante para o entendimento deste assunto os conceitos daquilo que envolve o orçamento público</w:t>
      </w:r>
      <w:r>
        <w:rPr>
          <w:rFonts w:ascii="Arial" w:hAnsi="Arial" w:cs="Arial"/>
          <w:sz w:val="24"/>
          <w:szCs w:val="24"/>
        </w:rPr>
        <w:t xml:space="preserve">. </w:t>
      </w:r>
      <w:r w:rsidRPr="00F06A41">
        <w:rPr>
          <w:rFonts w:ascii="Arial" w:hAnsi="Arial" w:cs="Arial"/>
          <w:sz w:val="24"/>
          <w:szCs w:val="24"/>
        </w:rPr>
        <w:t xml:space="preserve"> PORCARO e LOPES (2010) fazem uma comparação interessante entre o Estado e o povo, citando inclusive que ambos fazem a mesma coisa quando o assunto é dinheiro, </w:t>
      </w:r>
      <w:r>
        <w:rPr>
          <w:rFonts w:ascii="Arial" w:hAnsi="Arial" w:cs="Arial"/>
          <w:sz w:val="24"/>
          <w:szCs w:val="24"/>
        </w:rPr>
        <w:t>resumindo</w:t>
      </w:r>
      <w:r w:rsidR="009F1A53">
        <w:rPr>
          <w:rFonts w:ascii="Arial" w:hAnsi="Arial" w:cs="Arial"/>
          <w:sz w:val="24"/>
          <w:szCs w:val="24"/>
        </w:rPr>
        <w:t>;</w:t>
      </w:r>
      <w:r w:rsidRPr="00F06A41">
        <w:rPr>
          <w:rFonts w:ascii="Arial" w:hAnsi="Arial" w:cs="Arial"/>
          <w:sz w:val="24"/>
          <w:szCs w:val="24"/>
        </w:rPr>
        <w:t xml:space="preserve"> ganha e gasta</w:t>
      </w:r>
      <w:r w:rsidR="00873D23">
        <w:rPr>
          <w:rFonts w:ascii="Arial" w:hAnsi="Arial" w:cs="Arial"/>
          <w:sz w:val="24"/>
          <w:szCs w:val="24"/>
        </w:rPr>
        <w:t>,</w:t>
      </w:r>
      <w:r w:rsidRPr="00F06A41">
        <w:rPr>
          <w:rFonts w:ascii="Arial" w:hAnsi="Arial" w:cs="Arial"/>
          <w:sz w:val="24"/>
          <w:szCs w:val="24"/>
        </w:rPr>
        <w:t xml:space="preserve"> ainda que os dois tentem manter este equilíbrio financeiro. </w:t>
      </w:r>
      <w:r>
        <w:rPr>
          <w:rFonts w:ascii="Arial" w:hAnsi="Arial" w:cs="Arial"/>
          <w:sz w:val="24"/>
          <w:szCs w:val="24"/>
        </w:rPr>
        <w:t xml:space="preserve">Para o </w:t>
      </w:r>
      <w:r w:rsidR="009F1A53">
        <w:rPr>
          <w:rFonts w:ascii="Arial" w:hAnsi="Arial" w:cs="Arial"/>
          <w:sz w:val="24"/>
          <w:szCs w:val="24"/>
        </w:rPr>
        <w:t>g</w:t>
      </w:r>
      <w:r>
        <w:rPr>
          <w:rFonts w:ascii="Arial" w:hAnsi="Arial" w:cs="Arial"/>
          <w:sz w:val="24"/>
          <w:szCs w:val="24"/>
        </w:rPr>
        <w:t>overno a</w:t>
      </w:r>
      <w:r w:rsidRPr="00F06A41">
        <w:rPr>
          <w:rFonts w:ascii="Arial" w:hAnsi="Arial" w:cs="Arial"/>
          <w:sz w:val="24"/>
          <w:szCs w:val="24"/>
        </w:rPr>
        <w:t xml:space="preserve"> movimentação entre estas duas ações (ganho e gasto), equivale a dizer que</w:t>
      </w:r>
      <w:r>
        <w:rPr>
          <w:rFonts w:ascii="Arial" w:hAnsi="Arial" w:cs="Arial"/>
          <w:sz w:val="24"/>
          <w:szCs w:val="24"/>
        </w:rPr>
        <w:t xml:space="preserve"> </w:t>
      </w:r>
      <w:r w:rsidRPr="00F06A41">
        <w:rPr>
          <w:rFonts w:ascii="Arial" w:hAnsi="Arial" w:cs="Arial"/>
          <w:sz w:val="24"/>
          <w:szCs w:val="24"/>
        </w:rPr>
        <w:t>quando ele planeja e</w:t>
      </w:r>
      <w:r>
        <w:rPr>
          <w:rFonts w:ascii="Arial" w:hAnsi="Arial" w:cs="Arial"/>
          <w:sz w:val="24"/>
          <w:szCs w:val="24"/>
        </w:rPr>
        <w:t xml:space="preserve"> gerencia o uso do dinheiro está</w:t>
      </w:r>
      <w:r w:rsidRPr="00F06A41">
        <w:rPr>
          <w:rFonts w:ascii="Arial" w:hAnsi="Arial" w:cs="Arial"/>
          <w:sz w:val="24"/>
          <w:szCs w:val="24"/>
        </w:rPr>
        <w:t xml:space="preserve"> </w:t>
      </w:r>
      <w:r w:rsidR="003603F4">
        <w:rPr>
          <w:rFonts w:ascii="Arial" w:hAnsi="Arial" w:cs="Arial"/>
          <w:sz w:val="24"/>
          <w:szCs w:val="24"/>
        </w:rPr>
        <w:t>realizando</w:t>
      </w:r>
      <w:r w:rsidRPr="00F06A41">
        <w:rPr>
          <w:rFonts w:ascii="Arial" w:hAnsi="Arial" w:cs="Arial"/>
          <w:sz w:val="24"/>
          <w:szCs w:val="24"/>
        </w:rPr>
        <w:t xml:space="preserve"> o </w:t>
      </w:r>
      <w:r w:rsidR="00B957B2">
        <w:rPr>
          <w:rFonts w:ascii="Arial" w:hAnsi="Arial" w:cs="Arial"/>
          <w:sz w:val="24"/>
          <w:szCs w:val="24"/>
        </w:rPr>
        <w:t>o</w:t>
      </w:r>
      <w:r w:rsidRPr="00F06A41">
        <w:rPr>
          <w:rFonts w:ascii="Arial" w:hAnsi="Arial" w:cs="Arial"/>
          <w:sz w:val="24"/>
          <w:szCs w:val="24"/>
        </w:rPr>
        <w:t xml:space="preserve">rçamento </w:t>
      </w:r>
      <w:r w:rsidR="00B957B2">
        <w:rPr>
          <w:rFonts w:ascii="Arial" w:hAnsi="Arial" w:cs="Arial"/>
          <w:sz w:val="24"/>
          <w:szCs w:val="24"/>
        </w:rPr>
        <w:t>p</w:t>
      </w:r>
      <w:r w:rsidRPr="00F06A41">
        <w:rPr>
          <w:rFonts w:ascii="Arial" w:hAnsi="Arial" w:cs="Arial"/>
          <w:sz w:val="24"/>
          <w:szCs w:val="24"/>
        </w:rPr>
        <w:t xml:space="preserve">úblico; quando arrecada, seja através de impostos ou outras receitas esta realizando a </w:t>
      </w:r>
      <w:r w:rsidR="003603F4">
        <w:rPr>
          <w:rFonts w:ascii="Arial" w:hAnsi="Arial" w:cs="Arial"/>
          <w:sz w:val="24"/>
          <w:szCs w:val="24"/>
        </w:rPr>
        <w:t>r</w:t>
      </w:r>
      <w:r w:rsidRPr="00F06A41">
        <w:rPr>
          <w:rFonts w:ascii="Arial" w:hAnsi="Arial" w:cs="Arial"/>
          <w:sz w:val="24"/>
          <w:szCs w:val="24"/>
        </w:rPr>
        <w:t xml:space="preserve">eceita </w:t>
      </w:r>
      <w:r w:rsidR="003603F4">
        <w:rPr>
          <w:rFonts w:ascii="Arial" w:hAnsi="Arial" w:cs="Arial"/>
          <w:sz w:val="24"/>
          <w:szCs w:val="24"/>
        </w:rPr>
        <w:t>p</w:t>
      </w:r>
      <w:r w:rsidRPr="00F06A41">
        <w:rPr>
          <w:rFonts w:ascii="Arial" w:hAnsi="Arial" w:cs="Arial"/>
          <w:sz w:val="24"/>
          <w:szCs w:val="24"/>
        </w:rPr>
        <w:t xml:space="preserve">ública; quando realiza empréstimos é como um indivíduo </w:t>
      </w:r>
      <w:r w:rsidRPr="00F06A41">
        <w:rPr>
          <w:rFonts w:ascii="Arial" w:hAnsi="Arial" w:cs="Arial"/>
          <w:sz w:val="24"/>
          <w:szCs w:val="24"/>
        </w:rPr>
        <w:lastRenderedPageBreak/>
        <w:t xml:space="preserve">qualquer que vai a um banco solicitar um crédito para obtenção de um bem qualquer ou então para pagamento de dividas, </w:t>
      </w:r>
      <w:r>
        <w:rPr>
          <w:rFonts w:ascii="Arial" w:hAnsi="Arial" w:cs="Arial"/>
          <w:sz w:val="24"/>
          <w:szCs w:val="24"/>
        </w:rPr>
        <w:t>desse modo</w:t>
      </w:r>
      <w:r w:rsidRPr="00F06A41">
        <w:rPr>
          <w:rFonts w:ascii="Arial" w:hAnsi="Arial" w:cs="Arial"/>
          <w:sz w:val="24"/>
          <w:szCs w:val="24"/>
        </w:rPr>
        <w:t>, crédito público. Agora</w:t>
      </w:r>
      <w:r>
        <w:rPr>
          <w:rFonts w:ascii="Arial" w:hAnsi="Arial" w:cs="Arial"/>
          <w:sz w:val="24"/>
          <w:szCs w:val="24"/>
        </w:rPr>
        <w:t>, quando usa o dinheiro está</w:t>
      </w:r>
      <w:r w:rsidR="003603F4">
        <w:rPr>
          <w:rFonts w:ascii="Arial" w:hAnsi="Arial" w:cs="Arial"/>
          <w:sz w:val="24"/>
          <w:szCs w:val="24"/>
        </w:rPr>
        <w:t xml:space="preserve"> executando</w:t>
      </w:r>
      <w:r w:rsidRPr="00F06A41">
        <w:rPr>
          <w:rFonts w:ascii="Arial" w:hAnsi="Arial" w:cs="Arial"/>
          <w:sz w:val="24"/>
          <w:szCs w:val="24"/>
        </w:rPr>
        <w:t xml:space="preserve"> uma despesa pública.</w:t>
      </w:r>
    </w:p>
    <w:p w:rsidR="00E61F19" w:rsidRPr="00F06A41" w:rsidRDefault="00E61F19" w:rsidP="006A0EF8">
      <w:pPr>
        <w:spacing w:after="0" w:line="360" w:lineRule="auto"/>
        <w:jc w:val="both"/>
        <w:rPr>
          <w:rFonts w:ascii="Arial" w:hAnsi="Arial" w:cs="Arial"/>
          <w:sz w:val="24"/>
          <w:szCs w:val="24"/>
        </w:rPr>
      </w:pPr>
      <w:r>
        <w:rPr>
          <w:rFonts w:ascii="Arial" w:hAnsi="Arial" w:cs="Arial"/>
          <w:sz w:val="24"/>
          <w:szCs w:val="24"/>
        </w:rPr>
        <w:tab/>
        <w:t>Os tipos de orçamento quanto à</w:t>
      </w:r>
      <w:r w:rsidRPr="00F06A41">
        <w:rPr>
          <w:rFonts w:ascii="Arial" w:hAnsi="Arial" w:cs="Arial"/>
          <w:sz w:val="24"/>
          <w:szCs w:val="24"/>
        </w:rPr>
        <w:t xml:space="preserve"> sua elaboração podem ser divididos em </w:t>
      </w:r>
      <w:r w:rsidR="00857425">
        <w:rPr>
          <w:rFonts w:ascii="Arial" w:hAnsi="Arial" w:cs="Arial"/>
          <w:sz w:val="24"/>
          <w:szCs w:val="24"/>
        </w:rPr>
        <w:t>dois</w:t>
      </w:r>
      <w:r w:rsidRPr="00F06A41">
        <w:rPr>
          <w:rFonts w:ascii="Arial" w:hAnsi="Arial" w:cs="Arial"/>
          <w:sz w:val="24"/>
          <w:szCs w:val="24"/>
        </w:rPr>
        <w:t xml:space="preserve"> tipos: </w:t>
      </w:r>
      <w:r w:rsidR="003603F4">
        <w:rPr>
          <w:rFonts w:ascii="Arial" w:hAnsi="Arial" w:cs="Arial"/>
          <w:sz w:val="24"/>
          <w:szCs w:val="24"/>
        </w:rPr>
        <w:t>i</w:t>
      </w:r>
      <w:r w:rsidRPr="00F06A41">
        <w:rPr>
          <w:rFonts w:ascii="Arial" w:hAnsi="Arial" w:cs="Arial"/>
          <w:sz w:val="24"/>
          <w:szCs w:val="24"/>
        </w:rPr>
        <w:t>ncremental</w:t>
      </w:r>
      <w:r w:rsidR="00857425">
        <w:rPr>
          <w:rFonts w:ascii="Arial" w:hAnsi="Arial" w:cs="Arial"/>
          <w:sz w:val="24"/>
          <w:szCs w:val="24"/>
        </w:rPr>
        <w:t xml:space="preserve"> e</w:t>
      </w:r>
      <w:r w:rsidRPr="00F06A41">
        <w:rPr>
          <w:rFonts w:ascii="Arial" w:hAnsi="Arial" w:cs="Arial"/>
          <w:sz w:val="24"/>
          <w:szCs w:val="24"/>
        </w:rPr>
        <w:t xml:space="preserve"> </w:t>
      </w:r>
      <w:r w:rsidR="003603F4">
        <w:rPr>
          <w:rFonts w:ascii="Arial" w:hAnsi="Arial" w:cs="Arial"/>
          <w:sz w:val="24"/>
          <w:szCs w:val="24"/>
        </w:rPr>
        <w:t>b</w:t>
      </w:r>
      <w:r w:rsidRPr="00F06A41">
        <w:rPr>
          <w:rFonts w:ascii="Arial" w:hAnsi="Arial" w:cs="Arial"/>
          <w:sz w:val="24"/>
          <w:szCs w:val="24"/>
        </w:rPr>
        <w:t>ase-</w:t>
      </w:r>
      <w:r w:rsidR="003603F4">
        <w:rPr>
          <w:rFonts w:ascii="Arial" w:hAnsi="Arial" w:cs="Arial"/>
          <w:sz w:val="24"/>
          <w:szCs w:val="24"/>
        </w:rPr>
        <w:t>z</w:t>
      </w:r>
      <w:r w:rsidRPr="00F06A41">
        <w:rPr>
          <w:rFonts w:ascii="Arial" w:hAnsi="Arial" w:cs="Arial"/>
          <w:sz w:val="24"/>
          <w:szCs w:val="24"/>
        </w:rPr>
        <w:t>ero. No Brasil o tipo utilizado é o incremental, pois é sempre elaborado a partir de um orçamento anterior. Quando o povo brasileiro elege u</w:t>
      </w:r>
      <w:r>
        <w:rPr>
          <w:rFonts w:ascii="Arial" w:hAnsi="Arial" w:cs="Arial"/>
          <w:sz w:val="24"/>
          <w:szCs w:val="24"/>
        </w:rPr>
        <w:t>m presidente</w:t>
      </w:r>
      <w:r w:rsidRPr="00F06A41">
        <w:rPr>
          <w:rFonts w:ascii="Arial" w:hAnsi="Arial" w:cs="Arial"/>
          <w:sz w:val="24"/>
          <w:szCs w:val="24"/>
        </w:rPr>
        <w:t>, na verdade est</w:t>
      </w:r>
      <w:r>
        <w:rPr>
          <w:rFonts w:ascii="Arial" w:hAnsi="Arial" w:cs="Arial"/>
          <w:sz w:val="24"/>
          <w:szCs w:val="24"/>
        </w:rPr>
        <w:t>á elegendo um chefe do p</w:t>
      </w:r>
      <w:r w:rsidRPr="00F06A41">
        <w:rPr>
          <w:rFonts w:ascii="Arial" w:hAnsi="Arial" w:cs="Arial"/>
          <w:sz w:val="24"/>
          <w:szCs w:val="24"/>
        </w:rPr>
        <w:t>oder Executivo que vai governar o país pelos próximos 4</w:t>
      </w:r>
      <w:r>
        <w:rPr>
          <w:rFonts w:ascii="Arial" w:hAnsi="Arial" w:cs="Arial"/>
          <w:sz w:val="24"/>
          <w:szCs w:val="24"/>
        </w:rPr>
        <w:t xml:space="preserve"> </w:t>
      </w:r>
      <w:r w:rsidRPr="00F06A41">
        <w:rPr>
          <w:rFonts w:ascii="Arial" w:hAnsi="Arial" w:cs="Arial"/>
          <w:sz w:val="24"/>
          <w:szCs w:val="24"/>
        </w:rPr>
        <w:t xml:space="preserve">(quatro) anos, conforme consta na </w:t>
      </w:r>
      <w:r>
        <w:rPr>
          <w:rFonts w:ascii="Arial" w:hAnsi="Arial" w:cs="Arial"/>
          <w:sz w:val="24"/>
          <w:szCs w:val="24"/>
        </w:rPr>
        <w:t>C</w:t>
      </w:r>
      <w:r w:rsidRPr="00D9671B">
        <w:rPr>
          <w:rFonts w:ascii="Arial" w:hAnsi="Arial" w:cs="Arial"/>
          <w:sz w:val="24"/>
          <w:szCs w:val="24"/>
        </w:rPr>
        <w:t xml:space="preserve">onstituição </w:t>
      </w:r>
      <w:r>
        <w:rPr>
          <w:rFonts w:ascii="Arial" w:hAnsi="Arial" w:cs="Arial"/>
          <w:sz w:val="24"/>
          <w:szCs w:val="24"/>
        </w:rPr>
        <w:t>F</w:t>
      </w:r>
      <w:r w:rsidRPr="00D9671B">
        <w:rPr>
          <w:rFonts w:ascii="Arial" w:hAnsi="Arial" w:cs="Arial"/>
          <w:sz w:val="24"/>
          <w:szCs w:val="24"/>
        </w:rPr>
        <w:t>ederal</w:t>
      </w:r>
      <w:r w:rsidR="009F1A53">
        <w:rPr>
          <w:rFonts w:ascii="Arial" w:hAnsi="Arial" w:cs="Arial"/>
          <w:sz w:val="24"/>
          <w:szCs w:val="24"/>
        </w:rPr>
        <w:t>(1988)</w:t>
      </w:r>
      <w:r w:rsidRPr="00F06A41">
        <w:rPr>
          <w:rFonts w:ascii="Arial" w:hAnsi="Arial" w:cs="Arial"/>
          <w:sz w:val="24"/>
          <w:szCs w:val="24"/>
        </w:rPr>
        <w:t xml:space="preserve">, </w:t>
      </w:r>
      <w:r>
        <w:rPr>
          <w:rFonts w:ascii="Arial" w:hAnsi="Arial" w:cs="Arial"/>
          <w:sz w:val="24"/>
          <w:szCs w:val="24"/>
        </w:rPr>
        <w:t>isto é</w:t>
      </w:r>
      <w:r w:rsidRPr="00F06A41">
        <w:rPr>
          <w:rFonts w:ascii="Arial" w:hAnsi="Arial" w:cs="Arial"/>
          <w:sz w:val="24"/>
          <w:szCs w:val="24"/>
        </w:rPr>
        <w:t xml:space="preserve">, ao tomar posse o novo </w:t>
      </w:r>
      <w:r>
        <w:rPr>
          <w:rFonts w:ascii="Arial" w:hAnsi="Arial" w:cs="Arial"/>
          <w:sz w:val="24"/>
          <w:szCs w:val="24"/>
        </w:rPr>
        <w:t>p</w:t>
      </w:r>
      <w:r w:rsidRPr="00F06A41">
        <w:rPr>
          <w:rFonts w:ascii="Arial" w:hAnsi="Arial" w:cs="Arial"/>
          <w:sz w:val="24"/>
          <w:szCs w:val="24"/>
        </w:rPr>
        <w:t xml:space="preserve">residente ainda vai ter que cumprir o orçamento público elaborado pelo </w:t>
      </w:r>
      <w:r>
        <w:rPr>
          <w:rFonts w:ascii="Arial" w:hAnsi="Arial" w:cs="Arial"/>
          <w:sz w:val="24"/>
          <w:szCs w:val="24"/>
        </w:rPr>
        <w:t>g</w:t>
      </w:r>
      <w:r w:rsidRPr="00F06A41">
        <w:rPr>
          <w:rFonts w:ascii="Arial" w:hAnsi="Arial" w:cs="Arial"/>
          <w:sz w:val="24"/>
          <w:szCs w:val="24"/>
        </w:rPr>
        <w:t xml:space="preserve">overno anterior e após um ano da sua posse é que vai iniciar o orçamento da sua gestão. </w:t>
      </w:r>
    </w:p>
    <w:p w:rsidR="00E61F19" w:rsidRPr="00F06A41" w:rsidRDefault="00E61F19" w:rsidP="006A0EF8">
      <w:pPr>
        <w:spacing w:after="0" w:line="360" w:lineRule="auto"/>
        <w:jc w:val="both"/>
        <w:rPr>
          <w:rFonts w:ascii="Arial" w:hAnsi="Arial" w:cs="Arial"/>
          <w:sz w:val="24"/>
          <w:szCs w:val="24"/>
        </w:rPr>
      </w:pPr>
      <w:r>
        <w:rPr>
          <w:rFonts w:ascii="Arial" w:hAnsi="Arial" w:cs="Arial"/>
          <w:sz w:val="24"/>
          <w:szCs w:val="24"/>
        </w:rPr>
        <w:tab/>
      </w:r>
      <w:r w:rsidRPr="00F06A41">
        <w:rPr>
          <w:rFonts w:ascii="Arial" w:hAnsi="Arial" w:cs="Arial"/>
          <w:sz w:val="24"/>
          <w:szCs w:val="24"/>
        </w:rPr>
        <w:t xml:space="preserve">Para os próximos anos do orçamento do novo governo ou representante eleito é feito um planejamento mais conhecido como PPA - Plano Plurianual, conforme previsto na </w:t>
      </w:r>
      <w:r w:rsidRPr="00D9671B">
        <w:rPr>
          <w:rFonts w:ascii="Arial" w:hAnsi="Arial" w:cs="Arial"/>
          <w:sz w:val="24"/>
          <w:szCs w:val="24"/>
        </w:rPr>
        <w:t>Constituição Federal</w:t>
      </w:r>
      <w:r w:rsidR="009F1A53">
        <w:rPr>
          <w:rFonts w:ascii="Arial" w:hAnsi="Arial" w:cs="Arial"/>
          <w:sz w:val="24"/>
          <w:szCs w:val="24"/>
        </w:rPr>
        <w:t xml:space="preserve"> </w:t>
      </w:r>
      <w:r w:rsidR="00ED435D">
        <w:rPr>
          <w:rFonts w:ascii="Arial" w:hAnsi="Arial" w:cs="Arial"/>
          <w:sz w:val="24"/>
          <w:szCs w:val="24"/>
        </w:rPr>
        <w:t xml:space="preserve">de </w:t>
      </w:r>
      <w:r w:rsidRPr="00F06A41">
        <w:rPr>
          <w:rFonts w:ascii="Arial" w:hAnsi="Arial" w:cs="Arial"/>
          <w:sz w:val="24"/>
          <w:szCs w:val="24"/>
        </w:rPr>
        <w:t>1988. Este plano defin</w:t>
      </w:r>
      <w:r>
        <w:rPr>
          <w:rFonts w:ascii="Arial" w:hAnsi="Arial" w:cs="Arial"/>
          <w:sz w:val="24"/>
          <w:szCs w:val="24"/>
        </w:rPr>
        <w:t>e por um período de quatro anos</w:t>
      </w:r>
      <w:r w:rsidRPr="00F06A41">
        <w:rPr>
          <w:rFonts w:ascii="Arial" w:hAnsi="Arial" w:cs="Arial"/>
          <w:sz w:val="24"/>
          <w:szCs w:val="24"/>
        </w:rPr>
        <w:t xml:space="preserve"> as </w:t>
      </w:r>
      <w:r>
        <w:rPr>
          <w:rFonts w:ascii="Arial" w:hAnsi="Arial" w:cs="Arial"/>
          <w:sz w:val="24"/>
          <w:szCs w:val="24"/>
        </w:rPr>
        <w:t>d</w:t>
      </w:r>
      <w:r w:rsidRPr="00F06A41">
        <w:rPr>
          <w:rFonts w:ascii="Arial" w:hAnsi="Arial" w:cs="Arial"/>
          <w:sz w:val="24"/>
          <w:szCs w:val="24"/>
        </w:rPr>
        <w:t xml:space="preserve">iretrizes (ex: incentivo a geração de emprego e renda); os </w:t>
      </w:r>
      <w:r>
        <w:rPr>
          <w:rFonts w:ascii="Arial" w:hAnsi="Arial" w:cs="Arial"/>
          <w:sz w:val="24"/>
          <w:szCs w:val="24"/>
        </w:rPr>
        <w:t>o</w:t>
      </w:r>
      <w:r w:rsidRPr="00F06A41">
        <w:rPr>
          <w:rFonts w:ascii="Arial" w:hAnsi="Arial" w:cs="Arial"/>
          <w:sz w:val="24"/>
          <w:szCs w:val="24"/>
        </w:rPr>
        <w:t xml:space="preserve">bjetivos (ex: combater o analfabetismo) e as </w:t>
      </w:r>
      <w:r>
        <w:rPr>
          <w:rFonts w:ascii="Arial" w:hAnsi="Arial" w:cs="Arial"/>
          <w:sz w:val="24"/>
          <w:szCs w:val="24"/>
        </w:rPr>
        <w:t>m</w:t>
      </w:r>
      <w:r w:rsidRPr="00F06A41">
        <w:rPr>
          <w:rFonts w:ascii="Arial" w:hAnsi="Arial" w:cs="Arial"/>
          <w:sz w:val="24"/>
          <w:szCs w:val="24"/>
        </w:rPr>
        <w:t xml:space="preserve">etas (ex: alfabetizar 30.000 pessoas) a serem alcançadas. Para que os objetivos sejam alcançados é necessário que seja feita a </w:t>
      </w:r>
      <w:r w:rsidR="009F1A53">
        <w:rPr>
          <w:rFonts w:ascii="Arial" w:hAnsi="Arial" w:cs="Arial"/>
          <w:sz w:val="24"/>
          <w:szCs w:val="24"/>
        </w:rPr>
        <w:t>“e</w:t>
      </w:r>
      <w:r w:rsidRPr="00F06A41">
        <w:rPr>
          <w:rFonts w:ascii="Arial" w:hAnsi="Arial" w:cs="Arial"/>
          <w:sz w:val="24"/>
          <w:szCs w:val="24"/>
        </w:rPr>
        <w:t xml:space="preserve">laboração da </w:t>
      </w:r>
      <w:r w:rsidR="009F1A53">
        <w:rPr>
          <w:rFonts w:ascii="Arial" w:hAnsi="Arial" w:cs="Arial"/>
          <w:sz w:val="24"/>
          <w:szCs w:val="24"/>
        </w:rPr>
        <w:t>p</w:t>
      </w:r>
      <w:r w:rsidRPr="00F06A41">
        <w:rPr>
          <w:rFonts w:ascii="Arial" w:hAnsi="Arial" w:cs="Arial"/>
          <w:sz w:val="24"/>
          <w:szCs w:val="24"/>
        </w:rPr>
        <w:t xml:space="preserve">roposta da </w:t>
      </w:r>
      <w:r w:rsidR="009F1A53">
        <w:rPr>
          <w:rFonts w:ascii="Arial" w:hAnsi="Arial" w:cs="Arial"/>
          <w:sz w:val="24"/>
          <w:szCs w:val="24"/>
        </w:rPr>
        <w:t>p</w:t>
      </w:r>
      <w:r w:rsidRPr="00F06A41">
        <w:rPr>
          <w:rFonts w:ascii="Arial" w:hAnsi="Arial" w:cs="Arial"/>
          <w:sz w:val="24"/>
          <w:szCs w:val="24"/>
        </w:rPr>
        <w:t xml:space="preserve">rogramação </w:t>
      </w:r>
      <w:r w:rsidR="009F1A53">
        <w:rPr>
          <w:rFonts w:ascii="Arial" w:hAnsi="Arial" w:cs="Arial"/>
          <w:sz w:val="24"/>
          <w:szCs w:val="24"/>
        </w:rPr>
        <w:t>o</w:t>
      </w:r>
      <w:r w:rsidRPr="00F06A41">
        <w:rPr>
          <w:rFonts w:ascii="Arial" w:hAnsi="Arial" w:cs="Arial"/>
          <w:sz w:val="24"/>
          <w:szCs w:val="24"/>
        </w:rPr>
        <w:t>rçamentária</w:t>
      </w:r>
      <w:r w:rsidR="009F1A53">
        <w:rPr>
          <w:rFonts w:ascii="Arial" w:hAnsi="Arial" w:cs="Arial"/>
          <w:sz w:val="24"/>
          <w:szCs w:val="24"/>
        </w:rPr>
        <w:t>”</w:t>
      </w:r>
      <w:r w:rsidRPr="00F06A41">
        <w:rPr>
          <w:rFonts w:ascii="Arial" w:hAnsi="Arial" w:cs="Arial"/>
          <w:sz w:val="24"/>
          <w:szCs w:val="24"/>
        </w:rPr>
        <w:t xml:space="preserve"> a qual se enquadra dentro do contexto deste trabalho, onde serão definidas as atividades necessárias para o alcance desses objetivos planejados, assim como, as estimativas para os recursos financeiros que as empresas necessitarão para a realização das suas atividades planejadas. E por fim, a avaliação, </w:t>
      </w:r>
      <w:r>
        <w:rPr>
          <w:rFonts w:ascii="Arial" w:hAnsi="Arial" w:cs="Arial"/>
          <w:sz w:val="24"/>
          <w:szCs w:val="24"/>
        </w:rPr>
        <w:t>ou seja</w:t>
      </w:r>
      <w:r w:rsidRPr="00F06A41">
        <w:rPr>
          <w:rFonts w:ascii="Arial" w:hAnsi="Arial" w:cs="Arial"/>
          <w:sz w:val="24"/>
          <w:szCs w:val="24"/>
        </w:rPr>
        <w:t>, comparar aquilo que foi alcançado com o que era esperado.</w:t>
      </w:r>
    </w:p>
    <w:p w:rsidR="00483FB5" w:rsidRDefault="00E61F19" w:rsidP="009F1A53">
      <w:pPr>
        <w:spacing w:line="360" w:lineRule="auto"/>
        <w:jc w:val="both"/>
        <w:rPr>
          <w:rFonts w:ascii="Arial" w:hAnsi="Arial" w:cs="Arial"/>
          <w:sz w:val="24"/>
          <w:szCs w:val="24"/>
        </w:rPr>
      </w:pPr>
      <w:r>
        <w:rPr>
          <w:rFonts w:ascii="Arial" w:hAnsi="Arial" w:cs="Arial"/>
          <w:sz w:val="24"/>
          <w:szCs w:val="24"/>
        </w:rPr>
        <w:tab/>
      </w:r>
      <w:r w:rsidRPr="00F06A41">
        <w:rPr>
          <w:rFonts w:ascii="Arial" w:hAnsi="Arial" w:cs="Arial"/>
          <w:sz w:val="24"/>
          <w:szCs w:val="24"/>
        </w:rPr>
        <w:t xml:space="preserve">O Orçamento Geral da União é formado pelo </w:t>
      </w:r>
      <w:r w:rsidR="003603F4">
        <w:rPr>
          <w:rFonts w:ascii="Arial" w:hAnsi="Arial" w:cs="Arial"/>
          <w:sz w:val="24"/>
          <w:szCs w:val="24"/>
        </w:rPr>
        <w:t>o</w:t>
      </w:r>
      <w:r w:rsidRPr="00F06A41">
        <w:rPr>
          <w:rFonts w:ascii="Arial" w:hAnsi="Arial" w:cs="Arial"/>
          <w:sz w:val="24"/>
          <w:szCs w:val="24"/>
        </w:rPr>
        <w:t xml:space="preserve">rçamento </w:t>
      </w:r>
      <w:r w:rsidR="003603F4">
        <w:rPr>
          <w:rFonts w:ascii="Arial" w:hAnsi="Arial" w:cs="Arial"/>
          <w:sz w:val="24"/>
          <w:szCs w:val="24"/>
        </w:rPr>
        <w:t>f</w:t>
      </w:r>
      <w:r w:rsidRPr="00F06A41">
        <w:rPr>
          <w:rFonts w:ascii="Arial" w:hAnsi="Arial" w:cs="Arial"/>
          <w:sz w:val="24"/>
          <w:szCs w:val="24"/>
        </w:rPr>
        <w:t xml:space="preserve">iscal, da </w:t>
      </w:r>
      <w:r w:rsidR="003603F4">
        <w:rPr>
          <w:rFonts w:ascii="Arial" w:hAnsi="Arial" w:cs="Arial"/>
          <w:sz w:val="24"/>
          <w:szCs w:val="24"/>
        </w:rPr>
        <w:t>s</w:t>
      </w:r>
      <w:r w:rsidRPr="00F06A41">
        <w:rPr>
          <w:rFonts w:ascii="Arial" w:hAnsi="Arial" w:cs="Arial"/>
          <w:sz w:val="24"/>
          <w:szCs w:val="24"/>
        </w:rPr>
        <w:t xml:space="preserve">eguridade e do </w:t>
      </w:r>
      <w:r w:rsidR="003603F4">
        <w:rPr>
          <w:rFonts w:ascii="Arial" w:hAnsi="Arial" w:cs="Arial"/>
          <w:sz w:val="24"/>
          <w:szCs w:val="24"/>
        </w:rPr>
        <w:t>o</w:t>
      </w:r>
      <w:r w:rsidRPr="00F06A41">
        <w:rPr>
          <w:rFonts w:ascii="Arial" w:hAnsi="Arial" w:cs="Arial"/>
          <w:sz w:val="24"/>
          <w:szCs w:val="24"/>
        </w:rPr>
        <w:t xml:space="preserve">rçamento de </w:t>
      </w:r>
      <w:r w:rsidR="003603F4">
        <w:rPr>
          <w:rFonts w:ascii="Arial" w:hAnsi="Arial" w:cs="Arial"/>
          <w:sz w:val="24"/>
          <w:szCs w:val="24"/>
        </w:rPr>
        <w:t>i</w:t>
      </w:r>
      <w:r w:rsidRPr="00F06A41">
        <w:rPr>
          <w:rFonts w:ascii="Arial" w:hAnsi="Arial" w:cs="Arial"/>
          <w:sz w:val="24"/>
          <w:szCs w:val="24"/>
        </w:rPr>
        <w:t>nvestimento das empresas estatais federais. De posse do PPA o Governo</w:t>
      </w:r>
      <w:r w:rsidR="00946067">
        <w:rPr>
          <w:rFonts w:ascii="Arial" w:hAnsi="Arial" w:cs="Arial"/>
          <w:sz w:val="24"/>
          <w:szCs w:val="24"/>
        </w:rPr>
        <w:t xml:space="preserve"> Federal</w:t>
      </w:r>
      <w:r w:rsidRPr="00F06A41">
        <w:rPr>
          <w:rFonts w:ascii="Arial" w:hAnsi="Arial" w:cs="Arial"/>
          <w:sz w:val="24"/>
          <w:szCs w:val="24"/>
        </w:rPr>
        <w:t xml:space="preserve"> ainda não pode começar a elaborar o orçamento público, </w:t>
      </w:r>
      <w:r>
        <w:rPr>
          <w:rFonts w:ascii="Arial" w:hAnsi="Arial" w:cs="Arial"/>
          <w:sz w:val="24"/>
          <w:szCs w:val="24"/>
        </w:rPr>
        <w:t>porque</w:t>
      </w:r>
      <w:r w:rsidRPr="00F06A41">
        <w:rPr>
          <w:rFonts w:ascii="Arial" w:hAnsi="Arial" w:cs="Arial"/>
          <w:sz w:val="24"/>
          <w:szCs w:val="24"/>
        </w:rPr>
        <w:t xml:space="preserve"> existe um documento intermediário que é a LDO (Lei de Diretrizes Orçamentárias) que assim como o PPA é um instrumento de planejamento,</w:t>
      </w:r>
      <w:r>
        <w:rPr>
          <w:rFonts w:ascii="Arial" w:hAnsi="Arial" w:cs="Arial"/>
          <w:sz w:val="24"/>
          <w:szCs w:val="24"/>
        </w:rPr>
        <w:t xml:space="preserve"> contudo</w:t>
      </w:r>
      <w:r w:rsidRPr="00F06A41">
        <w:rPr>
          <w:rFonts w:ascii="Arial" w:hAnsi="Arial" w:cs="Arial"/>
          <w:sz w:val="24"/>
          <w:szCs w:val="24"/>
        </w:rPr>
        <w:t xml:space="preserve">, concentra-se mais nas despesas de capital, ou seja, naquelas que resultem em algo novo. Para um melhor entendimento acerca destes dois documentos (PPA e LDO) basta verificar que enquanto o plano plurianual durante seus </w:t>
      </w:r>
      <w:r w:rsidR="00A11F16" w:rsidRPr="00F06A41">
        <w:rPr>
          <w:rFonts w:ascii="Arial" w:hAnsi="Arial" w:cs="Arial"/>
          <w:sz w:val="24"/>
          <w:szCs w:val="24"/>
        </w:rPr>
        <w:t>quatro</w:t>
      </w:r>
      <w:r w:rsidRPr="00F06A41">
        <w:rPr>
          <w:rFonts w:ascii="Arial" w:hAnsi="Arial" w:cs="Arial"/>
          <w:sz w:val="24"/>
          <w:szCs w:val="24"/>
        </w:rPr>
        <w:t xml:space="preserve"> anos de mandato do Presidente trata do </w:t>
      </w:r>
      <w:r w:rsidR="00A11F16" w:rsidRPr="00F06A41">
        <w:rPr>
          <w:rFonts w:ascii="Arial" w:hAnsi="Arial" w:cs="Arial"/>
          <w:sz w:val="24"/>
          <w:szCs w:val="24"/>
        </w:rPr>
        <w:t>DOM (</w:t>
      </w:r>
      <w:r w:rsidRPr="00F06A41">
        <w:rPr>
          <w:rFonts w:ascii="Arial" w:hAnsi="Arial" w:cs="Arial"/>
          <w:sz w:val="24"/>
          <w:szCs w:val="24"/>
        </w:rPr>
        <w:t xml:space="preserve">Diretrizes, Objetivos e Metas), a LDO vai tratar das Metas e das Prioridades para o prazo de um exercício. </w:t>
      </w:r>
      <w:r>
        <w:rPr>
          <w:rFonts w:ascii="Arial" w:hAnsi="Arial" w:cs="Arial"/>
          <w:sz w:val="24"/>
          <w:szCs w:val="24"/>
        </w:rPr>
        <w:t>Consequentemente</w:t>
      </w:r>
      <w:r w:rsidRPr="00F06A41">
        <w:rPr>
          <w:rFonts w:ascii="Arial" w:hAnsi="Arial" w:cs="Arial"/>
          <w:sz w:val="24"/>
          <w:szCs w:val="24"/>
        </w:rPr>
        <w:t xml:space="preserve">, o ponto em comum entre estes dois instrumentos são as </w:t>
      </w:r>
      <w:r w:rsidR="00A11F16">
        <w:rPr>
          <w:rFonts w:ascii="Arial" w:hAnsi="Arial" w:cs="Arial"/>
          <w:sz w:val="24"/>
          <w:szCs w:val="24"/>
        </w:rPr>
        <w:t>m</w:t>
      </w:r>
      <w:r w:rsidRPr="00F06A41">
        <w:rPr>
          <w:rFonts w:ascii="Arial" w:hAnsi="Arial" w:cs="Arial"/>
          <w:sz w:val="24"/>
          <w:szCs w:val="24"/>
        </w:rPr>
        <w:t xml:space="preserve">etas do Governo, ou seja, a </w:t>
      </w:r>
      <w:r w:rsidRPr="00F06A41">
        <w:rPr>
          <w:rFonts w:ascii="Arial" w:hAnsi="Arial" w:cs="Arial"/>
          <w:sz w:val="24"/>
          <w:szCs w:val="24"/>
        </w:rPr>
        <w:lastRenderedPageBreak/>
        <w:t xml:space="preserve">quantificação dos objetivos em números e em investimentos financeiros. </w:t>
      </w:r>
      <w:r>
        <w:rPr>
          <w:rFonts w:ascii="Arial" w:hAnsi="Arial" w:cs="Arial"/>
          <w:sz w:val="24"/>
          <w:szCs w:val="24"/>
        </w:rPr>
        <w:t>Logo</w:t>
      </w:r>
      <w:r w:rsidRPr="00F06A41">
        <w:rPr>
          <w:rFonts w:ascii="Arial" w:hAnsi="Arial" w:cs="Arial"/>
          <w:sz w:val="24"/>
          <w:szCs w:val="24"/>
        </w:rPr>
        <w:t xml:space="preserve">, são leis de iniciativa do Poder Executivo (conforme a </w:t>
      </w:r>
      <w:r w:rsidRPr="00D9671B">
        <w:rPr>
          <w:rFonts w:ascii="Arial" w:hAnsi="Arial" w:cs="Arial"/>
          <w:sz w:val="24"/>
          <w:szCs w:val="24"/>
        </w:rPr>
        <w:t>C</w:t>
      </w:r>
      <w:r>
        <w:rPr>
          <w:rFonts w:ascii="Arial" w:hAnsi="Arial" w:cs="Arial"/>
          <w:sz w:val="24"/>
          <w:szCs w:val="24"/>
        </w:rPr>
        <w:t xml:space="preserve">onstituição </w:t>
      </w:r>
      <w:r w:rsidRPr="00D9671B">
        <w:rPr>
          <w:rFonts w:ascii="Arial" w:hAnsi="Arial" w:cs="Arial"/>
          <w:sz w:val="24"/>
          <w:szCs w:val="24"/>
        </w:rPr>
        <w:t>F</w:t>
      </w:r>
      <w:r>
        <w:rPr>
          <w:rFonts w:ascii="Arial" w:hAnsi="Arial" w:cs="Arial"/>
          <w:sz w:val="24"/>
          <w:szCs w:val="24"/>
        </w:rPr>
        <w:t>ederal</w:t>
      </w:r>
      <w:r w:rsidRPr="00F06A41">
        <w:rPr>
          <w:rFonts w:ascii="Arial" w:hAnsi="Arial" w:cs="Arial"/>
          <w:sz w:val="24"/>
          <w:szCs w:val="24"/>
        </w:rPr>
        <w:t xml:space="preserve"> em seu artigo 165): o PPA e a LDO, e de posse destes dois documentos envia ao Congresso Nacional (Poder Legislativo) para aprovação do orçamento público. A aprovação torna-se lei, chamada</w:t>
      </w:r>
      <w:r w:rsidR="003E4CD3" w:rsidRPr="00F06A41">
        <w:rPr>
          <w:rFonts w:ascii="Arial" w:hAnsi="Arial" w:cs="Arial"/>
          <w:sz w:val="24"/>
          <w:szCs w:val="24"/>
        </w:rPr>
        <w:t xml:space="preserve"> </w:t>
      </w:r>
      <w:r w:rsidRPr="00F06A41">
        <w:rPr>
          <w:rFonts w:ascii="Arial" w:hAnsi="Arial" w:cs="Arial"/>
          <w:sz w:val="24"/>
          <w:szCs w:val="24"/>
        </w:rPr>
        <w:t>de Lei Orçamentária Anual – LOA.</w:t>
      </w:r>
    </w:p>
    <w:p w:rsidR="003603F4" w:rsidRDefault="003603F4" w:rsidP="00934387">
      <w:pPr>
        <w:spacing w:after="0" w:line="240" w:lineRule="auto"/>
        <w:jc w:val="both"/>
        <w:rPr>
          <w:rFonts w:ascii="Arial" w:hAnsi="Arial" w:cs="Arial"/>
          <w:sz w:val="24"/>
          <w:szCs w:val="24"/>
        </w:rPr>
      </w:pPr>
    </w:p>
    <w:p w:rsidR="00946067" w:rsidRPr="00946067" w:rsidRDefault="00946067" w:rsidP="00934387">
      <w:pPr>
        <w:pStyle w:val="Ttulo2"/>
        <w:spacing w:before="0" w:line="240" w:lineRule="auto"/>
        <w:ind w:left="425" w:hanging="425"/>
        <w:rPr>
          <w:rFonts w:ascii="Arial" w:hAnsi="Arial" w:cs="Arial"/>
          <w:color w:val="auto"/>
          <w:sz w:val="24"/>
          <w:szCs w:val="24"/>
        </w:rPr>
      </w:pPr>
      <w:bookmarkStart w:id="20" w:name="_Toc400899167"/>
      <w:r w:rsidRPr="00946067">
        <w:rPr>
          <w:rFonts w:ascii="Arial" w:hAnsi="Arial" w:cs="Arial"/>
          <w:color w:val="auto"/>
          <w:sz w:val="24"/>
          <w:szCs w:val="24"/>
        </w:rPr>
        <w:t>O Orçamento de Investimento</w:t>
      </w:r>
      <w:bookmarkEnd w:id="20"/>
    </w:p>
    <w:p w:rsidR="00946067" w:rsidRPr="00946067" w:rsidRDefault="00946067" w:rsidP="00946067"/>
    <w:p w:rsidR="00946067" w:rsidRPr="00787977" w:rsidRDefault="00946067" w:rsidP="006A0EF8">
      <w:pPr>
        <w:pStyle w:val="PargrafodaLista"/>
        <w:spacing w:after="0" w:line="360" w:lineRule="auto"/>
        <w:ind w:left="0" w:firstLine="709"/>
        <w:jc w:val="both"/>
        <w:rPr>
          <w:rFonts w:ascii="Arial" w:hAnsi="Arial" w:cs="Arial"/>
          <w:sz w:val="24"/>
          <w:szCs w:val="24"/>
        </w:rPr>
      </w:pPr>
      <w:r w:rsidRPr="00787977">
        <w:rPr>
          <w:rFonts w:ascii="Arial" w:hAnsi="Arial" w:cs="Arial"/>
          <w:sz w:val="24"/>
          <w:szCs w:val="24"/>
        </w:rPr>
        <w:t xml:space="preserve">Segundo o </w:t>
      </w:r>
      <w:r>
        <w:rPr>
          <w:rFonts w:ascii="Arial" w:hAnsi="Arial" w:cs="Arial"/>
          <w:sz w:val="24"/>
          <w:szCs w:val="24"/>
        </w:rPr>
        <w:t>MPOG,</w:t>
      </w:r>
      <w:r w:rsidRPr="00787977">
        <w:rPr>
          <w:rFonts w:ascii="Arial" w:hAnsi="Arial" w:cs="Arial"/>
          <w:sz w:val="24"/>
          <w:szCs w:val="24"/>
        </w:rPr>
        <w:t xml:space="preserve"> órgão coordenador do </w:t>
      </w:r>
      <w:r>
        <w:rPr>
          <w:rFonts w:ascii="Arial" w:hAnsi="Arial" w:cs="Arial"/>
          <w:sz w:val="24"/>
          <w:szCs w:val="24"/>
        </w:rPr>
        <w:t>o</w:t>
      </w:r>
      <w:r w:rsidRPr="00787977">
        <w:rPr>
          <w:rFonts w:ascii="Arial" w:hAnsi="Arial" w:cs="Arial"/>
          <w:sz w:val="24"/>
          <w:szCs w:val="24"/>
        </w:rPr>
        <w:t xml:space="preserve">rçamento </w:t>
      </w:r>
      <w:r>
        <w:rPr>
          <w:rFonts w:ascii="Arial" w:hAnsi="Arial" w:cs="Arial"/>
          <w:sz w:val="24"/>
          <w:szCs w:val="24"/>
        </w:rPr>
        <w:t>f</w:t>
      </w:r>
      <w:r w:rsidRPr="00787977">
        <w:rPr>
          <w:rFonts w:ascii="Arial" w:hAnsi="Arial" w:cs="Arial"/>
          <w:sz w:val="24"/>
          <w:szCs w:val="24"/>
        </w:rPr>
        <w:t xml:space="preserve">ederal, em seu </w:t>
      </w:r>
      <w:r>
        <w:rPr>
          <w:rFonts w:ascii="Arial" w:hAnsi="Arial" w:cs="Arial"/>
          <w:sz w:val="24"/>
          <w:szCs w:val="24"/>
        </w:rPr>
        <w:t>MTO</w:t>
      </w:r>
      <w:r w:rsidR="00FB2C04">
        <w:rPr>
          <w:rFonts w:ascii="Arial" w:hAnsi="Arial" w:cs="Arial"/>
          <w:sz w:val="24"/>
          <w:szCs w:val="24"/>
        </w:rPr>
        <w:t xml:space="preserve"> (2013)</w:t>
      </w:r>
      <w:r>
        <w:rPr>
          <w:rFonts w:ascii="Arial" w:hAnsi="Arial" w:cs="Arial"/>
          <w:sz w:val="24"/>
          <w:szCs w:val="24"/>
        </w:rPr>
        <w:t xml:space="preserve"> c</w:t>
      </w:r>
      <w:r w:rsidRPr="00787977">
        <w:rPr>
          <w:rFonts w:ascii="Arial" w:hAnsi="Arial" w:cs="Arial"/>
          <w:sz w:val="24"/>
          <w:szCs w:val="24"/>
        </w:rPr>
        <w:t xml:space="preserve">ita o </w:t>
      </w:r>
      <w:r>
        <w:rPr>
          <w:rFonts w:ascii="Arial" w:hAnsi="Arial" w:cs="Arial"/>
          <w:sz w:val="24"/>
          <w:szCs w:val="24"/>
        </w:rPr>
        <w:t>artigo</w:t>
      </w:r>
      <w:r w:rsidRPr="00787977">
        <w:rPr>
          <w:rFonts w:ascii="Arial" w:hAnsi="Arial" w:cs="Arial"/>
          <w:sz w:val="24"/>
          <w:szCs w:val="24"/>
        </w:rPr>
        <w:t xml:space="preserve"> 165, § 5º, inciso II da Constituição Federal</w:t>
      </w:r>
      <w:r w:rsidR="009B74F4">
        <w:rPr>
          <w:rFonts w:ascii="Arial" w:hAnsi="Arial" w:cs="Arial"/>
          <w:sz w:val="24"/>
          <w:szCs w:val="24"/>
        </w:rPr>
        <w:t>(1988)</w:t>
      </w:r>
      <w:r w:rsidRPr="00787977">
        <w:rPr>
          <w:rFonts w:ascii="Arial" w:hAnsi="Arial" w:cs="Arial"/>
          <w:sz w:val="24"/>
          <w:szCs w:val="24"/>
        </w:rPr>
        <w:t xml:space="preserve">: “A </w:t>
      </w:r>
      <w:r>
        <w:rPr>
          <w:rFonts w:ascii="Arial" w:hAnsi="Arial" w:cs="Arial"/>
          <w:sz w:val="24"/>
          <w:szCs w:val="24"/>
        </w:rPr>
        <w:t>LOA</w:t>
      </w:r>
      <w:r w:rsidRPr="00787977">
        <w:rPr>
          <w:rFonts w:ascii="Arial" w:hAnsi="Arial" w:cs="Arial"/>
          <w:sz w:val="24"/>
          <w:szCs w:val="24"/>
        </w:rPr>
        <w:t xml:space="preserve"> compreenderá, entre outros, o </w:t>
      </w:r>
      <w:r w:rsidR="009B74F4">
        <w:rPr>
          <w:rFonts w:ascii="Arial" w:hAnsi="Arial" w:cs="Arial"/>
          <w:sz w:val="24"/>
          <w:szCs w:val="24"/>
        </w:rPr>
        <w:t>o</w:t>
      </w:r>
      <w:r w:rsidRPr="00787977">
        <w:rPr>
          <w:rFonts w:ascii="Arial" w:hAnsi="Arial" w:cs="Arial"/>
          <w:sz w:val="24"/>
          <w:szCs w:val="24"/>
        </w:rPr>
        <w:t xml:space="preserve">rçamento de </w:t>
      </w:r>
      <w:r w:rsidR="009B74F4">
        <w:rPr>
          <w:rFonts w:ascii="Arial" w:hAnsi="Arial" w:cs="Arial"/>
          <w:sz w:val="24"/>
          <w:szCs w:val="24"/>
        </w:rPr>
        <w:t>i</w:t>
      </w:r>
      <w:r w:rsidRPr="00787977">
        <w:rPr>
          <w:rFonts w:ascii="Arial" w:hAnsi="Arial" w:cs="Arial"/>
          <w:sz w:val="24"/>
          <w:szCs w:val="24"/>
        </w:rPr>
        <w:t xml:space="preserve">nvestimento das empresas em que a União, direta ou indiretamente, detenha a maioria do capital social com direito a voto, excetuadas aquelas cuja programação conste integralmente no </w:t>
      </w:r>
      <w:r w:rsidR="009B74F4">
        <w:rPr>
          <w:rFonts w:ascii="Arial" w:hAnsi="Arial" w:cs="Arial"/>
          <w:sz w:val="24"/>
          <w:szCs w:val="24"/>
        </w:rPr>
        <w:t>o</w:t>
      </w:r>
      <w:r w:rsidRPr="00787977">
        <w:rPr>
          <w:rFonts w:ascii="Arial" w:hAnsi="Arial" w:cs="Arial"/>
          <w:sz w:val="24"/>
          <w:szCs w:val="24"/>
        </w:rPr>
        <w:t xml:space="preserve">rçamento </w:t>
      </w:r>
      <w:r w:rsidR="009B74F4">
        <w:rPr>
          <w:rFonts w:ascii="Arial" w:hAnsi="Arial" w:cs="Arial"/>
          <w:sz w:val="24"/>
          <w:szCs w:val="24"/>
        </w:rPr>
        <w:t>f</w:t>
      </w:r>
      <w:r w:rsidRPr="00787977">
        <w:rPr>
          <w:rFonts w:ascii="Arial" w:hAnsi="Arial" w:cs="Arial"/>
          <w:sz w:val="24"/>
          <w:szCs w:val="24"/>
        </w:rPr>
        <w:t xml:space="preserve">iscal ou no da </w:t>
      </w:r>
      <w:r w:rsidR="009B74F4">
        <w:rPr>
          <w:rFonts w:ascii="Arial" w:hAnsi="Arial" w:cs="Arial"/>
          <w:sz w:val="24"/>
          <w:szCs w:val="24"/>
        </w:rPr>
        <w:t>s</w:t>
      </w:r>
      <w:r w:rsidRPr="00787977">
        <w:rPr>
          <w:rFonts w:ascii="Arial" w:hAnsi="Arial" w:cs="Arial"/>
          <w:sz w:val="24"/>
          <w:szCs w:val="24"/>
        </w:rPr>
        <w:t xml:space="preserve">eguridade </w:t>
      </w:r>
      <w:r w:rsidR="009B74F4">
        <w:rPr>
          <w:rFonts w:ascii="Arial" w:hAnsi="Arial" w:cs="Arial"/>
          <w:sz w:val="24"/>
          <w:szCs w:val="24"/>
        </w:rPr>
        <w:t>s</w:t>
      </w:r>
      <w:r w:rsidRPr="00787977">
        <w:rPr>
          <w:rFonts w:ascii="Arial" w:hAnsi="Arial" w:cs="Arial"/>
          <w:sz w:val="24"/>
          <w:szCs w:val="24"/>
        </w:rPr>
        <w:t xml:space="preserve">ocial”. </w:t>
      </w:r>
      <w:r>
        <w:rPr>
          <w:rFonts w:ascii="Arial" w:hAnsi="Arial" w:cs="Arial"/>
          <w:sz w:val="24"/>
          <w:szCs w:val="24"/>
        </w:rPr>
        <w:t>Desse modo</w:t>
      </w:r>
      <w:r w:rsidRPr="00787977">
        <w:rPr>
          <w:rFonts w:ascii="Arial" w:hAnsi="Arial" w:cs="Arial"/>
          <w:sz w:val="24"/>
          <w:szCs w:val="24"/>
        </w:rPr>
        <w:t xml:space="preserve">, juntamente com o </w:t>
      </w:r>
      <w:r w:rsidR="009B74F4">
        <w:rPr>
          <w:rFonts w:ascii="Arial" w:hAnsi="Arial" w:cs="Arial"/>
          <w:sz w:val="24"/>
          <w:szCs w:val="24"/>
        </w:rPr>
        <w:t>o</w:t>
      </w:r>
      <w:r w:rsidRPr="00787977">
        <w:rPr>
          <w:rFonts w:ascii="Arial" w:hAnsi="Arial" w:cs="Arial"/>
          <w:sz w:val="24"/>
          <w:szCs w:val="24"/>
        </w:rPr>
        <w:t xml:space="preserve">rçamento </w:t>
      </w:r>
      <w:r w:rsidR="009B74F4">
        <w:rPr>
          <w:rFonts w:ascii="Arial" w:hAnsi="Arial" w:cs="Arial"/>
          <w:sz w:val="24"/>
          <w:szCs w:val="24"/>
        </w:rPr>
        <w:t>f</w:t>
      </w:r>
      <w:r w:rsidRPr="00787977">
        <w:rPr>
          <w:rFonts w:ascii="Arial" w:hAnsi="Arial" w:cs="Arial"/>
          <w:sz w:val="24"/>
          <w:szCs w:val="24"/>
        </w:rPr>
        <w:t xml:space="preserve">iscal e da </w:t>
      </w:r>
      <w:r w:rsidR="009B74F4">
        <w:rPr>
          <w:rFonts w:ascii="Arial" w:hAnsi="Arial" w:cs="Arial"/>
          <w:sz w:val="24"/>
          <w:szCs w:val="24"/>
        </w:rPr>
        <w:t>s</w:t>
      </w:r>
      <w:r w:rsidRPr="00787977">
        <w:rPr>
          <w:rFonts w:ascii="Arial" w:hAnsi="Arial" w:cs="Arial"/>
          <w:sz w:val="24"/>
          <w:szCs w:val="24"/>
        </w:rPr>
        <w:t xml:space="preserve">eguridade </w:t>
      </w:r>
      <w:r w:rsidR="009B74F4">
        <w:rPr>
          <w:rFonts w:ascii="Arial" w:hAnsi="Arial" w:cs="Arial"/>
          <w:sz w:val="24"/>
          <w:szCs w:val="24"/>
        </w:rPr>
        <w:t>s</w:t>
      </w:r>
      <w:r w:rsidRPr="00787977">
        <w:rPr>
          <w:rFonts w:ascii="Arial" w:hAnsi="Arial" w:cs="Arial"/>
          <w:sz w:val="24"/>
          <w:szCs w:val="24"/>
        </w:rPr>
        <w:t xml:space="preserve">ocial, o </w:t>
      </w:r>
      <w:r w:rsidR="009B74F4">
        <w:rPr>
          <w:rFonts w:ascii="Arial" w:hAnsi="Arial" w:cs="Arial"/>
          <w:sz w:val="24"/>
          <w:szCs w:val="24"/>
        </w:rPr>
        <w:t>o</w:t>
      </w:r>
      <w:r w:rsidRPr="00787977">
        <w:rPr>
          <w:rFonts w:ascii="Arial" w:hAnsi="Arial" w:cs="Arial"/>
          <w:sz w:val="24"/>
          <w:szCs w:val="24"/>
        </w:rPr>
        <w:t xml:space="preserve">rçamento de </w:t>
      </w:r>
      <w:r w:rsidR="009B74F4">
        <w:rPr>
          <w:rFonts w:ascii="Arial" w:hAnsi="Arial" w:cs="Arial"/>
          <w:sz w:val="24"/>
          <w:szCs w:val="24"/>
        </w:rPr>
        <w:t>i</w:t>
      </w:r>
      <w:r w:rsidRPr="00787977">
        <w:rPr>
          <w:rFonts w:ascii="Arial" w:hAnsi="Arial" w:cs="Arial"/>
          <w:sz w:val="24"/>
          <w:szCs w:val="24"/>
        </w:rPr>
        <w:t xml:space="preserve">nvestimento das empresas estatais compõe o Orçamento Geral da União. </w:t>
      </w:r>
    </w:p>
    <w:p w:rsidR="00946067" w:rsidRDefault="00946067" w:rsidP="008A51A7">
      <w:pPr>
        <w:pStyle w:val="PargrafodaLista"/>
        <w:spacing w:line="360" w:lineRule="auto"/>
        <w:ind w:left="0" w:firstLine="709"/>
        <w:jc w:val="both"/>
        <w:rPr>
          <w:rFonts w:ascii="Arial" w:hAnsi="Arial" w:cs="Arial"/>
          <w:sz w:val="24"/>
          <w:szCs w:val="24"/>
        </w:rPr>
      </w:pPr>
      <w:r w:rsidRPr="00787977">
        <w:rPr>
          <w:rFonts w:ascii="Arial" w:hAnsi="Arial" w:cs="Arial"/>
          <w:sz w:val="24"/>
          <w:szCs w:val="24"/>
        </w:rPr>
        <w:t>De acordo com o Ato das Disposições Constitucionais Transitórias (</w:t>
      </w:r>
      <w:r>
        <w:rPr>
          <w:rFonts w:ascii="Arial" w:hAnsi="Arial" w:cs="Arial"/>
          <w:sz w:val="24"/>
          <w:szCs w:val="24"/>
        </w:rPr>
        <w:t>ADCT - artigo</w:t>
      </w:r>
      <w:r w:rsidRPr="00787977">
        <w:rPr>
          <w:rFonts w:ascii="Arial" w:hAnsi="Arial" w:cs="Arial"/>
          <w:sz w:val="24"/>
          <w:szCs w:val="24"/>
        </w:rPr>
        <w:t xml:space="preserve"> 35, § 2º, inciso III), o prazo máximo para o encaminhamento ao Congresso Nacional do </w:t>
      </w:r>
      <w:r>
        <w:rPr>
          <w:rFonts w:ascii="Arial" w:hAnsi="Arial" w:cs="Arial"/>
          <w:sz w:val="24"/>
          <w:szCs w:val="24"/>
        </w:rPr>
        <w:t>p</w:t>
      </w:r>
      <w:r w:rsidRPr="00787977">
        <w:rPr>
          <w:rFonts w:ascii="Arial" w:hAnsi="Arial" w:cs="Arial"/>
          <w:sz w:val="24"/>
          <w:szCs w:val="24"/>
        </w:rPr>
        <w:t xml:space="preserve">rojeto de </w:t>
      </w:r>
      <w:r>
        <w:rPr>
          <w:rFonts w:ascii="Arial" w:hAnsi="Arial" w:cs="Arial"/>
          <w:sz w:val="24"/>
          <w:szCs w:val="24"/>
        </w:rPr>
        <w:t>l</w:t>
      </w:r>
      <w:r w:rsidRPr="00787977">
        <w:rPr>
          <w:rFonts w:ascii="Arial" w:hAnsi="Arial" w:cs="Arial"/>
          <w:sz w:val="24"/>
          <w:szCs w:val="24"/>
        </w:rPr>
        <w:t xml:space="preserve">ei do </w:t>
      </w:r>
      <w:r>
        <w:rPr>
          <w:rFonts w:ascii="Arial" w:hAnsi="Arial" w:cs="Arial"/>
          <w:sz w:val="24"/>
          <w:szCs w:val="24"/>
        </w:rPr>
        <w:t>o</w:t>
      </w:r>
      <w:r w:rsidRPr="00787977">
        <w:rPr>
          <w:rFonts w:ascii="Arial" w:hAnsi="Arial" w:cs="Arial"/>
          <w:sz w:val="24"/>
          <w:szCs w:val="24"/>
        </w:rPr>
        <w:t xml:space="preserve">rçamento </w:t>
      </w:r>
      <w:r>
        <w:rPr>
          <w:rFonts w:ascii="Arial" w:hAnsi="Arial" w:cs="Arial"/>
          <w:sz w:val="24"/>
          <w:szCs w:val="24"/>
        </w:rPr>
        <w:t>g</w:t>
      </w:r>
      <w:r w:rsidRPr="00787977">
        <w:rPr>
          <w:rFonts w:ascii="Arial" w:hAnsi="Arial" w:cs="Arial"/>
          <w:sz w:val="24"/>
          <w:szCs w:val="24"/>
        </w:rPr>
        <w:t>eral da União é de até quatro meses antes do encerramento do exercício (no mês de agosto de cada ano) e devolvido para a sanção do Presidente da República antes do encerramento da sessão legislativa.</w:t>
      </w:r>
    </w:p>
    <w:p w:rsidR="00946067" w:rsidRPr="00946067" w:rsidRDefault="00946067" w:rsidP="003E4CD3">
      <w:pPr>
        <w:pStyle w:val="Ttulo2"/>
        <w:spacing w:before="480" w:after="240" w:line="240" w:lineRule="auto"/>
        <w:ind w:left="425" w:hanging="425"/>
        <w:rPr>
          <w:rFonts w:ascii="Arial" w:hAnsi="Arial" w:cs="Arial"/>
          <w:color w:val="auto"/>
          <w:sz w:val="24"/>
          <w:szCs w:val="24"/>
        </w:rPr>
      </w:pPr>
      <w:bookmarkStart w:id="21" w:name="_Toc400899168"/>
      <w:r w:rsidRPr="00946067">
        <w:rPr>
          <w:rFonts w:ascii="Arial" w:hAnsi="Arial" w:cs="Arial"/>
          <w:color w:val="auto"/>
          <w:sz w:val="24"/>
          <w:szCs w:val="24"/>
        </w:rPr>
        <w:t>O Processo Orçamentário das Empresas Estatais</w:t>
      </w:r>
      <w:bookmarkEnd w:id="21"/>
    </w:p>
    <w:p w:rsidR="00946067" w:rsidRPr="00946067" w:rsidRDefault="00946067" w:rsidP="00B04C45">
      <w:pPr>
        <w:spacing w:after="60"/>
      </w:pPr>
    </w:p>
    <w:p w:rsidR="00946067" w:rsidRPr="00804F4D" w:rsidRDefault="00946067" w:rsidP="00B04C45">
      <w:pPr>
        <w:spacing w:before="60" w:after="60" w:line="360" w:lineRule="auto"/>
        <w:jc w:val="both"/>
        <w:rPr>
          <w:rFonts w:ascii="Arial" w:hAnsi="Arial" w:cs="Arial"/>
          <w:sz w:val="24"/>
          <w:szCs w:val="24"/>
        </w:rPr>
      </w:pPr>
      <w:r>
        <w:rPr>
          <w:rFonts w:ascii="Arial" w:hAnsi="Arial" w:cs="Arial"/>
          <w:sz w:val="24"/>
          <w:szCs w:val="24"/>
        </w:rPr>
        <w:tab/>
      </w:r>
      <w:r w:rsidRPr="00804F4D">
        <w:rPr>
          <w:rFonts w:ascii="Arial" w:hAnsi="Arial" w:cs="Arial"/>
          <w:sz w:val="24"/>
          <w:szCs w:val="24"/>
        </w:rPr>
        <w:t>A Constituição Federal</w:t>
      </w:r>
      <w:r w:rsidR="009B74F4">
        <w:rPr>
          <w:rFonts w:ascii="Arial" w:hAnsi="Arial" w:cs="Arial"/>
          <w:sz w:val="24"/>
          <w:szCs w:val="24"/>
        </w:rPr>
        <w:t xml:space="preserve"> </w:t>
      </w:r>
      <w:r w:rsidR="00FB2C04">
        <w:rPr>
          <w:rFonts w:ascii="Arial" w:hAnsi="Arial" w:cs="Arial"/>
          <w:sz w:val="24"/>
          <w:szCs w:val="24"/>
        </w:rPr>
        <w:t>(1988)</w:t>
      </w:r>
      <w:r w:rsidRPr="00804F4D">
        <w:rPr>
          <w:rFonts w:ascii="Arial" w:hAnsi="Arial" w:cs="Arial"/>
          <w:sz w:val="24"/>
          <w:szCs w:val="24"/>
        </w:rPr>
        <w:t xml:space="preserve"> determina, nos termos do artigo 165, parágrafo 5º, inciso II, que o Orçamento de Investimento de cada empresa em que a União, direta ou indiretamente, detenha a maioria do capital social com direito a voto seja submetido à consideração do Congresso Nacional até 31 de agosto de cada ano. </w:t>
      </w:r>
    </w:p>
    <w:p w:rsidR="00946067" w:rsidRDefault="00946067" w:rsidP="00946067">
      <w:pPr>
        <w:spacing w:line="360" w:lineRule="auto"/>
        <w:jc w:val="both"/>
        <w:rPr>
          <w:rFonts w:ascii="Arial" w:hAnsi="Arial" w:cs="Arial"/>
          <w:sz w:val="24"/>
          <w:szCs w:val="24"/>
        </w:rPr>
      </w:pPr>
      <w:r>
        <w:rPr>
          <w:rFonts w:ascii="Arial" w:hAnsi="Arial" w:cs="Arial"/>
          <w:sz w:val="24"/>
          <w:szCs w:val="24"/>
        </w:rPr>
        <w:tab/>
      </w:r>
      <w:r w:rsidRPr="00804F4D">
        <w:rPr>
          <w:rFonts w:ascii="Arial" w:hAnsi="Arial" w:cs="Arial"/>
          <w:sz w:val="24"/>
          <w:szCs w:val="24"/>
        </w:rPr>
        <w:t xml:space="preserve">Segundo </w:t>
      </w:r>
      <w:r w:rsidR="00A11F16">
        <w:rPr>
          <w:rFonts w:ascii="Arial" w:hAnsi="Arial" w:cs="Arial"/>
          <w:sz w:val="24"/>
          <w:szCs w:val="24"/>
        </w:rPr>
        <w:t xml:space="preserve">o </w:t>
      </w:r>
      <w:r w:rsidRPr="00804F4D">
        <w:rPr>
          <w:rFonts w:ascii="Arial" w:hAnsi="Arial" w:cs="Arial"/>
          <w:sz w:val="24"/>
          <w:szCs w:val="24"/>
        </w:rPr>
        <w:t>MTO (2013), o limite máximo de investimentos propostos para cada uma das empresas estatais é obtido a partir da efetiva disponibilidade de recursos próprios e de terceiros, calculadas após a destinação prioritária destes para a cobertura das despesas consideradas incomprimíveis (serviço de d</w:t>
      </w:r>
      <w:r w:rsidR="002A13E0">
        <w:rPr>
          <w:rFonts w:ascii="Arial" w:hAnsi="Arial" w:cs="Arial"/>
          <w:sz w:val="24"/>
          <w:szCs w:val="24"/>
        </w:rPr>
        <w:t>í</w:t>
      </w:r>
      <w:r w:rsidRPr="00804F4D">
        <w:rPr>
          <w:rFonts w:ascii="Arial" w:hAnsi="Arial" w:cs="Arial"/>
          <w:sz w:val="24"/>
          <w:szCs w:val="24"/>
        </w:rPr>
        <w:t xml:space="preserve">vida, gastos de capital corrente em níveis adequados estimados para o ano em análise). Assim, </w:t>
      </w:r>
      <w:r w:rsidRPr="00804F4D">
        <w:rPr>
          <w:rFonts w:ascii="Arial" w:hAnsi="Arial" w:cs="Arial"/>
          <w:sz w:val="24"/>
          <w:szCs w:val="24"/>
        </w:rPr>
        <w:lastRenderedPageBreak/>
        <w:t xml:space="preserve">para a elaboração da proposta de </w:t>
      </w:r>
      <w:r w:rsidR="009B74F4">
        <w:rPr>
          <w:rFonts w:ascii="Arial" w:hAnsi="Arial" w:cs="Arial"/>
          <w:sz w:val="24"/>
          <w:szCs w:val="24"/>
        </w:rPr>
        <w:t>o</w:t>
      </w:r>
      <w:r w:rsidRPr="00804F4D">
        <w:rPr>
          <w:rFonts w:ascii="Arial" w:hAnsi="Arial" w:cs="Arial"/>
          <w:sz w:val="24"/>
          <w:szCs w:val="24"/>
        </w:rPr>
        <w:t xml:space="preserve">rçamento de </w:t>
      </w:r>
      <w:r w:rsidR="009B74F4">
        <w:rPr>
          <w:rFonts w:ascii="Arial" w:hAnsi="Arial" w:cs="Arial"/>
          <w:sz w:val="24"/>
          <w:szCs w:val="24"/>
        </w:rPr>
        <w:t>i</w:t>
      </w:r>
      <w:r w:rsidRPr="00804F4D">
        <w:rPr>
          <w:rFonts w:ascii="Arial" w:hAnsi="Arial" w:cs="Arial"/>
          <w:sz w:val="24"/>
          <w:szCs w:val="24"/>
        </w:rPr>
        <w:t xml:space="preserve">nvestimento é indispensável que o </w:t>
      </w:r>
      <w:r w:rsidR="009B74F4">
        <w:rPr>
          <w:rFonts w:ascii="Arial" w:hAnsi="Arial" w:cs="Arial"/>
          <w:sz w:val="24"/>
          <w:szCs w:val="24"/>
        </w:rPr>
        <w:t>ó</w:t>
      </w:r>
      <w:r w:rsidRPr="00804F4D">
        <w:rPr>
          <w:rFonts w:ascii="Arial" w:hAnsi="Arial" w:cs="Arial"/>
          <w:sz w:val="24"/>
          <w:szCs w:val="24"/>
        </w:rPr>
        <w:t xml:space="preserve">rgão </w:t>
      </w:r>
      <w:r w:rsidR="009B74F4">
        <w:rPr>
          <w:rFonts w:ascii="Arial" w:hAnsi="Arial" w:cs="Arial"/>
          <w:sz w:val="24"/>
          <w:szCs w:val="24"/>
        </w:rPr>
        <w:t>c</w:t>
      </w:r>
      <w:r w:rsidRPr="00804F4D">
        <w:rPr>
          <w:rFonts w:ascii="Arial" w:hAnsi="Arial" w:cs="Arial"/>
          <w:sz w:val="24"/>
          <w:szCs w:val="24"/>
        </w:rPr>
        <w:t xml:space="preserve">oordenador do </w:t>
      </w:r>
      <w:r w:rsidR="009B74F4">
        <w:rPr>
          <w:rFonts w:ascii="Arial" w:hAnsi="Arial" w:cs="Arial"/>
          <w:sz w:val="24"/>
          <w:szCs w:val="24"/>
        </w:rPr>
        <w:t>o</w:t>
      </w:r>
      <w:r w:rsidRPr="00804F4D">
        <w:rPr>
          <w:rFonts w:ascii="Arial" w:hAnsi="Arial" w:cs="Arial"/>
          <w:sz w:val="24"/>
          <w:szCs w:val="24"/>
        </w:rPr>
        <w:t xml:space="preserve">rçamento </w:t>
      </w:r>
      <w:r w:rsidR="009B74F4">
        <w:rPr>
          <w:rFonts w:ascii="Arial" w:hAnsi="Arial" w:cs="Arial"/>
          <w:sz w:val="24"/>
          <w:szCs w:val="24"/>
        </w:rPr>
        <w:t>f</w:t>
      </w:r>
      <w:r w:rsidRPr="00804F4D">
        <w:rPr>
          <w:rFonts w:ascii="Arial" w:hAnsi="Arial" w:cs="Arial"/>
          <w:sz w:val="24"/>
          <w:szCs w:val="24"/>
        </w:rPr>
        <w:t xml:space="preserve">ederal disponha da previsão dos dispêndios globais de todas as empresas estatais, os quais deverão ser aprovados por </w:t>
      </w:r>
      <w:r w:rsidR="009B74F4">
        <w:rPr>
          <w:rFonts w:ascii="Arial" w:hAnsi="Arial" w:cs="Arial"/>
          <w:sz w:val="24"/>
          <w:szCs w:val="24"/>
        </w:rPr>
        <w:t>d</w:t>
      </w:r>
      <w:r w:rsidRPr="00804F4D">
        <w:rPr>
          <w:rFonts w:ascii="Arial" w:hAnsi="Arial" w:cs="Arial"/>
          <w:sz w:val="24"/>
          <w:szCs w:val="24"/>
        </w:rPr>
        <w:t xml:space="preserve">ecreto </w:t>
      </w:r>
      <w:r w:rsidR="009B74F4">
        <w:rPr>
          <w:rFonts w:ascii="Arial" w:hAnsi="Arial" w:cs="Arial"/>
          <w:sz w:val="24"/>
          <w:szCs w:val="24"/>
        </w:rPr>
        <w:t>p</w:t>
      </w:r>
      <w:r w:rsidRPr="00804F4D">
        <w:rPr>
          <w:rFonts w:ascii="Arial" w:hAnsi="Arial" w:cs="Arial"/>
          <w:sz w:val="24"/>
          <w:szCs w:val="24"/>
        </w:rPr>
        <w:t>residencial.  Os parâmetros macroeconômicos básicos (</w:t>
      </w:r>
      <w:r>
        <w:rPr>
          <w:rFonts w:ascii="Arial" w:hAnsi="Arial" w:cs="Arial"/>
          <w:sz w:val="24"/>
          <w:szCs w:val="24"/>
        </w:rPr>
        <w:t xml:space="preserve">ex: </w:t>
      </w:r>
      <w:r w:rsidRPr="00804F4D">
        <w:rPr>
          <w:rFonts w:ascii="Arial" w:hAnsi="Arial" w:cs="Arial"/>
          <w:sz w:val="24"/>
          <w:szCs w:val="24"/>
        </w:rPr>
        <w:t xml:space="preserve">taxa de inflação e de câmbio, política salarial, taxas de juros) serão informados pelo </w:t>
      </w:r>
      <w:r w:rsidR="00FB2C04">
        <w:rPr>
          <w:rFonts w:ascii="Arial" w:hAnsi="Arial" w:cs="Arial"/>
          <w:sz w:val="24"/>
          <w:szCs w:val="24"/>
        </w:rPr>
        <w:t>ór</w:t>
      </w:r>
      <w:r w:rsidRPr="00804F4D">
        <w:rPr>
          <w:rFonts w:ascii="Arial" w:hAnsi="Arial" w:cs="Arial"/>
          <w:sz w:val="24"/>
          <w:szCs w:val="24"/>
        </w:rPr>
        <w:t xml:space="preserve">gão </w:t>
      </w:r>
      <w:r w:rsidR="00FB2C04">
        <w:rPr>
          <w:rFonts w:ascii="Arial" w:hAnsi="Arial" w:cs="Arial"/>
          <w:sz w:val="24"/>
          <w:szCs w:val="24"/>
        </w:rPr>
        <w:t>c</w:t>
      </w:r>
      <w:r w:rsidRPr="00804F4D">
        <w:rPr>
          <w:rFonts w:ascii="Arial" w:hAnsi="Arial" w:cs="Arial"/>
          <w:sz w:val="24"/>
          <w:szCs w:val="24"/>
        </w:rPr>
        <w:t>oordenador na época apropriada para a elaboração pelas empresas de suas propostas orçamentárias para o exercício seguinte ou para revisão dos limites aprovados para o ano de referência.</w:t>
      </w:r>
    </w:p>
    <w:p w:rsidR="00FB2C04" w:rsidRDefault="00FB2C04">
      <w:pPr>
        <w:rPr>
          <w:rFonts w:ascii="Arial" w:hAnsi="Arial" w:cs="Arial"/>
          <w:sz w:val="24"/>
          <w:szCs w:val="24"/>
        </w:rPr>
      </w:pPr>
      <w:r>
        <w:rPr>
          <w:rFonts w:ascii="Arial" w:hAnsi="Arial" w:cs="Arial"/>
          <w:sz w:val="24"/>
          <w:szCs w:val="24"/>
        </w:rPr>
        <w:br w:type="page"/>
      </w:r>
    </w:p>
    <w:p w:rsidR="00FB2C04" w:rsidRPr="00FB2C04" w:rsidRDefault="00FB2C04" w:rsidP="00FB2C04">
      <w:pPr>
        <w:pStyle w:val="Ttulo1"/>
        <w:ind w:left="284" w:hanging="284"/>
        <w:rPr>
          <w:rFonts w:ascii="Arial" w:hAnsi="Arial" w:cs="Arial"/>
          <w:color w:val="auto"/>
          <w:sz w:val="24"/>
          <w:szCs w:val="24"/>
        </w:rPr>
      </w:pPr>
      <w:bookmarkStart w:id="22" w:name="_Toc400899169"/>
      <w:r w:rsidRPr="00FB2C04">
        <w:rPr>
          <w:rFonts w:ascii="Arial" w:hAnsi="Arial" w:cs="Arial"/>
          <w:color w:val="auto"/>
          <w:sz w:val="24"/>
          <w:szCs w:val="24"/>
        </w:rPr>
        <w:lastRenderedPageBreak/>
        <w:t>O ALCANCE DAS METAS FISCAIS DO ORÇAMENTO DE INVESTIMENTO - OI</w:t>
      </w:r>
      <w:bookmarkEnd w:id="22"/>
      <w:r w:rsidRPr="00FB2C04">
        <w:rPr>
          <w:rFonts w:ascii="Arial" w:hAnsi="Arial" w:cs="Arial"/>
          <w:color w:val="auto"/>
          <w:sz w:val="24"/>
          <w:szCs w:val="24"/>
        </w:rPr>
        <w:t xml:space="preserve"> </w:t>
      </w:r>
    </w:p>
    <w:p w:rsidR="00FB2C04" w:rsidRPr="00FB2C04" w:rsidRDefault="00FB2C04" w:rsidP="00B04C45">
      <w:pPr>
        <w:spacing w:after="60" w:line="240" w:lineRule="auto"/>
      </w:pPr>
    </w:p>
    <w:p w:rsidR="00643EB0" w:rsidRDefault="00FB2C04" w:rsidP="00873D23">
      <w:pPr>
        <w:spacing w:line="360" w:lineRule="auto"/>
        <w:jc w:val="both"/>
        <w:rPr>
          <w:rFonts w:ascii="Arial" w:hAnsi="Arial" w:cs="Arial"/>
          <w:sz w:val="24"/>
          <w:szCs w:val="24"/>
        </w:rPr>
      </w:pPr>
      <w:r>
        <w:rPr>
          <w:rFonts w:ascii="Arial" w:hAnsi="Arial" w:cs="Arial"/>
          <w:sz w:val="24"/>
          <w:szCs w:val="24"/>
        </w:rPr>
        <w:tab/>
      </w:r>
      <w:r w:rsidRPr="00E40D04">
        <w:rPr>
          <w:rFonts w:ascii="Arial" w:hAnsi="Arial" w:cs="Arial"/>
          <w:sz w:val="24"/>
          <w:szCs w:val="24"/>
        </w:rPr>
        <w:t>A BPMN foi essencial para o entendimento do processo que envolve a elabo</w:t>
      </w:r>
      <w:r w:rsidR="00873D23">
        <w:rPr>
          <w:rFonts w:ascii="Arial" w:hAnsi="Arial" w:cs="Arial"/>
          <w:sz w:val="24"/>
          <w:szCs w:val="24"/>
        </w:rPr>
        <w:t>ração da proposta orçamentária, pois a</w:t>
      </w:r>
      <w:r w:rsidRPr="00E40D04">
        <w:rPr>
          <w:rFonts w:ascii="Arial" w:hAnsi="Arial" w:cs="Arial"/>
          <w:sz w:val="24"/>
          <w:szCs w:val="24"/>
        </w:rPr>
        <w:t xml:space="preserve"> partir da modelagem do processo existente, com o auxílio da ferramenta </w:t>
      </w:r>
      <w:r w:rsidRPr="00E40D04">
        <w:rPr>
          <w:rFonts w:ascii="Arial" w:hAnsi="Arial" w:cs="Arial"/>
          <w:i/>
          <w:sz w:val="24"/>
          <w:szCs w:val="24"/>
        </w:rPr>
        <w:t>BizAgi</w:t>
      </w:r>
      <w:r w:rsidRPr="00E40D04">
        <w:rPr>
          <w:rFonts w:ascii="Arial" w:hAnsi="Arial" w:cs="Arial"/>
          <w:sz w:val="24"/>
          <w:szCs w:val="24"/>
        </w:rPr>
        <w:t xml:space="preserve"> ficou mais simples representar graficamente a complexidade de um dos processos que envolve o orçamento de investimento. Inclusive</w:t>
      </w:r>
      <w:r w:rsidR="00A11F16">
        <w:rPr>
          <w:rFonts w:ascii="Arial" w:hAnsi="Arial" w:cs="Arial"/>
          <w:sz w:val="24"/>
          <w:szCs w:val="24"/>
        </w:rPr>
        <w:t>,</w:t>
      </w:r>
      <w:r w:rsidRPr="00E40D04">
        <w:rPr>
          <w:rFonts w:ascii="Arial" w:hAnsi="Arial" w:cs="Arial"/>
          <w:sz w:val="24"/>
          <w:szCs w:val="24"/>
        </w:rPr>
        <w:t xml:space="preserve"> desmembrar uma das atividades mais importante para se chegar ao cálculo do resultado esperado, ou seja, atingir o equilíbrio financeiro entre as empresas estatais o qual será discutido e apresentado de maneira prática.</w:t>
      </w:r>
    </w:p>
    <w:p w:rsidR="00FB2C04" w:rsidRDefault="00FB2C04" w:rsidP="008357FB">
      <w:pPr>
        <w:spacing w:after="0" w:line="240" w:lineRule="auto"/>
        <w:jc w:val="both"/>
        <w:rPr>
          <w:rFonts w:ascii="Arial" w:hAnsi="Arial" w:cs="Arial"/>
          <w:sz w:val="24"/>
          <w:szCs w:val="24"/>
        </w:rPr>
      </w:pPr>
    </w:p>
    <w:p w:rsidR="00FB2C04" w:rsidRPr="00FB2C04" w:rsidRDefault="00FB2C04" w:rsidP="008357FB">
      <w:pPr>
        <w:pStyle w:val="Ttulo2"/>
        <w:spacing w:before="0" w:line="360" w:lineRule="auto"/>
        <w:ind w:left="425" w:hanging="425"/>
        <w:rPr>
          <w:rFonts w:ascii="Arial" w:hAnsi="Arial" w:cs="Arial"/>
          <w:color w:val="auto"/>
          <w:sz w:val="24"/>
          <w:szCs w:val="24"/>
        </w:rPr>
      </w:pPr>
      <w:bookmarkStart w:id="23" w:name="_Toc400899170"/>
      <w:r w:rsidRPr="00FB2C04">
        <w:rPr>
          <w:rFonts w:ascii="Arial" w:hAnsi="Arial" w:cs="Arial"/>
          <w:color w:val="auto"/>
          <w:sz w:val="24"/>
          <w:szCs w:val="24"/>
        </w:rPr>
        <w:t>A Modelagem do Processo Existente</w:t>
      </w:r>
      <w:bookmarkEnd w:id="23"/>
      <w:r w:rsidRPr="00FB2C04">
        <w:rPr>
          <w:rFonts w:ascii="Arial" w:hAnsi="Arial" w:cs="Arial"/>
          <w:color w:val="auto"/>
          <w:sz w:val="24"/>
          <w:szCs w:val="24"/>
        </w:rPr>
        <w:t xml:space="preserve"> </w:t>
      </w:r>
    </w:p>
    <w:p w:rsidR="00FB2C04" w:rsidRPr="00FB2C04" w:rsidRDefault="00FB2C04" w:rsidP="00B04C45">
      <w:pPr>
        <w:spacing w:after="0" w:line="360" w:lineRule="auto"/>
      </w:pPr>
    </w:p>
    <w:p w:rsidR="00FB2C04" w:rsidRDefault="00FB2C04" w:rsidP="00FB2C04">
      <w:pPr>
        <w:spacing w:line="360" w:lineRule="auto"/>
        <w:jc w:val="both"/>
        <w:rPr>
          <w:rFonts w:ascii="Arial" w:eastAsia="SimSun" w:hAnsi="Arial" w:cs="Arial"/>
          <w:sz w:val="24"/>
          <w:szCs w:val="24"/>
        </w:rPr>
      </w:pPr>
      <w:r>
        <w:rPr>
          <w:rFonts w:ascii="Arial" w:hAnsi="Arial" w:cs="Arial"/>
          <w:sz w:val="24"/>
          <w:szCs w:val="24"/>
        </w:rPr>
        <w:tab/>
      </w:r>
      <w:r w:rsidRPr="00E40D04">
        <w:rPr>
          <w:rFonts w:ascii="Arial" w:hAnsi="Arial" w:cs="Arial"/>
          <w:sz w:val="24"/>
          <w:szCs w:val="24"/>
        </w:rPr>
        <w:t xml:space="preserve">A modelagem do processo de elaboração da proposta orçamentária esta representada pelas </w:t>
      </w:r>
      <w:r>
        <w:rPr>
          <w:rFonts w:ascii="Arial" w:hAnsi="Arial" w:cs="Arial"/>
          <w:sz w:val="24"/>
          <w:szCs w:val="24"/>
        </w:rPr>
        <w:t>Figura</w:t>
      </w:r>
      <w:r w:rsidRPr="00E40D04">
        <w:rPr>
          <w:rFonts w:ascii="Arial" w:hAnsi="Arial" w:cs="Arial"/>
          <w:sz w:val="24"/>
          <w:szCs w:val="24"/>
        </w:rPr>
        <w:t>s 8, 9 e 10 que utilizam elementos gráficos, conforme orientação da notação BPMN</w:t>
      </w:r>
      <w:r>
        <w:rPr>
          <w:rFonts w:ascii="Arial" w:hAnsi="Arial" w:cs="Arial"/>
          <w:sz w:val="24"/>
          <w:szCs w:val="24"/>
        </w:rPr>
        <w:t>. São os seguintes</w:t>
      </w:r>
      <w:r w:rsidR="00CD674C">
        <w:rPr>
          <w:rFonts w:ascii="Arial" w:hAnsi="Arial" w:cs="Arial"/>
          <w:sz w:val="24"/>
          <w:szCs w:val="24"/>
        </w:rPr>
        <w:t xml:space="preserve"> os elementos</w:t>
      </w:r>
      <w:r>
        <w:rPr>
          <w:rFonts w:ascii="Arial" w:hAnsi="Arial" w:cs="Arial"/>
          <w:sz w:val="24"/>
          <w:szCs w:val="24"/>
        </w:rPr>
        <w:t>:</w:t>
      </w:r>
      <w:r>
        <w:rPr>
          <w:rFonts w:ascii="Arial" w:eastAsia="SimSun" w:hAnsi="Arial" w:cs="Arial"/>
          <w:sz w:val="24"/>
          <w:szCs w:val="24"/>
        </w:rPr>
        <w:t xml:space="preserve"> </w:t>
      </w:r>
    </w:p>
    <w:p w:rsidR="00FB2C04" w:rsidRDefault="00FB2C04" w:rsidP="007671F0">
      <w:pPr>
        <w:pStyle w:val="PargrafodaLista"/>
        <w:numPr>
          <w:ilvl w:val="0"/>
          <w:numId w:val="17"/>
        </w:numPr>
        <w:spacing w:before="480" w:after="360" w:line="360" w:lineRule="auto"/>
        <w:ind w:left="1094" w:hanging="357"/>
        <w:jc w:val="both"/>
        <w:rPr>
          <w:rFonts w:ascii="Arial" w:hAnsi="Arial" w:cs="Arial"/>
          <w:sz w:val="24"/>
          <w:szCs w:val="24"/>
        </w:rPr>
      </w:pPr>
      <w:r w:rsidRPr="00FB2C04">
        <w:rPr>
          <w:rFonts w:ascii="Arial" w:hAnsi="Arial" w:cs="Arial"/>
          <w:sz w:val="24"/>
          <w:szCs w:val="24"/>
        </w:rPr>
        <w:t xml:space="preserve">Os </w:t>
      </w:r>
      <w:r>
        <w:rPr>
          <w:rFonts w:ascii="Arial" w:hAnsi="Arial" w:cs="Arial"/>
          <w:sz w:val="24"/>
          <w:szCs w:val="24"/>
        </w:rPr>
        <w:t>p</w:t>
      </w:r>
      <w:r w:rsidRPr="00FB2C04">
        <w:rPr>
          <w:rFonts w:ascii="Arial" w:hAnsi="Arial" w:cs="Arial"/>
          <w:sz w:val="24"/>
          <w:szCs w:val="24"/>
        </w:rPr>
        <w:t>articipantes</w:t>
      </w:r>
      <w:r w:rsidR="00CD674C">
        <w:rPr>
          <w:rFonts w:ascii="Arial" w:hAnsi="Arial" w:cs="Arial"/>
          <w:sz w:val="24"/>
          <w:szCs w:val="24"/>
        </w:rPr>
        <w:t>/entidades</w:t>
      </w:r>
      <w:r w:rsidRPr="00FB2C04">
        <w:rPr>
          <w:rFonts w:ascii="Arial" w:hAnsi="Arial" w:cs="Arial"/>
          <w:sz w:val="24"/>
          <w:szCs w:val="24"/>
        </w:rPr>
        <w:t xml:space="preserve"> (</w:t>
      </w:r>
      <w:r w:rsidR="007E1FD1">
        <w:rPr>
          <w:rFonts w:ascii="Arial" w:hAnsi="Arial" w:cs="Arial"/>
          <w:sz w:val="24"/>
          <w:szCs w:val="24"/>
        </w:rPr>
        <w:t xml:space="preserve">representados por um </w:t>
      </w:r>
      <w:r w:rsidR="007E1FD1" w:rsidRPr="007E1FD1">
        <w:rPr>
          <w:rFonts w:ascii="Arial" w:hAnsi="Arial" w:cs="Arial"/>
          <w:i/>
          <w:sz w:val="24"/>
          <w:szCs w:val="24"/>
        </w:rPr>
        <w:t>pool</w:t>
      </w:r>
      <w:r w:rsidRPr="00FB2C04">
        <w:rPr>
          <w:rFonts w:ascii="Arial" w:hAnsi="Arial" w:cs="Arial"/>
          <w:sz w:val="24"/>
          <w:szCs w:val="24"/>
        </w:rPr>
        <w:t xml:space="preserve"> ou </w:t>
      </w:r>
      <w:r w:rsidR="007E1FD1">
        <w:rPr>
          <w:rFonts w:ascii="Arial" w:hAnsi="Arial" w:cs="Arial"/>
          <w:sz w:val="24"/>
          <w:szCs w:val="24"/>
        </w:rPr>
        <w:t>p</w:t>
      </w:r>
      <w:r w:rsidRPr="00FB2C04">
        <w:rPr>
          <w:rFonts w:ascii="Arial" w:hAnsi="Arial" w:cs="Arial"/>
          <w:sz w:val="24"/>
          <w:szCs w:val="24"/>
        </w:rPr>
        <w:t>iscina), que são</w:t>
      </w:r>
      <w:r w:rsidR="007E1FD1">
        <w:rPr>
          <w:rFonts w:ascii="Arial" w:hAnsi="Arial" w:cs="Arial"/>
          <w:sz w:val="24"/>
          <w:szCs w:val="24"/>
        </w:rPr>
        <w:t>:</w:t>
      </w:r>
      <w:r w:rsidRPr="00FB2C04">
        <w:rPr>
          <w:rFonts w:ascii="Arial" w:hAnsi="Arial" w:cs="Arial"/>
          <w:sz w:val="24"/>
          <w:szCs w:val="24"/>
        </w:rPr>
        <w:t xml:space="preserve"> </w:t>
      </w:r>
      <w:r>
        <w:rPr>
          <w:rFonts w:ascii="Arial" w:hAnsi="Arial" w:cs="Arial"/>
          <w:sz w:val="24"/>
          <w:szCs w:val="24"/>
        </w:rPr>
        <w:t>ó</w:t>
      </w:r>
      <w:r w:rsidRPr="00FB2C04">
        <w:rPr>
          <w:rFonts w:ascii="Arial" w:hAnsi="Arial" w:cs="Arial"/>
          <w:sz w:val="24"/>
          <w:szCs w:val="24"/>
        </w:rPr>
        <w:t xml:space="preserve">rgão </w:t>
      </w:r>
      <w:r>
        <w:rPr>
          <w:rFonts w:ascii="Arial" w:hAnsi="Arial" w:cs="Arial"/>
          <w:sz w:val="24"/>
          <w:szCs w:val="24"/>
        </w:rPr>
        <w:t>c</w:t>
      </w:r>
      <w:r w:rsidRPr="00FB2C04">
        <w:rPr>
          <w:rFonts w:ascii="Arial" w:hAnsi="Arial" w:cs="Arial"/>
          <w:sz w:val="24"/>
          <w:szCs w:val="24"/>
        </w:rPr>
        <w:t xml:space="preserve">oordenador, </w:t>
      </w:r>
      <w:r>
        <w:rPr>
          <w:rFonts w:ascii="Arial" w:hAnsi="Arial" w:cs="Arial"/>
          <w:sz w:val="24"/>
          <w:szCs w:val="24"/>
        </w:rPr>
        <w:t>ó</w:t>
      </w:r>
      <w:r w:rsidRPr="00FB2C04">
        <w:rPr>
          <w:rFonts w:ascii="Arial" w:hAnsi="Arial" w:cs="Arial"/>
          <w:sz w:val="24"/>
          <w:szCs w:val="24"/>
        </w:rPr>
        <w:t xml:space="preserve">rgão </w:t>
      </w:r>
      <w:r>
        <w:rPr>
          <w:rFonts w:ascii="Arial" w:hAnsi="Arial" w:cs="Arial"/>
          <w:sz w:val="24"/>
          <w:szCs w:val="24"/>
        </w:rPr>
        <w:t>s</w:t>
      </w:r>
      <w:r w:rsidRPr="00FB2C04">
        <w:rPr>
          <w:rFonts w:ascii="Arial" w:hAnsi="Arial" w:cs="Arial"/>
          <w:sz w:val="24"/>
          <w:szCs w:val="24"/>
        </w:rPr>
        <w:t xml:space="preserve">upervisor e </w:t>
      </w:r>
      <w:r>
        <w:rPr>
          <w:rFonts w:ascii="Arial" w:hAnsi="Arial" w:cs="Arial"/>
          <w:sz w:val="24"/>
          <w:szCs w:val="24"/>
        </w:rPr>
        <w:t>e</w:t>
      </w:r>
      <w:r w:rsidRPr="00FB2C04">
        <w:rPr>
          <w:rFonts w:ascii="Arial" w:hAnsi="Arial" w:cs="Arial"/>
          <w:sz w:val="24"/>
          <w:szCs w:val="24"/>
        </w:rPr>
        <w:t xml:space="preserve">mpresa </w:t>
      </w:r>
      <w:r>
        <w:rPr>
          <w:rFonts w:ascii="Arial" w:hAnsi="Arial" w:cs="Arial"/>
          <w:sz w:val="24"/>
          <w:szCs w:val="24"/>
        </w:rPr>
        <w:t>e</w:t>
      </w:r>
      <w:r w:rsidRPr="00FB2C04">
        <w:rPr>
          <w:rFonts w:ascii="Arial" w:hAnsi="Arial" w:cs="Arial"/>
          <w:sz w:val="24"/>
          <w:szCs w:val="24"/>
        </w:rPr>
        <w:t>statal</w:t>
      </w:r>
      <w:r w:rsidR="007E1FD1">
        <w:rPr>
          <w:rFonts w:ascii="Arial" w:hAnsi="Arial" w:cs="Arial"/>
          <w:sz w:val="24"/>
          <w:szCs w:val="24"/>
        </w:rPr>
        <w:t>.</w:t>
      </w:r>
      <w:r w:rsidRPr="00FB2C04">
        <w:rPr>
          <w:rFonts w:ascii="Arial" w:hAnsi="Arial" w:cs="Arial"/>
          <w:sz w:val="24"/>
          <w:szCs w:val="24"/>
        </w:rPr>
        <w:t xml:space="preserve"> </w:t>
      </w:r>
      <w:r w:rsidR="007E1FD1">
        <w:rPr>
          <w:rFonts w:ascii="Arial" w:hAnsi="Arial" w:cs="Arial"/>
          <w:sz w:val="24"/>
          <w:szCs w:val="24"/>
        </w:rPr>
        <w:t>D</w:t>
      </w:r>
      <w:r w:rsidRPr="00FB2C04">
        <w:rPr>
          <w:rFonts w:ascii="Arial" w:hAnsi="Arial" w:cs="Arial"/>
          <w:sz w:val="24"/>
          <w:szCs w:val="24"/>
        </w:rPr>
        <w:t xml:space="preserve">ão início </w:t>
      </w:r>
      <w:r w:rsidR="007E1FD1">
        <w:rPr>
          <w:rFonts w:ascii="Arial" w:hAnsi="Arial" w:cs="Arial"/>
          <w:sz w:val="24"/>
          <w:szCs w:val="24"/>
        </w:rPr>
        <w:t xml:space="preserve">ao processo </w:t>
      </w:r>
      <w:r w:rsidRPr="00FB2C04">
        <w:rPr>
          <w:rFonts w:ascii="Arial" w:hAnsi="Arial" w:cs="Arial"/>
          <w:sz w:val="24"/>
          <w:szCs w:val="24"/>
        </w:rPr>
        <w:t>e se relacionam durante as várias atividades intermediárias do processo;</w:t>
      </w:r>
    </w:p>
    <w:p w:rsidR="00FB2C04" w:rsidRDefault="00FB2C04" w:rsidP="007671F0">
      <w:pPr>
        <w:pStyle w:val="PargrafodaLista"/>
        <w:numPr>
          <w:ilvl w:val="0"/>
          <w:numId w:val="17"/>
        </w:numPr>
        <w:spacing w:after="360" w:line="360" w:lineRule="auto"/>
        <w:ind w:left="1094" w:hanging="357"/>
        <w:jc w:val="both"/>
        <w:rPr>
          <w:rFonts w:ascii="Arial" w:hAnsi="Arial" w:cs="Arial"/>
          <w:sz w:val="24"/>
          <w:szCs w:val="24"/>
        </w:rPr>
      </w:pPr>
      <w:r w:rsidRPr="00FB2C04">
        <w:rPr>
          <w:rFonts w:ascii="Arial" w:hAnsi="Arial" w:cs="Arial"/>
          <w:sz w:val="24"/>
          <w:szCs w:val="24"/>
        </w:rPr>
        <w:t xml:space="preserve">As </w:t>
      </w:r>
      <w:r>
        <w:rPr>
          <w:rFonts w:ascii="Arial" w:hAnsi="Arial" w:cs="Arial"/>
          <w:sz w:val="24"/>
          <w:szCs w:val="24"/>
        </w:rPr>
        <w:t>a</w:t>
      </w:r>
      <w:r w:rsidRPr="00FB2C04">
        <w:rPr>
          <w:rFonts w:ascii="Arial" w:hAnsi="Arial" w:cs="Arial"/>
          <w:sz w:val="24"/>
          <w:szCs w:val="24"/>
        </w:rPr>
        <w:t>tividades, que são representadas por retângulos que</w:t>
      </w:r>
      <w:r w:rsidR="00CD674C" w:rsidRPr="00FB2C04">
        <w:rPr>
          <w:rFonts w:ascii="Arial" w:hAnsi="Arial" w:cs="Arial"/>
          <w:sz w:val="24"/>
          <w:szCs w:val="24"/>
        </w:rPr>
        <w:t xml:space="preserve"> </w:t>
      </w:r>
      <w:r w:rsidRPr="00FB2C04">
        <w:rPr>
          <w:rFonts w:ascii="Arial" w:hAnsi="Arial" w:cs="Arial"/>
          <w:sz w:val="24"/>
          <w:szCs w:val="24"/>
        </w:rPr>
        <w:t>através de um fluxo de sequência, representada por uma seta com</w:t>
      </w:r>
      <w:r w:rsidR="005D6C0D" w:rsidRPr="00FB2C04">
        <w:rPr>
          <w:rFonts w:ascii="Arial" w:hAnsi="Arial" w:cs="Arial"/>
          <w:sz w:val="24"/>
          <w:szCs w:val="24"/>
        </w:rPr>
        <w:t xml:space="preserve"> </w:t>
      </w:r>
      <w:r w:rsidRPr="00FB2C04">
        <w:rPr>
          <w:rFonts w:ascii="Arial" w:hAnsi="Arial" w:cs="Arial"/>
          <w:sz w:val="24"/>
          <w:szCs w:val="24"/>
        </w:rPr>
        <w:t>linha contínua, demonstram a sequência com as quais as tarefas são executadas dentro do processo;</w:t>
      </w:r>
    </w:p>
    <w:p w:rsidR="00FB2C04" w:rsidRDefault="00FB2C04" w:rsidP="007671F0">
      <w:pPr>
        <w:pStyle w:val="PargrafodaLista"/>
        <w:numPr>
          <w:ilvl w:val="0"/>
          <w:numId w:val="17"/>
        </w:numPr>
        <w:spacing w:after="360" w:line="360" w:lineRule="auto"/>
        <w:ind w:left="1094" w:hanging="357"/>
        <w:jc w:val="both"/>
        <w:rPr>
          <w:rFonts w:ascii="Arial" w:hAnsi="Arial" w:cs="Arial"/>
          <w:sz w:val="24"/>
          <w:szCs w:val="24"/>
        </w:rPr>
      </w:pPr>
      <w:r w:rsidRPr="00FB2C04">
        <w:rPr>
          <w:rFonts w:ascii="Arial" w:hAnsi="Arial" w:cs="Arial"/>
          <w:sz w:val="24"/>
          <w:szCs w:val="24"/>
        </w:rPr>
        <w:t xml:space="preserve">Os </w:t>
      </w:r>
      <w:r>
        <w:rPr>
          <w:rFonts w:ascii="Arial" w:hAnsi="Arial" w:cs="Arial"/>
          <w:sz w:val="24"/>
          <w:szCs w:val="24"/>
        </w:rPr>
        <w:t>e</w:t>
      </w:r>
      <w:r w:rsidRPr="00FB2C04">
        <w:rPr>
          <w:rFonts w:ascii="Arial" w:hAnsi="Arial" w:cs="Arial"/>
          <w:sz w:val="24"/>
          <w:szCs w:val="24"/>
        </w:rPr>
        <w:t>ventos, desenhados por um círculo que podem significar o início do processo, um evento intermediário ou o fim do processo;</w:t>
      </w:r>
    </w:p>
    <w:p w:rsidR="00FB2C04" w:rsidRDefault="00FB2C04" w:rsidP="003E4CD3">
      <w:pPr>
        <w:pStyle w:val="PargrafodaLista"/>
        <w:numPr>
          <w:ilvl w:val="0"/>
          <w:numId w:val="17"/>
        </w:numPr>
        <w:spacing w:line="360" w:lineRule="auto"/>
        <w:ind w:left="1094" w:hanging="357"/>
        <w:jc w:val="both"/>
        <w:rPr>
          <w:rFonts w:ascii="Arial" w:hAnsi="Arial" w:cs="Arial"/>
          <w:sz w:val="24"/>
          <w:szCs w:val="24"/>
        </w:rPr>
      </w:pPr>
      <w:r w:rsidRPr="00FB2C04">
        <w:rPr>
          <w:rFonts w:ascii="Arial" w:hAnsi="Arial" w:cs="Arial"/>
          <w:sz w:val="24"/>
          <w:szCs w:val="24"/>
        </w:rPr>
        <w:t>As decisões condicionais tomadas durante o processo, as quais são representadas por um losango;</w:t>
      </w:r>
    </w:p>
    <w:p w:rsidR="003E4CD3" w:rsidRPr="003E4CD3" w:rsidRDefault="003E4CD3" w:rsidP="003E4CD3">
      <w:pPr>
        <w:pStyle w:val="PargrafodaLista"/>
        <w:rPr>
          <w:rFonts w:ascii="Arial" w:hAnsi="Arial" w:cs="Arial"/>
          <w:sz w:val="24"/>
          <w:szCs w:val="24"/>
        </w:rPr>
      </w:pPr>
    </w:p>
    <w:p w:rsidR="003E4CD3" w:rsidRPr="00FB2C04" w:rsidRDefault="003E4CD3" w:rsidP="003E4CD3">
      <w:pPr>
        <w:pStyle w:val="PargrafodaLista"/>
        <w:spacing w:line="360" w:lineRule="auto"/>
        <w:ind w:left="1094"/>
        <w:jc w:val="both"/>
        <w:rPr>
          <w:rFonts w:ascii="Arial" w:hAnsi="Arial" w:cs="Arial"/>
          <w:sz w:val="24"/>
          <w:szCs w:val="24"/>
        </w:rPr>
      </w:pPr>
    </w:p>
    <w:p w:rsidR="00FB2C04" w:rsidRDefault="00FB2C04" w:rsidP="003E4CD3">
      <w:pPr>
        <w:pStyle w:val="PargrafodaLista"/>
        <w:numPr>
          <w:ilvl w:val="0"/>
          <w:numId w:val="17"/>
        </w:numPr>
        <w:spacing w:line="360" w:lineRule="auto"/>
        <w:ind w:left="1094" w:hanging="357"/>
        <w:jc w:val="both"/>
        <w:rPr>
          <w:rFonts w:ascii="Arial" w:hAnsi="Arial" w:cs="Arial"/>
          <w:sz w:val="24"/>
          <w:szCs w:val="24"/>
        </w:rPr>
      </w:pPr>
      <w:r>
        <w:rPr>
          <w:rFonts w:ascii="Arial" w:hAnsi="Arial" w:cs="Arial"/>
          <w:sz w:val="24"/>
          <w:szCs w:val="24"/>
        </w:rPr>
        <w:lastRenderedPageBreak/>
        <w:t xml:space="preserve">Os objetos de dados que demonstram como os dados </w:t>
      </w:r>
      <w:r w:rsidR="005D6C0D">
        <w:rPr>
          <w:rFonts w:ascii="Arial" w:hAnsi="Arial" w:cs="Arial"/>
          <w:sz w:val="24"/>
          <w:szCs w:val="24"/>
        </w:rPr>
        <w:t xml:space="preserve">são </w:t>
      </w:r>
      <w:r>
        <w:rPr>
          <w:rFonts w:ascii="Arial" w:hAnsi="Arial" w:cs="Arial"/>
          <w:sz w:val="24"/>
          <w:szCs w:val="24"/>
        </w:rPr>
        <w:t>gera</w:t>
      </w:r>
      <w:r w:rsidR="005D6C0D">
        <w:rPr>
          <w:rFonts w:ascii="Arial" w:hAnsi="Arial" w:cs="Arial"/>
          <w:sz w:val="24"/>
          <w:szCs w:val="24"/>
        </w:rPr>
        <w:t>dos</w:t>
      </w:r>
      <w:r>
        <w:rPr>
          <w:rFonts w:ascii="Arial" w:hAnsi="Arial" w:cs="Arial"/>
          <w:sz w:val="24"/>
          <w:szCs w:val="24"/>
        </w:rPr>
        <w:t>, recupera</w:t>
      </w:r>
      <w:r w:rsidR="005D6C0D">
        <w:rPr>
          <w:rFonts w:ascii="Arial" w:hAnsi="Arial" w:cs="Arial"/>
          <w:sz w:val="24"/>
          <w:szCs w:val="24"/>
        </w:rPr>
        <w:t>dos</w:t>
      </w:r>
      <w:r>
        <w:rPr>
          <w:rFonts w:ascii="Arial" w:hAnsi="Arial" w:cs="Arial"/>
          <w:sz w:val="24"/>
          <w:szCs w:val="24"/>
        </w:rPr>
        <w:t xml:space="preserve"> ou produzem informações durante o processo.</w:t>
      </w:r>
    </w:p>
    <w:p w:rsidR="00B04C45" w:rsidRDefault="00B04C45" w:rsidP="005D6C0D">
      <w:pPr>
        <w:pStyle w:val="PargrafodaLista"/>
        <w:spacing w:line="240" w:lineRule="auto"/>
        <w:jc w:val="both"/>
        <w:rPr>
          <w:rFonts w:ascii="Arial" w:hAnsi="Arial" w:cs="Arial"/>
          <w:sz w:val="24"/>
          <w:szCs w:val="24"/>
        </w:rPr>
      </w:pPr>
    </w:p>
    <w:p w:rsidR="00FB2C04" w:rsidRPr="00FB2C04" w:rsidRDefault="00FB2C04" w:rsidP="00C803A1">
      <w:pPr>
        <w:pStyle w:val="Ttulo3"/>
        <w:spacing w:before="0" w:line="360" w:lineRule="auto"/>
        <w:ind w:left="567" w:hanging="567"/>
        <w:rPr>
          <w:rFonts w:ascii="Arial" w:hAnsi="Arial" w:cs="Arial"/>
          <w:color w:val="auto"/>
          <w:sz w:val="24"/>
          <w:szCs w:val="24"/>
        </w:rPr>
      </w:pPr>
      <w:bookmarkStart w:id="24" w:name="_Toc400899171"/>
      <w:r w:rsidRPr="00FB2C04">
        <w:rPr>
          <w:rFonts w:ascii="Arial" w:hAnsi="Arial" w:cs="Arial"/>
          <w:color w:val="auto"/>
          <w:sz w:val="24"/>
          <w:szCs w:val="24"/>
        </w:rPr>
        <w:t>Descrição das Atividades do Processo</w:t>
      </w:r>
      <w:bookmarkEnd w:id="24"/>
      <w:r w:rsidRPr="00FB2C04">
        <w:rPr>
          <w:rFonts w:ascii="Arial" w:hAnsi="Arial" w:cs="Arial"/>
          <w:color w:val="auto"/>
          <w:sz w:val="24"/>
          <w:szCs w:val="24"/>
        </w:rPr>
        <w:t xml:space="preserve"> </w:t>
      </w:r>
    </w:p>
    <w:p w:rsidR="00FB2C04" w:rsidRPr="00FB2C04" w:rsidRDefault="00FB2C04" w:rsidP="005D6C0D">
      <w:pPr>
        <w:spacing w:line="240" w:lineRule="auto"/>
      </w:pPr>
    </w:p>
    <w:p w:rsidR="00FB2C04" w:rsidRPr="000668AC" w:rsidRDefault="00FB2C04" w:rsidP="00C803A1">
      <w:pPr>
        <w:spacing w:after="60" w:line="360" w:lineRule="auto"/>
        <w:ind w:firstLine="709"/>
        <w:jc w:val="both"/>
        <w:rPr>
          <w:rFonts w:ascii="Arial" w:hAnsi="Arial" w:cs="Arial"/>
          <w:sz w:val="24"/>
          <w:szCs w:val="24"/>
        </w:rPr>
      </w:pPr>
      <w:r w:rsidRPr="000668AC">
        <w:rPr>
          <w:rFonts w:ascii="Arial" w:hAnsi="Arial" w:cs="Arial"/>
          <w:sz w:val="24"/>
          <w:szCs w:val="24"/>
        </w:rPr>
        <w:t xml:space="preserve">O inicio do processo, representado pela </w:t>
      </w:r>
      <w:r w:rsidR="00A80798">
        <w:rPr>
          <w:rFonts w:ascii="Arial" w:hAnsi="Arial" w:cs="Arial"/>
          <w:sz w:val="24"/>
          <w:szCs w:val="24"/>
        </w:rPr>
        <w:t>figura</w:t>
      </w:r>
      <w:r w:rsidRPr="000668AC">
        <w:rPr>
          <w:rFonts w:ascii="Arial" w:hAnsi="Arial" w:cs="Arial"/>
          <w:sz w:val="24"/>
          <w:szCs w:val="24"/>
        </w:rPr>
        <w:t xml:space="preserve"> 8, parte do momento</w:t>
      </w:r>
      <w:r w:rsidR="008357FB" w:rsidRPr="000668AC">
        <w:rPr>
          <w:rFonts w:ascii="Arial" w:hAnsi="Arial" w:cs="Arial"/>
          <w:sz w:val="24"/>
          <w:szCs w:val="24"/>
        </w:rPr>
        <w:t xml:space="preserve"> </w:t>
      </w:r>
      <w:r w:rsidRPr="000668AC">
        <w:rPr>
          <w:rFonts w:ascii="Arial" w:hAnsi="Arial" w:cs="Arial"/>
          <w:sz w:val="24"/>
          <w:szCs w:val="24"/>
        </w:rPr>
        <w:t>em que o órgão coordenador envia documentos (ex:</w:t>
      </w:r>
      <w:r w:rsidR="008357FB" w:rsidRPr="000668AC">
        <w:rPr>
          <w:rFonts w:ascii="Arial" w:hAnsi="Arial" w:cs="Arial"/>
          <w:sz w:val="24"/>
          <w:szCs w:val="24"/>
        </w:rPr>
        <w:t xml:space="preserve"> </w:t>
      </w:r>
      <w:r w:rsidRPr="000668AC">
        <w:rPr>
          <w:rFonts w:ascii="Arial" w:hAnsi="Arial" w:cs="Arial"/>
          <w:sz w:val="24"/>
          <w:szCs w:val="24"/>
        </w:rPr>
        <w:t>ofício</w:t>
      </w:r>
      <w:r>
        <w:rPr>
          <w:rFonts w:ascii="Arial" w:hAnsi="Arial" w:cs="Arial"/>
          <w:sz w:val="24"/>
          <w:szCs w:val="24"/>
        </w:rPr>
        <w:t>,</w:t>
      </w:r>
      <w:r w:rsidRPr="000668AC">
        <w:rPr>
          <w:rFonts w:ascii="Arial" w:hAnsi="Arial" w:cs="Arial"/>
          <w:sz w:val="24"/>
          <w:szCs w:val="24"/>
        </w:rPr>
        <w:t xml:space="preserve"> que é uma corresp</w:t>
      </w:r>
      <w:r>
        <w:rPr>
          <w:rFonts w:ascii="Arial" w:hAnsi="Arial" w:cs="Arial"/>
          <w:sz w:val="24"/>
          <w:szCs w:val="24"/>
        </w:rPr>
        <w:t>ondência externa muito utilizada</w:t>
      </w:r>
      <w:r w:rsidRPr="000668AC">
        <w:rPr>
          <w:rFonts w:ascii="Arial" w:hAnsi="Arial" w:cs="Arial"/>
          <w:sz w:val="24"/>
          <w:szCs w:val="24"/>
        </w:rPr>
        <w:t xml:space="preserve"> dentro dos órgãos públicos e o cronograma da programação orçamentária)</w:t>
      </w:r>
      <w:r w:rsidR="008357FB" w:rsidRPr="000668AC">
        <w:rPr>
          <w:rFonts w:ascii="Arial" w:hAnsi="Arial" w:cs="Arial"/>
          <w:sz w:val="24"/>
          <w:szCs w:val="24"/>
        </w:rPr>
        <w:t xml:space="preserve"> </w:t>
      </w:r>
      <w:r w:rsidRPr="000668AC">
        <w:rPr>
          <w:rFonts w:ascii="Arial" w:hAnsi="Arial" w:cs="Arial"/>
          <w:sz w:val="24"/>
          <w:szCs w:val="24"/>
        </w:rPr>
        <w:t xml:space="preserve">às outras duas entidades (órgão supervisor e empresa estatal). Estes documentos contêm informações acerca do inicio do processo de abertura da elaboração do </w:t>
      </w:r>
      <w:r>
        <w:rPr>
          <w:rFonts w:ascii="Arial" w:hAnsi="Arial" w:cs="Arial"/>
          <w:sz w:val="24"/>
          <w:szCs w:val="24"/>
        </w:rPr>
        <w:t>o</w:t>
      </w:r>
      <w:r w:rsidRPr="000668AC">
        <w:rPr>
          <w:rFonts w:ascii="Arial" w:hAnsi="Arial" w:cs="Arial"/>
          <w:sz w:val="24"/>
          <w:szCs w:val="24"/>
        </w:rPr>
        <w:t xml:space="preserve">rçamento, assim como o prazo de encerramento para as empresas inserirem suas propostas orçamentárias, para um determinado exercício. </w:t>
      </w:r>
    </w:p>
    <w:p w:rsidR="00643EB0" w:rsidRDefault="00FB2C04" w:rsidP="00FB2C04">
      <w:pPr>
        <w:spacing w:line="360" w:lineRule="auto"/>
        <w:jc w:val="both"/>
        <w:rPr>
          <w:rFonts w:ascii="Arial" w:hAnsi="Arial" w:cs="Arial"/>
          <w:sz w:val="24"/>
          <w:szCs w:val="24"/>
        </w:rPr>
      </w:pPr>
      <w:r w:rsidRPr="000668AC">
        <w:rPr>
          <w:rFonts w:ascii="Arial" w:hAnsi="Arial" w:cs="Arial"/>
          <w:sz w:val="24"/>
          <w:szCs w:val="24"/>
        </w:rPr>
        <w:tab/>
        <w:t>Nes</w:t>
      </w:r>
      <w:r>
        <w:rPr>
          <w:rFonts w:ascii="Arial" w:hAnsi="Arial" w:cs="Arial"/>
          <w:sz w:val="24"/>
          <w:szCs w:val="24"/>
        </w:rPr>
        <w:t>t</w:t>
      </w:r>
      <w:r w:rsidRPr="000668AC">
        <w:rPr>
          <w:rFonts w:ascii="Arial" w:hAnsi="Arial" w:cs="Arial"/>
          <w:sz w:val="24"/>
          <w:szCs w:val="24"/>
        </w:rPr>
        <w:t xml:space="preserve">a </w:t>
      </w:r>
      <w:r>
        <w:rPr>
          <w:rFonts w:ascii="Arial" w:hAnsi="Arial" w:cs="Arial"/>
          <w:sz w:val="24"/>
          <w:szCs w:val="24"/>
        </w:rPr>
        <w:t>figura</w:t>
      </w:r>
      <w:r w:rsidRPr="000668AC">
        <w:rPr>
          <w:rFonts w:ascii="Arial" w:hAnsi="Arial" w:cs="Arial"/>
          <w:sz w:val="24"/>
          <w:szCs w:val="24"/>
        </w:rPr>
        <w:t xml:space="preserve"> é possível visualizar as várias atividades/tarefas realizadas por cada ator, assim como, o relacionamento entre as atividades de um ou outro participante. Também é possível visualizar quais produtos são gerados durante o andamento do processo além das normas que devem ser observadas na realização de cada tarefa.</w:t>
      </w:r>
    </w:p>
    <w:p w:rsidR="00182D4F" w:rsidRDefault="00182D4F" w:rsidP="00D03F9C">
      <w:pPr>
        <w:spacing w:line="360" w:lineRule="auto"/>
        <w:jc w:val="both"/>
        <w:rPr>
          <w:rFonts w:ascii="Arial" w:hAnsi="Arial" w:cs="Arial"/>
          <w:sz w:val="24"/>
          <w:szCs w:val="24"/>
        </w:rPr>
        <w:sectPr w:rsidR="00182D4F" w:rsidSect="00483545">
          <w:pgSz w:w="11906" w:h="16838"/>
          <w:pgMar w:top="1701" w:right="1134" w:bottom="1134" w:left="1701" w:header="708" w:footer="708" w:gutter="0"/>
          <w:cols w:space="708"/>
          <w:docGrid w:linePitch="360"/>
        </w:sectPr>
      </w:pPr>
    </w:p>
    <w:p w:rsidR="00126A63" w:rsidRDefault="00182D4F" w:rsidP="003B388F">
      <w:pPr>
        <w:spacing w:line="240" w:lineRule="auto"/>
        <w:jc w:val="both"/>
        <w:rPr>
          <w:rFonts w:ascii="Arial" w:hAnsi="Arial" w:cs="Arial"/>
          <w:sz w:val="24"/>
          <w:szCs w:val="24"/>
        </w:rPr>
      </w:pPr>
      <w:r>
        <w:rPr>
          <w:rFonts w:ascii="Arial" w:hAnsi="Arial" w:cs="Arial"/>
          <w:noProof/>
          <w:sz w:val="24"/>
          <w:szCs w:val="24"/>
          <w:lang w:eastAsia="pt-BR"/>
        </w:rPr>
        <w:lastRenderedPageBreak/>
        <w:drawing>
          <wp:inline distT="0" distB="0" distL="0" distR="0">
            <wp:extent cx="13335000" cy="6934200"/>
            <wp:effectExtent l="0" t="0" r="0" b="0"/>
            <wp:docPr id="7" name="Imagem 6" descr="PO - MAPEAMENTO - FIGURA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 - MAPEAMENTO - FIGURA 8.png"/>
                    <pic:cNvPicPr/>
                  </pic:nvPicPr>
                  <pic:blipFill>
                    <a:blip r:embed="rId19" cstate="print"/>
                    <a:stretch>
                      <a:fillRect/>
                    </a:stretch>
                  </pic:blipFill>
                  <pic:spPr>
                    <a:xfrm>
                      <a:off x="0" y="0"/>
                      <a:ext cx="13335000" cy="6934200"/>
                    </a:xfrm>
                    <a:prstGeom prst="rect">
                      <a:avLst/>
                    </a:prstGeom>
                    <a:ln>
                      <a:noFill/>
                    </a:ln>
                    <a:effectLst>
                      <a:softEdge rad="112500"/>
                    </a:effectLst>
                  </pic:spPr>
                </pic:pic>
              </a:graphicData>
            </a:graphic>
          </wp:inline>
        </w:drawing>
      </w:r>
    </w:p>
    <w:p w:rsidR="003B388F" w:rsidRDefault="003B388F" w:rsidP="003B388F">
      <w:pPr>
        <w:spacing w:after="0" w:line="240" w:lineRule="auto"/>
        <w:jc w:val="both"/>
        <w:rPr>
          <w:rFonts w:ascii="Arial" w:hAnsi="Arial" w:cs="Arial"/>
          <w:sz w:val="24"/>
          <w:szCs w:val="24"/>
        </w:rPr>
      </w:pPr>
    </w:p>
    <w:p w:rsidR="003B388F" w:rsidRDefault="003B388F" w:rsidP="001371D0">
      <w:pPr>
        <w:pStyle w:val="Legenda"/>
        <w:ind w:left="2836"/>
        <w:rPr>
          <w:rFonts w:ascii="Arial" w:hAnsi="Arial" w:cs="Arial"/>
          <w:sz w:val="24"/>
          <w:szCs w:val="24"/>
        </w:rPr>
        <w:sectPr w:rsidR="003B388F" w:rsidSect="003B68B4">
          <w:pgSz w:w="23814" w:h="16839" w:orient="landscape" w:code="8"/>
          <w:pgMar w:top="1701" w:right="1134" w:bottom="1134" w:left="1701" w:header="708" w:footer="708" w:gutter="0"/>
          <w:cols w:space="708"/>
          <w:docGrid w:linePitch="360"/>
        </w:sectPr>
      </w:pPr>
      <w:r>
        <w:t xml:space="preserve">      </w:t>
      </w:r>
      <w:bookmarkStart w:id="25" w:name="_Toc402645027"/>
      <w:r w:rsidRPr="001371D0">
        <w:rPr>
          <w:rFonts w:ascii="Arial" w:hAnsi="Arial" w:cs="Arial"/>
          <w:b w:val="0"/>
          <w:bCs w:val="0"/>
          <w:color w:val="auto"/>
          <w:sz w:val="22"/>
          <w:szCs w:val="22"/>
        </w:rPr>
        <w:t xml:space="preserve">Figura </w:t>
      </w:r>
      <w:r w:rsidR="00460FB1" w:rsidRPr="001371D0">
        <w:rPr>
          <w:rFonts w:ascii="Arial" w:hAnsi="Arial" w:cs="Arial"/>
          <w:b w:val="0"/>
          <w:bCs w:val="0"/>
          <w:color w:val="auto"/>
          <w:sz w:val="22"/>
          <w:szCs w:val="22"/>
        </w:rPr>
        <w:fldChar w:fldCharType="begin"/>
      </w:r>
      <w:r w:rsidR="00495CC3" w:rsidRPr="001371D0">
        <w:rPr>
          <w:rFonts w:ascii="Arial" w:hAnsi="Arial" w:cs="Arial"/>
          <w:b w:val="0"/>
          <w:bCs w:val="0"/>
          <w:color w:val="auto"/>
          <w:sz w:val="22"/>
          <w:szCs w:val="22"/>
        </w:rPr>
        <w:instrText xml:space="preserve"> SEQ Figura \* ARABIC </w:instrText>
      </w:r>
      <w:r w:rsidR="00460FB1" w:rsidRPr="001371D0">
        <w:rPr>
          <w:rFonts w:ascii="Arial" w:hAnsi="Arial" w:cs="Arial"/>
          <w:b w:val="0"/>
          <w:bCs w:val="0"/>
          <w:color w:val="auto"/>
          <w:sz w:val="22"/>
          <w:szCs w:val="22"/>
        </w:rPr>
        <w:fldChar w:fldCharType="separate"/>
      </w:r>
      <w:r w:rsidR="003966A7" w:rsidRPr="001371D0">
        <w:rPr>
          <w:rFonts w:ascii="Arial" w:hAnsi="Arial" w:cs="Arial"/>
          <w:b w:val="0"/>
          <w:bCs w:val="0"/>
          <w:color w:val="auto"/>
          <w:sz w:val="22"/>
          <w:szCs w:val="22"/>
        </w:rPr>
        <w:t>8</w:t>
      </w:r>
      <w:r w:rsidR="00460FB1" w:rsidRPr="001371D0">
        <w:rPr>
          <w:rFonts w:ascii="Arial" w:hAnsi="Arial" w:cs="Arial"/>
          <w:b w:val="0"/>
          <w:bCs w:val="0"/>
          <w:color w:val="auto"/>
          <w:sz w:val="22"/>
          <w:szCs w:val="22"/>
        </w:rPr>
        <w:fldChar w:fldCharType="end"/>
      </w:r>
      <w:r w:rsidRPr="001371D0">
        <w:rPr>
          <w:rFonts w:ascii="Arial" w:hAnsi="Arial" w:cs="Arial"/>
          <w:b w:val="0"/>
          <w:bCs w:val="0"/>
          <w:color w:val="auto"/>
          <w:sz w:val="22"/>
          <w:szCs w:val="22"/>
        </w:rPr>
        <w:t xml:space="preserve"> - Mapeamento Elaboração da Proposta - Expedição de Documentos</w:t>
      </w:r>
      <w:bookmarkEnd w:id="25"/>
      <w:r w:rsidR="001371D0">
        <w:rPr>
          <w:rFonts w:ascii="Arial" w:hAnsi="Arial" w:cs="Arial"/>
          <w:b w:val="0"/>
          <w:bCs w:val="0"/>
          <w:color w:val="auto"/>
          <w:sz w:val="22"/>
          <w:szCs w:val="22"/>
        </w:rPr>
        <w:t xml:space="preserve">                             Fonte: Autor </w:t>
      </w:r>
    </w:p>
    <w:p w:rsidR="00126A63" w:rsidRDefault="009D53A2" w:rsidP="00D03F9C">
      <w:pPr>
        <w:spacing w:line="360" w:lineRule="auto"/>
        <w:jc w:val="both"/>
        <w:rPr>
          <w:rFonts w:ascii="Arial" w:hAnsi="Arial" w:cs="Arial"/>
          <w:sz w:val="24"/>
          <w:szCs w:val="24"/>
        </w:rPr>
      </w:pPr>
      <w:r>
        <w:rPr>
          <w:rFonts w:ascii="Arial" w:hAnsi="Arial" w:cs="Arial"/>
          <w:noProof/>
          <w:sz w:val="24"/>
          <w:szCs w:val="24"/>
          <w:lang w:eastAsia="pt-BR"/>
        </w:rPr>
        <w:lastRenderedPageBreak/>
        <w:drawing>
          <wp:inline distT="0" distB="0" distL="0" distR="0">
            <wp:extent cx="13496925" cy="794385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 - MAPEAMENTO - FIGURA 9.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491145" cy="7940448"/>
                    </a:xfrm>
                    <a:prstGeom prst="rect">
                      <a:avLst/>
                    </a:prstGeom>
                  </pic:spPr>
                </pic:pic>
              </a:graphicData>
            </a:graphic>
          </wp:inline>
        </w:drawing>
      </w:r>
    </w:p>
    <w:p w:rsidR="009D53A2" w:rsidRDefault="009D53A2" w:rsidP="00D03F9C">
      <w:pPr>
        <w:spacing w:line="360" w:lineRule="auto"/>
        <w:jc w:val="both"/>
        <w:rPr>
          <w:rFonts w:ascii="Arial" w:hAnsi="Arial" w:cs="Arial"/>
          <w:sz w:val="24"/>
          <w:szCs w:val="24"/>
        </w:rPr>
      </w:pPr>
    </w:p>
    <w:p w:rsidR="003B388F" w:rsidRPr="00A04C9C" w:rsidRDefault="003B388F" w:rsidP="00A04C9C">
      <w:pPr>
        <w:pStyle w:val="Legenda"/>
        <w:ind w:left="2836"/>
        <w:rPr>
          <w:rFonts w:ascii="Arial" w:hAnsi="Arial" w:cs="Arial"/>
          <w:b w:val="0"/>
          <w:bCs w:val="0"/>
          <w:color w:val="auto"/>
          <w:sz w:val="22"/>
          <w:szCs w:val="22"/>
        </w:rPr>
        <w:sectPr w:rsidR="003B388F" w:rsidRPr="00A04C9C" w:rsidSect="00017F5D">
          <w:pgSz w:w="23814" w:h="16839" w:orient="landscape" w:code="8"/>
          <w:pgMar w:top="1701" w:right="1134" w:bottom="1134" w:left="1701" w:header="708" w:footer="708" w:gutter="0"/>
          <w:cols w:space="708"/>
          <w:docGrid w:linePitch="360"/>
        </w:sectPr>
      </w:pPr>
      <w:bookmarkStart w:id="26" w:name="_Toc402645028"/>
      <w:r w:rsidRPr="00A04C9C">
        <w:rPr>
          <w:rFonts w:ascii="Arial" w:hAnsi="Arial" w:cs="Arial"/>
          <w:b w:val="0"/>
          <w:bCs w:val="0"/>
          <w:color w:val="auto"/>
          <w:sz w:val="22"/>
          <w:szCs w:val="22"/>
        </w:rPr>
        <w:t xml:space="preserve">Figura </w:t>
      </w:r>
      <w:r w:rsidR="00460FB1" w:rsidRPr="00A04C9C">
        <w:rPr>
          <w:rFonts w:ascii="Arial" w:hAnsi="Arial" w:cs="Arial"/>
          <w:b w:val="0"/>
          <w:bCs w:val="0"/>
          <w:color w:val="auto"/>
          <w:sz w:val="22"/>
          <w:szCs w:val="22"/>
        </w:rPr>
        <w:fldChar w:fldCharType="begin"/>
      </w:r>
      <w:r w:rsidR="00495CC3" w:rsidRPr="00A04C9C">
        <w:rPr>
          <w:rFonts w:ascii="Arial" w:hAnsi="Arial" w:cs="Arial"/>
          <w:b w:val="0"/>
          <w:bCs w:val="0"/>
          <w:color w:val="auto"/>
          <w:sz w:val="22"/>
          <w:szCs w:val="22"/>
        </w:rPr>
        <w:instrText xml:space="preserve"> SEQ Figura \* ARABIC </w:instrText>
      </w:r>
      <w:r w:rsidR="00460FB1" w:rsidRPr="00A04C9C">
        <w:rPr>
          <w:rFonts w:ascii="Arial" w:hAnsi="Arial" w:cs="Arial"/>
          <w:b w:val="0"/>
          <w:bCs w:val="0"/>
          <w:color w:val="auto"/>
          <w:sz w:val="22"/>
          <w:szCs w:val="22"/>
        </w:rPr>
        <w:fldChar w:fldCharType="separate"/>
      </w:r>
      <w:r w:rsidR="003966A7" w:rsidRPr="00A04C9C">
        <w:rPr>
          <w:rFonts w:ascii="Arial" w:hAnsi="Arial" w:cs="Arial"/>
          <w:b w:val="0"/>
          <w:bCs w:val="0"/>
          <w:color w:val="auto"/>
          <w:sz w:val="22"/>
          <w:szCs w:val="22"/>
        </w:rPr>
        <w:t>9</w:t>
      </w:r>
      <w:r w:rsidR="00460FB1" w:rsidRPr="00A04C9C">
        <w:rPr>
          <w:rFonts w:ascii="Arial" w:hAnsi="Arial" w:cs="Arial"/>
          <w:b w:val="0"/>
          <w:bCs w:val="0"/>
          <w:color w:val="auto"/>
          <w:sz w:val="22"/>
          <w:szCs w:val="22"/>
        </w:rPr>
        <w:fldChar w:fldCharType="end"/>
      </w:r>
      <w:r w:rsidRPr="00A04C9C">
        <w:rPr>
          <w:rFonts w:ascii="Arial" w:hAnsi="Arial" w:cs="Arial"/>
          <w:b w:val="0"/>
          <w:bCs w:val="0"/>
          <w:color w:val="auto"/>
          <w:sz w:val="22"/>
          <w:szCs w:val="22"/>
        </w:rPr>
        <w:t xml:space="preserve"> - Mapeamento Elaboração da Proposta - Análise das informações econômico-financeiras</w:t>
      </w:r>
      <w:bookmarkEnd w:id="26"/>
      <w:r w:rsidR="00A04C9C">
        <w:rPr>
          <w:rFonts w:ascii="Arial" w:hAnsi="Arial" w:cs="Arial"/>
          <w:b w:val="0"/>
          <w:bCs w:val="0"/>
          <w:color w:val="auto"/>
          <w:sz w:val="22"/>
          <w:szCs w:val="22"/>
        </w:rPr>
        <w:t xml:space="preserve">       Fonte: Autor</w:t>
      </w:r>
    </w:p>
    <w:p w:rsidR="009D53A2" w:rsidRDefault="009D53A2" w:rsidP="00D03F9C">
      <w:pPr>
        <w:spacing w:line="360" w:lineRule="auto"/>
        <w:jc w:val="both"/>
        <w:rPr>
          <w:rFonts w:ascii="Arial" w:hAnsi="Arial" w:cs="Arial"/>
          <w:sz w:val="24"/>
          <w:szCs w:val="24"/>
        </w:rPr>
      </w:pPr>
      <w:r>
        <w:rPr>
          <w:rFonts w:ascii="Arial" w:hAnsi="Arial" w:cs="Arial"/>
          <w:noProof/>
          <w:sz w:val="24"/>
          <w:szCs w:val="24"/>
          <w:lang w:eastAsia="pt-BR"/>
        </w:rPr>
        <w:lastRenderedPageBreak/>
        <w:drawing>
          <wp:inline distT="0" distB="0" distL="0" distR="0">
            <wp:extent cx="13630275" cy="76390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 - MAPEAMENTO - FIGURA 10.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627930" cy="7637736"/>
                    </a:xfrm>
                    <a:prstGeom prst="rect">
                      <a:avLst/>
                    </a:prstGeom>
                  </pic:spPr>
                </pic:pic>
              </a:graphicData>
            </a:graphic>
          </wp:inline>
        </w:drawing>
      </w:r>
    </w:p>
    <w:p w:rsidR="003B388F" w:rsidRDefault="003B388F" w:rsidP="00D03F9C">
      <w:pPr>
        <w:spacing w:line="360" w:lineRule="auto"/>
        <w:jc w:val="both"/>
        <w:rPr>
          <w:rFonts w:ascii="Arial" w:hAnsi="Arial" w:cs="Arial"/>
          <w:sz w:val="24"/>
          <w:szCs w:val="24"/>
        </w:rPr>
      </w:pPr>
    </w:p>
    <w:p w:rsidR="003B388F" w:rsidRDefault="003B388F" w:rsidP="00107155">
      <w:pPr>
        <w:pStyle w:val="Legenda"/>
        <w:ind w:left="2836"/>
        <w:rPr>
          <w:rFonts w:ascii="Arial" w:hAnsi="Arial" w:cs="Arial"/>
          <w:sz w:val="24"/>
          <w:szCs w:val="24"/>
        </w:rPr>
        <w:sectPr w:rsidR="003B388F" w:rsidSect="00017F5D">
          <w:pgSz w:w="23814" w:h="16839" w:orient="landscape" w:code="8"/>
          <w:pgMar w:top="1701" w:right="1134" w:bottom="1134" w:left="1701" w:header="708" w:footer="708" w:gutter="0"/>
          <w:cols w:space="708"/>
          <w:docGrid w:linePitch="360"/>
        </w:sectPr>
      </w:pPr>
      <w:bookmarkStart w:id="27" w:name="_Toc402645029"/>
      <w:r w:rsidRPr="00107155">
        <w:rPr>
          <w:rFonts w:ascii="Arial" w:hAnsi="Arial" w:cs="Arial"/>
          <w:b w:val="0"/>
          <w:bCs w:val="0"/>
          <w:color w:val="auto"/>
          <w:sz w:val="22"/>
          <w:szCs w:val="22"/>
        </w:rPr>
        <w:t xml:space="preserve">Figura </w:t>
      </w:r>
      <w:r w:rsidR="00460FB1" w:rsidRPr="00107155">
        <w:rPr>
          <w:rFonts w:ascii="Arial" w:hAnsi="Arial" w:cs="Arial"/>
          <w:b w:val="0"/>
          <w:bCs w:val="0"/>
          <w:color w:val="auto"/>
          <w:sz w:val="22"/>
          <w:szCs w:val="22"/>
        </w:rPr>
        <w:fldChar w:fldCharType="begin"/>
      </w:r>
      <w:r w:rsidR="00495CC3" w:rsidRPr="00107155">
        <w:rPr>
          <w:rFonts w:ascii="Arial" w:hAnsi="Arial" w:cs="Arial"/>
          <w:b w:val="0"/>
          <w:bCs w:val="0"/>
          <w:color w:val="auto"/>
          <w:sz w:val="22"/>
          <w:szCs w:val="22"/>
        </w:rPr>
        <w:instrText xml:space="preserve"> SEQ Figura \* ARABIC </w:instrText>
      </w:r>
      <w:r w:rsidR="00460FB1" w:rsidRPr="00107155">
        <w:rPr>
          <w:rFonts w:ascii="Arial" w:hAnsi="Arial" w:cs="Arial"/>
          <w:b w:val="0"/>
          <w:bCs w:val="0"/>
          <w:color w:val="auto"/>
          <w:sz w:val="22"/>
          <w:szCs w:val="22"/>
        </w:rPr>
        <w:fldChar w:fldCharType="separate"/>
      </w:r>
      <w:r w:rsidR="003966A7" w:rsidRPr="00107155">
        <w:rPr>
          <w:rFonts w:ascii="Arial" w:hAnsi="Arial" w:cs="Arial"/>
          <w:b w:val="0"/>
          <w:bCs w:val="0"/>
          <w:color w:val="auto"/>
          <w:sz w:val="22"/>
          <w:szCs w:val="22"/>
        </w:rPr>
        <w:t>10</w:t>
      </w:r>
      <w:r w:rsidR="00460FB1" w:rsidRPr="00107155">
        <w:rPr>
          <w:rFonts w:ascii="Arial" w:hAnsi="Arial" w:cs="Arial"/>
          <w:b w:val="0"/>
          <w:bCs w:val="0"/>
          <w:color w:val="auto"/>
          <w:sz w:val="22"/>
          <w:szCs w:val="22"/>
        </w:rPr>
        <w:fldChar w:fldCharType="end"/>
      </w:r>
      <w:r w:rsidRPr="00107155">
        <w:rPr>
          <w:rFonts w:ascii="Arial" w:hAnsi="Arial" w:cs="Arial"/>
          <w:b w:val="0"/>
          <w:bCs w:val="0"/>
          <w:color w:val="auto"/>
          <w:sz w:val="22"/>
          <w:szCs w:val="22"/>
        </w:rPr>
        <w:t xml:space="preserve"> - Mapeamento Elaboração da Proposta - Resultado Primário</w:t>
      </w:r>
      <w:bookmarkEnd w:id="27"/>
      <w:r w:rsidR="00107155">
        <w:rPr>
          <w:rFonts w:ascii="Arial" w:hAnsi="Arial" w:cs="Arial"/>
          <w:b w:val="0"/>
          <w:bCs w:val="0"/>
          <w:color w:val="auto"/>
          <w:sz w:val="22"/>
          <w:szCs w:val="22"/>
        </w:rPr>
        <w:t xml:space="preserve">             Fonte: Autor</w:t>
      </w:r>
    </w:p>
    <w:p w:rsidR="005F517F" w:rsidRDefault="005F517F" w:rsidP="009D53A2">
      <w:pPr>
        <w:spacing w:line="360" w:lineRule="auto"/>
        <w:ind w:left="-709"/>
        <w:jc w:val="both"/>
        <w:rPr>
          <w:rFonts w:ascii="Arial" w:hAnsi="Arial" w:cs="Arial"/>
          <w:sz w:val="24"/>
          <w:szCs w:val="24"/>
        </w:rPr>
      </w:pPr>
    </w:p>
    <w:p w:rsidR="00CC799D" w:rsidRPr="00CC799D" w:rsidRDefault="00CC799D" w:rsidP="00C803A1">
      <w:pPr>
        <w:pStyle w:val="Ttulo3"/>
        <w:spacing w:before="0" w:line="360" w:lineRule="auto"/>
        <w:ind w:left="567" w:hanging="567"/>
        <w:rPr>
          <w:rFonts w:ascii="Arial" w:hAnsi="Arial" w:cs="Arial"/>
          <w:color w:val="auto"/>
          <w:sz w:val="24"/>
          <w:szCs w:val="24"/>
        </w:rPr>
      </w:pPr>
      <w:bookmarkStart w:id="28" w:name="_Toc400899172"/>
      <w:r w:rsidRPr="00CC799D">
        <w:rPr>
          <w:rFonts w:ascii="Arial" w:hAnsi="Arial" w:cs="Arial"/>
          <w:color w:val="auto"/>
          <w:sz w:val="24"/>
          <w:szCs w:val="24"/>
        </w:rPr>
        <w:t>Descrição dos Atores Envolvidos no Processo</w:t>
      </w:r>
      <w:bookmarkEnd w:id="28"/>
      <w:r w:rsidRPr="00CC799D">
        <w:rPr>
          <w:rFonts w:ascii="Arial" w:hAnsi="Arial" w:cs="Arial"/>
          <w:color w:val="auto"/>
          <w:sz w:val="24"/>
          <w:szCs w:val="24"/>
        </w:rPr>
        <w:t xml:space="preserve"> </w:t>
      </w:r>
    </w:p>
    <w:p w:rsidR="00CC799D" w:rsidRPr="00CC799D" w:rsidRDefault="00CC799D" w:rsidP="00C803A1">
      <w:pPr>
        <w:spacing w:after="0"/>
      </w:pPr>
    </w:p>
    <w:p w:rsidR="00CC799D" w:rsidRDefault="00CC799D" w:rsidP="007671F0">
      <w:pPr>
        <w:spacing w:after="360" w:line="360" w:lineRule="auto"/>
        <w:ind w:firstLine="709"/>
        <w:jc w:val="both"/>
        <w:rPr>
          <w:rFonts w:ascii="Arial" w:hAnsi="Arial" w:cs="Arial"/>
          <w:sz w:val="24"/>
          <w:szCs w:val="24"/>
        </w:rPr>
      </w:pPr>
      <w:r w:rsidRPr="00B75890">
        <w:rPr>
          <w:rFonts w:ascii="Arial" w:hAnsi="Arial" w:cs="Arial"/>
          <w:sz w:val="24"/>
          <w:szCs w:val="24"/>
        </w:rPr>
        <w:t xml:space="preserve">Para a representação gráfica do processo aqui descrito foram utilizadas, de acordo com </w:t>
      </w:r>
      <w:r w:rsidR="00873D23">
        <w:rPr>
          <w:rFonts w:ascii="Arial" w:hAnsi="Arial" w:cs="Arial"/>
          <w:sz w:val="24"/>
          <w:szCs w:val="24"/>
        </w:rPr>
        <w:t xml:space="preserve">o modelador </w:t>
      </w:r>
      <w:r w:rsidR="00873D23" w:rsidRPr="00873D23">
        <w:rPr>
          <w:rFonts w:ascii="Arial" w:hAnsi="Arial" w:cs="Arial"/>
          <w:i/>
          <w:sz w:val="24"/>
          <w:szCs w:val="24"/>
        </w:rPr>
        <w:t>BizAgi</w:t>
      </w:r>
      <w:r w:rsidRPr="00B75890">
        <w:rPr>
          <w:rFonts w:ascii="Arial" w:hAnsi="Arial" w:cs="Arial"/>
          <w:sz w:val="24"/>
          <w:szCs w:val="24"/>
        </w:rPr>
        <w:t xml:space="preserve"> três pools ou piscinas, onde cada pool é representado por um participante ou entidade de negócio que estão separados fisicamente dentro dos diagramas representados pelas </w:t>
      </w:r>
      <w:r>
        <w:rPr>
          <w:rFonts w:ascii="Arial" w:hAnsi="Arial" w:cs="Arial"/>
          <w:sz w:val="24"/>
          <w:szCs w:val="24"/>
        </w:rPr>
        <w:t>Figura</w:t>
      </w:r>
      <w:r w:rsidRPr="00B75890">
        <w:rPr>
          <w:rFonts w:ascii="Arial" w:hAnsi="Arial" w:cs="Arial"/>
          <w:sz w:val="24"/>
          <w:szCs w:val="24"/>
        </w:rPr>
        <w:t>s 8, 9, e 10. O</w:t>
      </w:r>
      <w:r>
        <w:rPr>
          <w:rFonts w:ascii="Arial" w:hAnsi="Arial" w:cs="Arial"/>
          <w:sz w:val="24"/>
          <w:szCs w:val="24"/>
        </w:rPr>
        <w:t>s atores como participantes do processo</w:t>
      </w:r>
      <w:r w:rsidRPr="001B3D56">
        <w:rPr>
          <w:rFonts w:ascii="Arial" w:hAnsi="Arial" w:cs="Arial"/>
          <w:sz w:val="24"/>
          <w:szCs w:val="24"/>
        </w:rPr>
        <w:t xml:space="preserve"> têm as seguintes funções:</w:t>
      </w:r>
    </w:p>
    <w:p w:rsidR="00CC799D" w:rsidRPr="00E972EB" w:rsidRDefault="00CC799D" w:rsidP="00CC799D">
      <w:pPr>
        <w:pStyle w:val="PargrafodaLista"/>
        <w:numPr>
          <w:ilvl w:val="1"/>
          <w:numId w:val="10"/>
        </w:numPr>
        <w:rPr>
          <w:rFonts w:ascii="Arial" w:hAnsi="Arial" w:cs="Arial"/>
          <w:vanish/>
          <w:sz w:val="24"/>
          <w:szCs w:val="24"/>
        </w:rPr>
      </w:pPr>
    </w:p>
    <w:p w:rsidR="00CC799D" w:rsidRPr="00E972EB" w:rsidRDefault="00CC799D" w:rsidP="00CC799D">
      <w:pPr>
        <w:pStyle w:val="PargrafodaLista"/>
        <w:numPr>
          <w:ilvl w:val="1"/>
          <w:numId w:val="10"/>
        </w:numPr>
        <w:rPr>
          <w:rFonts w:ascii="Arial" w:hAnsi="Arial" w:cs="Arial"/>
          <w:vanish/>
          <w:sz w:val="24"/>
          <w:szCs w:val="24"/>
        </w:rPr>
      </w:pPr>
    </w:p>
    <w:p w:rsidR="00CC799D" w:rsidRPr="00E972EB" w:rsidRDefault="00CC799D" w:rsidP="00CC799D">
      <w:pPr>
        <w:pStyle w:val="PargrafodaLista"/>
        <w:numPr>
          <w:ilvl w:val="2"/>
          <w:numId w:val="10"/>
        </w:numPr>
        <w:rPr>
          <w:rFonts w:ascii="Arial" w:hAnsi="Arial" w:cs="Arial"/>
          <w:vanish/>
          <w:sz w:val="24"/>
          <w:szCs w:val="24"/>
        </w:rPr>
      </w:pPr>
    </w:p>
    <w:p w:rsidR="00CC799D" w:rsidRPr="00E972EB" w:rsidRDefault="00CC799D" w:rsidP="00CC799D">
      <w:pPr>
        <w:pStyle w:val="PargrafodaLista"/>
        <w:numPr>
          <w:ilvl w:val="2"/>
          <w:numId w:val="10"/>
        </w:numPr>
        <w:rPr>
          <w:rFonts w:ascii="Arial" w:hAnsi="Arial" w:cs="Arial"/>
          <w:vanish/>
          <w:sz w:val="24"/>
          <w:szCs w:val="24"/>
        </w:rPr>
      </w:pPr>
    </w:p>
    <w:p w:rsidR="00CC799D" w:rsidRPr="00E972EB" w:rsidRDefault="00CC799D" w:rsidP="00CC799D">
      <w:pPr>
        <w:pStyle w:val="PargrafodaLista"/>
        <w:numPr>
          <w:ilvl w:val="2"/>
          <w:numId w:val="10"/>
        </w:numPr>
        <w:rPr>
          <w:rFonts w:ascii="Arial" w:hAnsi="Arial" w:cs="Arial"/>
          <w:vanish/>
          <w:sz w:val="24"/>
          <w:szCs w:val="24"/>
        </w:rPr>
      </w:pPr>
    </w:p>
    <w:p w:rsidR="00CC799D" w:rsidRPr="00E972EB" w:rsidRDefault="00CC799D" w:rsidP="00CC799D">
      <w:pPr>
        <w:pStyle w:val="PargrafodaLista"/>
        <w:numPr>
          <w:ilvl w:val="2"/>
          <w:numId w:val="10"/>
        </w:numPr>
        <w:rPr>
          <w:rFonts w:ascii="Arial" w:hAnsi="Arial" w:cs="Arial"/>
          <w:vanish/>
          <w:sz w:val="24"/>
          <w:szCs w:val="24"/>
        </w:rPr>
      </w:pPr>
    </w:p>
    <w:p w:rsidR="00CC799D" w:rsidRPr="00E972EB" w:rsidRDefault="00CC799D" w:rsidP="00CC799D">
      <w:pPr>
        <w:pStyle w:val="PargrafodaLista"/>
        <w:numPr>
          <w:ilvl w:val="2"/>
          <w:numId w:val="10"/>
        </w:numPr>
        <w:rPr>
          <w:rFonts w:ascii="Arial" w:hAnsi="Arial" w:cs="Arial"/>
          <w:vanish/>
          <w:sz w:val="24"/>
          <w:szCs w:val="24"/>
        </w:rPr>
      </w:pPr>
    </w:p>
    <w:p w:rsidR="00CC799D" w:rsidRPr="00E972EB" w:rsidRDefault="00CC799D" w:rsidP="00CC799D">
      <w:pPr>
        <w:pStyle w:val="PargrafodaLista"/>
        <w:numPr>
          <w:ilvl w:val="2"/>
          <w:numId w:val="10"/>
        </w:numPr>
        <w:rPr>
          <w:rFonts w:ascii="Arial" w:hAnsi="Arial" w:cs="Arial"/>
          <w:vanish/>
          <w:sz w:val="24"/>
          <w:szCs w:val="24"/>
        </w:rPr>
      </w:pPr>
    </w:p>
    <w:p w:rsidR="00CC799D" w:rsidRPr="00E972EB" w:rsidRDefault="00CC799D" w:rsidP="00CC799D">
      <w:pPr>
        <w:pStyle w:val="PargrafodaLista"/>
        <w:numPr>
          <w:ilvl w:val="2"/>
          <w:numId w:val="10"/>
        </w:numPr>
        <w:rPr>
          <w:rFonts w:ascii="Arial" w:hAnsi="Arial" w:cs="Arial"/>
          <w:vanish/>
          <w:sz w:val="24"/>
          <w:szCs w:val="24"/>
        </w:rPr>
      </w:pPr>
    </w:p>
    <w:p w:rsidR="00CC799D" w:rsidRPr="00E972EB" w:rsidRDefault="00CC799D" w:rsidP="00CC799D">
      <w:pPr>
        <w:pStyle w:val="PargrafodaLista"/>
        <w:numPr>
          <w:ilvl w:val="2"/>
          <w:numId w:val="10"/>
        </w:numPr>
        <w:rPr>
          <w:rFonts w:ascii="Arial" w:hAnsi="Arial" w:cs="Arial"/>
          <w:vanish/>
          <w:sz w:val="24"/>
          <w:szCs w:val="24"/>
        </w:rPr>
      </w:pPr>
    </w:p>
    <w:p w:rsidR="00CC799D" w:rsidRPr="00E972EB" w:rsidRDefault="00CC799D" w:rsidP="00CC799D">
      <w:pPr>
        <w:pStyle w:val="PargrafodaLista"/>
        <w:numPr>
          <w:ilvl w:val="2"/>
          <w:numId w:val="10"/>
        </w:numPr>
        <w:rPr>
          <w:rFonts w:ascii="Arial" w:hAnsi="Arial" w:cs="Arial"/>
          <w:vanish/>
          <w:sz w:val="24"/>
          <w:szCs w:val="24"/>
        </w:rPr>
      </w:pPr>
    </w:p>
    <w:p w:rsidR="00CC799D" w:rsidRPr="00E972EB" w:rsidRDefault="00CC799D" w:rsidP="00CC799D">
      <w:pPr>
        <w:pStyle w:val="PargrafodaLista"/>
        <w:numPr>
          <w:ilvl w:val="2"/>
          <w:numId w:val="10"/>
        </w:numPr>
        <w:rPr>
          <w:rFonts w:ascii="Arial" w:hAnsi="Arial" w:cs="Arial"/>
          <w:vanish/>
          <w:sz w:val="24"/>
          <w:szCs w:val="24"/>
        </w:rPr>
      </w:pPr>
    </w:p>
    <w:p w:rsidR="00CC799D" w:rsidRPr="00E972EB" w:rsidRDefault="00CC799D" w:rsidP="00CC799D">
      <w:pPr>
        <w:pStyle w:val="PargrafodaLista"/>
        <w:numPr>
          <w:ilvl w:val="2"/>
          <w:numId w:val="10"/>
        </w:numPr>
        <w:rPr>
          <w:rFonts w:ascii="Arial" w:hAnsi="Arial" w:cs="Arial"/>
          <w:vanish/>
          <w:sz w:val="24"/>
          <w:szCs w:val="24"/>
        </w:rPr>
      </w:pPr>
    </w:p>
    <w:p w:rsidR="00CC799D" w:rsidRPr="00E972EB" w:rsidRDefault="00CC799D" w:rsidP="00CC799D">
      <w:pPr>
        <w:pStyle w:val="PargrafodaLista"/>
        <w:numPr>
          <w:ilvl w:val="2"/>
          <w:numId w:val="10"/>
        </w:numPr>
        <w:rPr>
          <w:rFonts w:ascii="Arial" w:hAnsi="Arial" w:cs="Arial"/>
          <w:vanish/>
          <w:sz w:val="24"/>
          <w:szCs w:val="24"/>
        </w:rPr>
      </w:pPr>
    </w:p>
    <w:p w:rsidR="00CC799D" w:rsidRPr="00E972EB" w:rsidRDefault="00CC799D" w:rsidP="00CC799D">
      <w:pPr>
        <w:pStyle w:val="PargrafodaLista"/>
        <w:numPr>
          <w:ilvl w:val="2"/>
          <w:numId w:val="10"/>
        </w:numPr>
        <w:rPr>
          <w:rFonts w:ascii="Arial" w:hAnsi="Arial" w:cs="Arial"/>
          <w:vanish/>
          <w:sz w:val="24"/>
          <w:szCs w:val="24"/>
        </w:rPr>
      </w:pPr>
    </w:p>
    <w:p w:rsidR="00CC799D" w:rsidRPr="00E972EB" w:rsidRDefault="00CC799D" w:rsidP="00CC799D">
      <w:pPr>
        <w:pStyle w:val="PargrafodaLista"/>
        <w:numPr>
          <w:ilvl w:val="2"/>
          <w:numId w:val="10"/>
        </w:numPr>
        <w:rPr>
          <w:rFonts w:ascii="Arial" w:hAnsi="Arial" w:cs="Arial"/>
          <w:vanish/>
          <w:sz w:val="24"/>
          <w:szCs w:val="24"/>
        </w:rPr>
      </w:pPr>
    </w:p>
    <w:p w:rsidR="00CC799D" w:rsidRPr="00E972EB" w:rsidRDefault="00CC799D" w:rsidP="00CC799D">
      <w:pPr>
        <w:pStyle w:val="PargrafodaLista"/>
        <w:numPr>
          <w:ilvl w:val="2"/>
          <w:numId w:val="10"/>
        </w:numPr>
        <w:rPr>
          <w:rFonts w:ascii="Arial" w:hAnsi="Arial" w:cs="Arial"/>
          <w:vanish/>
          <w:sz w:val="24"/>
          <w:szCs w:val="24"/>
        </w:rPr>
      </w:pPr>
    </w:p>
    <w:p w:rsidR="00CC799D" w:rsidRPr="00E972EB" w:rsidRDefault="00CC799D" w:rsidP="00CC799D">
      <w:pPr>
        <w:pStyle w:val="PargrafodaLista"/>
        <w:numPr>
          <w:ilvl w:val="2"/>
          <w:numId w:val="10"/>
        </w:numPr>
        <w:rPr>
          <w:rFonts w:ascii="Arial" w:hAnsi="Arial" w:cs="Arial"/>
          <w:vanish/>
          <w:sz w:val="24"/>
          <w:szCs w:val="24"/>
        </w:rPr>
      </w:pPr>
    </w:p>
    <w:p w:rsidR="00CC799D" w:rsidRPr="00E972EB" w:rsidRDefault="00CC799D" w:rsidP="00CC799D">
      <w:pPr>
        <w:pStyle w:val="PargrafodaLista"/>
        <w:numPr>
          <w:ilvl w:val="2"/>
          <w:numId w:val="10"/>
        </w:numPr>
        <w:rPr>
          <w:rFonts w:ascii="Arial" w:hAnsi="Arial" w:cs="Arial"/>
          <w:vanish/>
          <w:sz w:val="24"/>
          <w:szCs w:val="24"/>
        </w:rPr>
      </w:pPr>
    </w:p>
    <w:p w:rsidR="00CC799D" w:rsidRPr="00CC13BA" w:rsidRDefault="00CC799D" w:rsidP="00CC799D">
      <w:pPr>
        <w:pStyle w:val="PargrafodaLista"/>
        <w:numPr>
          <w:ilvl w:val="0"/>
          <w:numId w:val="11"/>
        </w:numPr>
        <w:rPr>
          <w:rFonts w:ascii="Arial" w:hAnsi="Arial" w:cs="Arial"/>
          <w:b/>
          <w:vanish/>
          <w:sz w:val="24"/>
          <w:szCs w:val="24"/>
        </w:rPr>
      </w:pPr>
    </w:p>
    <w:p w:rsidR="00CC799D" w:rsidRPr="00CC13BA" w:rsidRDefault="00CC799D" w:rsidP="00CC799D">
      <w:pPr>
        <w:pStyle w:val="PargrafodaLista"/>
        <w:numPr>
          <w:ilvl w:val="1"/>
          <w:numId w:val="11"/>
        </w:numPr>
        <w:rPr>
          <w:rFonts w:ascii="Arial" w:hAnsi="Arial" w:cs="Arial"/>
          <w:b/>
          <w:vanish/>
          <w:sz w:val="24"/>
          <w:szCs w:val="24"/>
        </w:rPr>
      </w:pPr>
    </w:p>
    <w:p w:rsidR="00CC799D" w:rsidRPr="00CC13BA" w:rsidRDefault="00CC799D" w:rsidP="00CC799D">
      <w:pPr>
        <w:pStyle w:val="PargrafodaLista"/>
        <w:numPr>
          <w:ilvl w:val="1"/>
          <w:numId w:val="11"/>
        </w:numPr>
        <w:rPr>
          <w:rFonts w:ascii="Arial" w:hAnsi="Arial" w:cs="Arial"/>
          <w:b/>
          <w:vanish/>
          <w:sz w:val="24"/>
          <w:szCs w:val="24"/>
        </w:rPr>
      </w:pPr>
    </w:p>
    <w:p w:rsidR="00CC799D" w:rsidRPr="00CC13BA" w:rsidRDefault="00CC799D" w:rsidP="00CC799D">
      <w:pPr>
        <w:pStyle w:val="PargrafodaLista"/>
        <w:numPr>
          <w:ilvl w:val="1"/>
          <w:numId w:val="11"/>
        </w:numPr>
        <w:rPr>
          <w:rFonts w:ascii="Arial" w:hAnsi="Arial" w:cs="Arial"/>
          <w:b/>
          <w:vanish/>
          <w:sz w:val="24"/>
          <w:szCs w:val="24"/>
        </w:rPr>
      </w:pPr>
    </w:p>
    <w:p w:rsidR="00CC799D" w:rsidRPr="00CC13BA" w:rsidRDefault="00CC799D" w:rsidP="00CC799D">
      <w:pPr>
        <w:pStyle w:val="PargrafodaLista"/>
        <w:numPr>
          <w:ilvl w:val="1"/>
          <w:numId w:val="11"/>
        </w:numPr>
        <w:rPr>
          <w:rFonts w:ascii="Arial" w:hAnsi="Arial" w:cs="Arial"/>
          <w:b/>
          <w:vanish/>
          <w:sz w:val="24"/>
          <w:szCs w:val="24"/>
        </w:rPr>
      </w:pPr>
    </w:p>
    <w:p w:rsidR="00CC799D" w:rsidRPr="00CC13BA" w:rsidRDefault="00CC799D" w:rsidP="00CC799D">
      <w:pPr>
        <w:pStyle w:val="PargrafodaLista"/>
        <w:numPr>
          <w:ilvl w:val="2"/>
          <w:numId w:val="11"/>
        </w:numPr>
        <w:rPr>
          <w:rFonts w:ascii="Arial" w:hAnsi="Arial" w:cs="Arial"/>
          <w:b/>
          <w:vanish/>
          <w:sz w:val="24"/>
          <w:szCs w:val="24"/>
        </w:rPr>
      </w:pPr>
    </w:p>
    <w:p w:rsidR="00CC799D" w:rsidRPr="00CC13BA" w:rsidRDefault="00CC799D" w:rsidP="00CC799D">
      <w:pPr>
        <w:pStyle w:val="PargrafodaLista"/>
        <w:numPr>
          <w:ilvl w:val="2"/>
          <w:numId w:val="11"/>
        </w:numPr>
        <w:rPr>
          <w:rFonts w:ascii="Arial" w:hAnsi="Arial" w:cs="Arial"/>
          <w:b/>
          <w:vanish/>
          <w:sz w:val="24"/>
          <w:szCs w:val="24"/>
        </w:rPr>
      </w:pPr>
    </w:p>
    <w:p w:rsidR="00CC799D" w:rsidRPr="00CC13BA" w:rsidRDefault="00CC799D" w:rsidP="00CC799D">
      <w:pPr>
        <w:pStyle w:val="PargrafodaLista"/>
        <w:numPr>
          <w:ilvl w:val="0"/>
          <w:numId w:val="12"/>
        </w:numPr>
        <w:rPr>
          <w:rFonts w:ascii="Arial" w:hAnsi="Arial" w:cs="Arial"/>
          <w:b/>
          <w:vanish/>
          <w:sz w:val="24"/>
          <w:szCs w:val="24"/>
        </w:rPr>
      </w:pPr>
    </w:p>
    <w:p w:rsidR="00CC799D" w:rsidRPr="00CC13BA" w:rsidRDefault="00CC799D" w:rsidP="00CC799D">
      <w:pPr>
        <w:pStyle w:val="PargrafodaLista"/>
        <w:numPr>
          <w:ilvl w:val="1"/>
          <w:numId w:val="12"/>
        </w:numPr>
        <w:rPr>
          <w:rFonts w:ascii="Arial" w:hAnsi="Arial" w:cs="Arial"/>
          <w:b/>
          <w:vanish/>
          <w:sz w:val="24"/>
          <w:szCs w:val="24"/>
        </w:rPr>
      </w:pPr>
    </w:p>
    <w:p w:rsidR="00CC799D" w:rsidRPr="00CC13BA" w:rsidRDefault="00CC799D" w:rsidP="00CC799D">
      <w:pPr>
        <w:pStyle w:val="PargrafodaLista"/>
        <w:numPr>
          <w:ilvl w:val="1"/>
          <w:numId w:val="12"/>
        </w:numPr>
        <w:rPr>
          <w:rFonts w:ascii="Arial" w:hAnsi="Arial" w:cs="Arial"/>
          <w:b/>
          <w:vanish/>
          <w:sz w:val="24"/>
          <w:szCs w:val="24"/>
        </w:rPr>
      </w:pPr>
    </w:p>
    <w:p w:rsidR="00CC799D" w:rsidRPr="00CC13BA" w:rsidRDefault="00CC799D" w:rsidP="00CC799D">
      <w:pPr>
        <w:pStyle w:val="PargrafodaLista"/>
        <w:numPr>
          <w:ilvl w:val="1"/>
          <w:numId w:val="12"/>
        </w:numPr>
        <w:rPr>
          <w:rFonts w:ascii="Arial" w:hAnsi="Arial" w:cs="Arial"/>
          <w:b/>
          <w:vanish/>
          <w:sz w:val="24"/>
          <w:szCs w:val="24"/>
        </w:rPr>
      </w:pPr>
    </w:p>
    <w:p w:rsidR="00CC799D" w:rsidRPr="00CC13BA" w:rsidRDefault="00CC799D" w:rsidP="00CC799D">
      <w:pPr>
        <w:pStyle w:val="PargrafodaLista"/>
        <w:numPr>
          <w:ilvl w:val="1"/>
          <w:numId w:val="12"/>
        </w:numPr>
        <w:rPr>
          <w:rFonts w:ascii="Arial" w:hAnsi="Arial" w:cs="Arial"/>
          <w:b/>
          <w:vanish/>
          <w:sz w:val="24"/>
          <w:szCs w:val="24"/>
        </w:rPr>
      </w:pPr>
    </w:p>
    <w:p w:rsidR="00CC799D" w:rsidRPr="00820EB2" w:rsidRDefault="00CC799D" w:rsidP="00CC799D">
      <w:pPr>
        <w:pStyle w:val="PargrafodaLista"/>
        <w:numPr>
          <w:ilvl w:val="0"/>
          <w:numId w:val="13"/>
        </w:numPr>
        <w:rPr>
          <w:rFonts w:ascii="Arial" w:hAnsi="Arial" w:cs="Arial"/>
          <w:b/>
          <w:vanish/>
          <w:sz w:val="24"/>
          <w:szCs w:val="24"/>
        </w:rPr>
      </w:pPr>
    </w:p>
    <w:p w:rsidR="00CC799D" w:rsidRPr="00820EB2" w:rsidRDefault="00CC799D" w:rsidP="00CC799D">
      <w:pPr>
        <w:pStyle w:val="PargrafodaLista"/>
        <w:numPr>
          <w:ilvl w:val="1"/>
          <w:numId w:val="13"/>
        </w:numPr>
        <w:rPr>
          <w:rFonts w:ascii="Arial" w:hAnsi="Arial" w:cs="Arial"/>
          <w:b/>
          <w:vanish/>
          <w:sz w:val="24"/>
          <w:szCs w:val="24"/>
        </w:rPr>
      </w:pPr>
    </w:p>
    <w:p w:rsidR="00CC799D" w:rsidRPr="00820EB2" w:rsidRDefault="00CC799D" w:rsidP="00CC799D">
      <w:pPr>
        <w:pStyle w:val="PargrafodaLista"/>
        <w:numPr>
          <w:ilvl w:val="1"/>
          <w:numId w:val="13"/>
        </w:numPr>
        <w:rPr>
          <w:rFonts w:ascii="Arial" w:hAnsi="Arial" w:cs="Arial"/>
          <w:b/>
          <w:vanish/>
          <w:sz w:val="24"/>
          <w:szCs w:val="24"/>
        </w:rPr>
      </w:pPr>
    </w:p>
    <w:p w:rsidR="00CC799D" w:rsidRPr="00820EB2" w:rsidRDefault="00CC799D" w:rsidP="00CC799D">
      <w:pPr>
        <w:pStyle w:val="PargrafodaLista"/>
        <w:numPr>
          <w:ilvl w:val="1"/>
          <w:numId w:val="13"/>
        </w:numPr>
        <w:rPr>
          <w:rFonts w:ascii="Arial" w:hAnsi="Arial" w:cs="Arial"/>
          <w:b/>
          <w:vanish/>
          <w:sz w:val="24"/>
          <w:szCs w:val="24"/>
        </w:rPr>
      </w:pPr>
    </w:p>
    <w:p w:rsidR="00CC799D" w:rsidRPr="00820EB2" w:rsidRDefault="00CC799D" w:rsidP="00CC799D">
      <w:pPr>
        <w:pStyle w:val="PargrafodaLista"/>
        <w:numPr>
          <w:ilvl w:val="1"/>
          <w:numId w:val="13"/>
        </w:numPr>
        <w:rPr>
          <w:rFonts w:ascii="Arial" w:hAnsi="Arial" w:cs="Arial"/>
          <w:b/>
          <w:vanish/>
          <w:sz w:val="24"/>
          <w:szCs w:val="24"/>
        </w:rPr>
      </w:pPr>
    </w:p>
    <w:p w:rsidR="00CC799D" w:rsidRDefault="008357FB" w:rsidP="007671F0">
      <w:pPr>
        <w:pStyle w:val="PargrafodaLista"/>
        <w:numPr>
          <w:ilvl w:val="0"/>
          <w:numId w:val="18"/>
        </w:numPr>
        <w:spacing w:after="360" w:line="360" w:lineRule="auto"/>
        <w:ind w:left="1094" w:hanging="357"/>
        <w:rPr>
          <w:rFonts w:ascii="Arial" w:hAnsi="Arial" w:cs="Arial"/>
          <w:sz w:val="24"/>
          <w:szCs w:val="24"/>
        </w:rPr>
      </w:pPr>
      <w:r w:rsidRPr="00CC799D">
        <w:rPr>
          <w:rFonts w:ascii="Arial" w:hAnsi="Arial" w:cs="Arial"/>
          <w:sz w:val="24"/>
          <w:szCs w:val="24"/>
        </w:rPr>
        <w:t>Órgão</w:t>
      </w:r>
      <w:r w:rsidR="00CC799D" w:rsidRPr="00CC799D">
        <w:rPr>
          <w:rFonts w:ascii="Arial" w:hAnsi="Arial" w:cs="Arial"/>
          <w:sz w:val="24"/>
          <w:szCs w:val="24"/>
        </w:rPr>
        <w:t xml:space="preserve"> coordenador</w:t>
      </w:r>
      <w:r w:rsidR="006D3B3B">
        <w:rPr>
          <w:rFonts w:ascii="Arial" w:hAnsi="Arial" w:cs="Arial"/>
          <w:sz w:val="24"/>
          <w:szCs w:val="24"/>
        </w:rPr>
        <w:t xml:space="preserve"> : </w:t>
      </w:r>
      <w:r w:rsidR="00A55B40">
        <w:rPr>
          <w:rFonts w:ascii="Arial" w:hAnsi="Arial" w:cs="Arial"/>
          <w:sz w:val="24"/>
          <w:szCs w:val="24"/>
        </w:rPr>
        <w:t xml:space="preserve"> </w:t>
      </w:r>
      <w:r w:rsidR="006D3B3B">
        <w:rPr>
          <w:rFonts w:ascii="Arial" w:hAnsi="Arial" w:cs="Arial"/>
          <w:sz w:val="24"/>
          <w:szCs w:val="24"/>
        </w:rPr>
        <w:t>ó</w:t>
      </w:r>
      <w:r w:rsidR="00CC799D">
        <w:rPr>
          <w:rFonts w:ascii="Arial" w:hAnsi="Arial" w:cs="Arial"/>
          <w:sz w:val="24"/>
          <w:szCs w:val="24"/>
        </w:rPr>
        <w:t>rgão da administração pública direta, responsável pela coordenação e elaboração do orçamento de investimento das empresas estatais;</w:t>
      </w:r>
    </w:p>
    <w:p w:rsidR="00CC799D" w:rsidRDefault="008357FB" w:rsidP="007671F0">
      <w:pPr>
        <w:pStyle w:val="PargrafodaLista"/>
        <w:numPr>
          <w:ilvl w:val="0"/>
          <w:numId w:val="18"/>
        </w:numPr>
        <w:spacing w:after="360" w:line="360" w:lineRule="auto"/>
        <w:ind w:left="1094" w:hanging="357"/>
        <w:jc w:val="both"/>
        <w:rPr>
          <w:rFonts w:ascii="Arial" w:hAnsi="Arial" w:cs="Arial"/>
          <w:sz w:val="24"/>
          <w:szCs w:val="24"/>
        </w:rPr>
      </w:pPr>
      <w:r w:rsidRPr="00CC799D">
        <w:rPr>
          <w:rFonts w:ascii="Arial" w:hAnsi="Arial" w:cs="Arial"/>
          <w:sz w:val="24"/>
          <w:szCs w:val="24"/>
        </w:rPr>
        <w:t>Órgão</w:t>
      </w:r>
      <w:r w:rsidR="00CC799D" w:rsidRPr="00CC799D">
        <w:rPr>
          <w:rFonts w:ascii="Arial" w:hAnsi="Arial" w:cs="Arial"/>
          <w:sz w:val="24"/>
          <w:szCs w:val="24"/>
        </w:rPr>
        <w:t xml:space="preserve"> supervisor </w:t>
      </w:r>
      <w:r w:rsidR="006D3B3B">
        <w:rPr>
          <w:rFonts w:ascii="Arial" w:hAnsi="Arial" w:cs="Arial"/>
          <w:sz w:val="24"/>
          <w:szCs w:val="24"/>
        </w:rPr>
        <w:t>: ó</w:t>
      </w:r>
      <w:r w:rsidR="00CC799D" w:rsidRPr="00277C35">
        <w:rPr>
          <w:rFonts w:ascii="Arial" w:hAnsi="Arial" w:cs="Arial"/>
          <w:sz w:val="24"/>
          <w:szCs w:val="24"/>
        </w:rPr>
        <w:t xml:space="preserve">rgão ou </w:t>
      </w:r>
      <w:r w:rsidR="006D3B3B">
        <w:rPr>
          <w:rFonts w:ascii="Arial" w:hAnsi="Arial" w:cs="Arial"/>
          <w:sz w:val="24"/>
          <w:szCs w:val="24"/>
        </w:rPr>
        <w:t>s</w:t>
      </w:r>
      <w:r w:rsidR="00CC799D" w:rsidRPr="00277C35">
        <w:rPr>
          <w:rFonts w:ascii="Arial" w:hAnsi="Arial" w:cs="Arial"/>
          <w:sz w:val="24"/>
          <w:szCs w:val="24"/>
        </w:rPr>
        <w:t>ecretaria da administração pública direta que controla as empresas estatais no Brasil. (ex: Ministério das Minas e Energia tem controle sobre as empresas do grupo Eletrobras);</w:t>
      </w:r>
    </w:p>
    <w:p w:rsidR="00CC799D" w:rsidRDefault="008357FB" w:rsidP="00291744">
      <w:pPr>
        <w:pStyle w:val="PargrafodaLista"/>
        <w:numPr>
          <w:ilvl w:val="0"/>
          <w:numId w:val="18"/>
        </w:numPr>
        <w:spacing w:after="0" w:line="360" w:lineRule="auto"/>
        <w:ind w:left="1094" w:hanging="357"/>
        <w:jc w:val="both"/>
        <w:rPr>
          <w:rFonts w:ascii="Arial" w:hAnsi="Arial" w:cs="Arial"/>
          <w:sz w:val="24"/>
          <w:szCs w:val="24"/>
        </w:rPr>
      </w:pPr>
      <w:r>
        <w:rPr>
          <w:rFonts w:ascii="Arial" w:hAnsi="Arial" w:cs="Arial"/>
          <w:sz w:val="24"/>
          <w:szCs w:val="24"/>
        </w:rPr>
        <w:t>Empresa</w:t>
      </w:r>
      <w:r w:rsidR="00CC799D" w:rsidRPr="00CC799D">
        <w:rPr>
          <w:rFonts w:ascii="Arial" w:hAnsi="Arial" w:cs="Arial"/>
          <w:sz w:val="24"/>
          <w:szCs w:val="24"/>
        </w:rPr>
        <w:t xml:space="preserve"> </w:t>
      </w:r>
      <w:r>
        <w:rPr>
          <w:rFonts w:ascii="Arial" w:hAnsi="Arial" w:cs="Arial"/>
          <w:sz w:val="24"/>
          <w:szCs w:val="24"/>
        </w:rPr>
        <w:t>e</w:t>
      </w:r>
      <w:r w:rsidRPr="00CC799D">
        <w:rPr>
          <w:rFonts w:ascii="Arial" w:hAnsi="Arial" w:cs="Arial"/>
          <w:sz w:val="24"/>
          <w:szCs w:val="24"/>
        </w:rPr>
        <w:t>statal:</w:t>
      </w:r>
      <w:r w:rsidR="006D3B3B">
        <w:rPr>
          <w:rFonts w:ascii="Arial" w:hAnsi="Arial" w:cs="Arial"/>
          <w:sz w:val="24"/>
          <w:szCs w:val="24"/>
        </w:rPr>
        <w:t xml:space="preserve"> e</w:t>
      </w:r>
      <w:r w:rsidR="00CC799D">
        <w:rPr>
          <w:rFonts w:ascii="Arial" w:hAnsi="Arial" w:cs="Arial"/>
          <w:sz w:val="24"/>
          <w:szCs w:val="24"/>
        </w:rPr>
        <w:t xml:space="preserve">mpresas públicas de economia mista, suas subsidiárias e controladas e </w:t>
      </w:r>
      <w:r w:rsidR="006D3B3B">
        <w:rPr>
          <w:rFonts w:ascii="Arial" w:hAnsi="Arial" w:cs="Arial"/>
          <w:sz w:val="24"/>
          <w:szCs w:val="24"/>
        </w:rPr>
        <w:tab/>
      </w:r>
      <w:r w:rsidR="00CC799D">
        <w:rPr>
          <w:rFonts w:ascii="Arial" w:hAnsi="Arial" w:cs="Arial"/>
          <w:sz w:val="24"/>
          <w:szCs w:val="24"/>
        </w:rPr>
        <w:t>demais empresas em que a União, direta ou indiretamente, detenha a maioria do capital social com direito a voto. Nos processos apresentados aqui vamos tratar apenas das empresas independentes do Tesouro Nacional, ou seja, empresas que não sejam dependentes de recursos do Tesouro Nacional para desenvolver suas atividades.</w:t>
      </w:r>
    </w:p>
    <w:p w:rsidR="00B116DA" w:rsidRDefault="00B116DA" w:rsidP="00C803A1">
      <w:pPr>
        <w:spacing w:after="0" w:line="360" w:lineRule="auto"/>
        <w:ind w:firstLine="709"/>
        <w:jc w:val="both"/>
        <w:rPr>
          <w:rFonts w:ascii="Arial" w:hAnsi="Arial" w:cs="Arial"/>
          <w:sz w:val="24"/>
          <w:szCs w:val="24"/>
        </w:rPr>
      </w:pPr>
    </w:p>
    <w:p w:rsidR="00B116DA" w:rsidRPr="00B116DA" w:rsidRDefault="00B116DA" w:rsidP="007671F0">
      <w:pPr>
        <w:pStyle w:val="Ttulo2"/>
        <w:spacing w:line="360" w:lineRule="auto"/>
        <w:ind w:left="425" w:hanging="425"/>
        <w:rPr>
          <w:rFonts w:ascii="Arial" w:hAnsi="Arial" w:cs="Arial"/>
          <w:color w:val="auto"/>
          <w:sz w:val="24"/>
          <w:szCs w:val="24"/>
        </w:rPr>
      </w:pPr>
      <w:bookmarkStart w:id="29" w:name="_Toc400899173"/>
      <w:r w:rsidRPr="00B116DA">
        <w:rPr>
          <w:rFonts w:ascii="Arial" w:hAnsi="Arial" w:cs="Arial"/>
          <w:color w:val="auto"/>
          <w:sz w:val="24"/>
          <w:szCs w:val="24"/>
        </w:rPr>
        <w:t>Problemas Encontrados no Alcance das Metas Esperadas pelo Governo</w:t>
      </w:r>
      <w:bookmarkEnd w:id="29"/>
      <w:r w:rsidRPr="00B116DA">
        <w:rPr>
          <w:rFonts w:ascii="Arial" w:hAnsi="Arial" w:cs="Arial"/>
          <w:color w:val="auto"/>
          <w:sz w:val="24"/>
          <w:szCs w:val="24"/>
        </w:rPr>
        <w:t xml:space="preserve"> </w:t>
      </w:r>
    </w:p>
    <w:p w:rsidR="00B116DA" w:rsidRPr="00B116DA" w:rsidRDefault="00B116DA" w:rsidP="00C803A1">
      <w:pPr>
        <w:spacing w:after="0"/>
      </w:pPr>
    </w:p>
    <w:p w:rsidR="00B116DA" w:rsidRPr="009F6398" w:rsidRDefault="00B116DA" w:rsidP="007671F0">
      <w:pPr>
        <w:spacing w:after="0" w:line="360" w:lineRule="auto"/>
        <w:ind w:firstLine="709"/>
        <w:jc w:val="both"/>
        <w:rPr>
          <w:rFonts w:ascii="Arial" w:eastAsia="SimSun" w:hAnsi="Arial" w:cs="Arial"/>
          <w:sz w:val="24"/>
          <w:szCs w:val="24"/>
        </w:rPr>
      </w:pPr>
      <w:r w:rsidRPr="009F6398">
        <w:rPr>
          <w:rFonts w:ascii="Arial" w:eastAsia="SimSun" w:hAnsi="Arial" w:cs="Arial"/>
          <w:sz w:val="24"/>
          <w:szCs w:val="24"/>
        </w:rPr>
        <w:t xml:space="preserve">O problema encontrado pelo </w:t>
      </w:r>
      <w:r w:rsidR="001D53BE">
        <w:rPr>
          <w:rFonts w:ascii="Arial" w:eastAsia="SimSun" w:hAnsi="Arial" w:cs="Arial"/>
          <w:sz w:val="24"/>
          <w:szCs w:val="24"/>
        </w:rPr>
        <w:t>g</w:t>
      </w:r>
      <w:r w:rsidRPr="009F6398">
        <w:rPr>
          <w:rFonts w:ascii="Arial" w:eastAsia="SimSun" w:hAnsi="Arial" w:cs="Arial"/>
          <w:sz w:val="24"/>
          <w:szCs w:val="24"/>
        </w:rPr>
        <w:t xml:space="preserve">overno no orçamento de investimento das empresas estatais é não </w:t>
      </w:r>
      <w:r>
        <w:rPr>
          <w:rFonts w:ascii="Arial" w:eastAsia="SimSun" w:hAnsi="Arial" w:cs="Arial"/>
          <w:sz w:val="24"/>
          <w:szCs w:val="24"/>
        </w:rPr>
        <w:t>atingir</w:t>
      </w:r>
      <w:r w:rsidRPr="009F6398">
        <w:rPr>
          <w:rFonts w:ascii="Arial" w:eastAsia="SimSun" w:hAnsi="Arial" w:cs="Arial"/>
          <w:sz w:val="24"/>
          <w:szCs w:val="24"/>
        </w:rPr>
        <w:t xml:space="preserve"> as metas fiscais esperadas, ou seja, a empresa estatal gerar </w:t>
      </w:r>
      <w:r w:rsidRPr="00B75890">
        <w:rPr>
          <w:rFonts w:ascii="Arial" w:eastAsia="SimSun" w:hAnsi="Arial" w:cs="Arial"/>
          <w:i/>
          <w:sz w:val="24"/>
          <w:szCs w:val="24"/>
        </w:rPr>
        <w:t>déficit</w:t>
      </w:r>
      <w:r w:rsidRPr="009F6398">
        <w:rPr>
          <w:rFonts w:ascii="Arial" w:eastAsia="SimSun" w:hAnsi="Arial" w:cs="Arial"/>
          <w:sz w:val="24"/>
          <w:szCs w:val="24"/>
        </w:rPr>
        <w:t xml:space="preserve"> em função da ocorrência do aumento das suas dividas contraídas por novas operações de crédito ou então pela diminuição das suas disponibilidades financeiras. No entanto, a constatação do endividamento da empresa é obtida a partir de um indicador macroeconômico o qual auxilia o </w:t>
      </w:r>
      <w:r w:rsidR="001D53BE">
        <w:rPr>
          <w:rFonts w:ascii="Arial" w:eastAsia="SimSun" w:hAnsi="Arial" w:cs="Arial"/>
          <w:sz w:val="24"/>
          <w:szCs w:val="24"/>
        </w:rPr>
        <w:t>ó</w:t>
      </w:r>
      <w:r w:rsidRPr="009F6398">
        <w:rPr>
          <w:rFonts w:ascii="Arial" w:eastAsia="SimSun" w:hAnsi="Arial" w:cs="Arial"/>
          <w:sz w:val="24"/>
          <w:szCs w:val="24"/>
        </w:rPr>
        <w:t xml:space="preserve">rgão </w:t>
      </w:r>
      <w:r w:rsidR="001D53BE">
        <w:rPr>
          <w:rFonts w:ascii="Arial" w:eastAsia="SimSun" w:hAnsi="Arial" w:cs="Arial"/>
          <w:sz w:val="24"/>
          <w:szCs w:val="24"/>
        </w:rPr>
        <w:lastRenderedPageBreak/>
        <w:t>c</w:t>
      </w:r>
      <w:r w:rsidRPr="009F6398">
        <w:rPr>
          <w:rFonts w:ascii="Arial" w:eastAsia="SimSun" w:hAnsi="Arial" w:cs="Arial"/>
          <w:sz w:val="24"/>
          <w:szCs w:val="24"/>
        </w:rPr>
        <w:t xml:space="preserve">oordenador na avaliação (em termos financeiros) do desempenho das empresas estatais aqui tratadas, conforme modelagem realizada no processo. Para tanto, esclarecer o entendimento acerca deste </w:t>
      </w:r>
      <w:r>
        <w:rPr>
          <w:rFonts w:ascii="Arial" w:eastAsia="SimSun" w:hAnsi="Arial" w:cs="Arial"/>
          <w:sz w:val="24"/>
          <w:szCs w:val="24"/>
        </w:rPr>
        <w:t>assunto</w:t>
      </w:r>
      <w:r w:rsidRPr="009F6398">
        <w:rPr>
          <w:rFonts w:ascii="Arial" w:eastAsia="SimSun" w:hAnsi="Arial" w:cs="Arial"/>
          <w:sz w:val="24"/>
          <w:szCs w:val="24"/>
        </w:rPr>
        <w:t xml:space="preserve"> foi necessário abranger dentro do processo um subprocesso que trata da metodologia de cálculo para obtenção desse indicador, para cada uma das empresas selecionadas (</w:t>
      </w:r>
      <w:r w:rsidR="00A80798">
        <w:rPr>
          <w:rFonts w:ascii="Arial" w:eastAsia="SimSun" w:hAnsi="Arial" w:cs="Arial"/>
          <w:sz w:val="24"/>
          <w:szCs w:val="24"/>
        </w:rPr>
        <w:t>figura</w:t>
      </w:r>
      <w:r w:rsidRPr="009F6398">
        <w:rPr>
          <w:rFonts w:ascii="Arial" w:eastAsia="SimSun" w:hAnsi="Arial" w:cs="Arial"/>
          <w:sz w:val="24"/>
          <w:szCs w:val="24"/>
        </w:rPr>
        <w:t xml:space="preserve"> 10), e a partir daí chegar </w:t>
      </w:r>
      <w:r w:rsidR="008357FB" w:rsidRPr="009F6398">
        <w:rPr>
          <w:rFonts w:ascii="Arial" w:eastAsia="SimSun" w:hAnsi="Arial" w:cs="Arial"/>
          <w:sz w:val="24"/>
          <w:szCs w:val="24"/>
        </w:rPr>
        <w:t>à</w:t>
      </w:r>
      <w:r w:rsidRPr="009F6398">
        <w:rPr>
          <w:rFonts w:ascii="Arial" w:eastAsia="SimSun" w:hAnsi="Arial" w:cs="Arial"/>
          <w:sz w:val="24"/>
          <w:szCs w:val="24"/>
        </w:rPr>
        <w:t xml:space="preserve"> solução esperada.</w:t>
      </w:r>
    </w:p>
    <w:p w:rsidR="00CC799D" w:rsidRPr="00B116DA" w:rsidRDefault="00B116DA" w:rsidP="007671F0">
      <w:pPr>
        <w:spacing w:after="360" w:line="360" w:lineRule="auto"/>
        <w:jc w:val="both"/>
        <w:rPr>
          <w:rFonts w:ascii="Arial" w:eastAsia="SimSun" w:hAnsi="Arial" w:cs="Arial"/>
          <w:sz w:val="24"/>
          <w:szCs w:val="24"/>
        </w:rPr>
      </w:pPr>
      <w:r>
        <w:rPr>
          <w:rFonts w:ascii="Arial" w:eastAsia="SimSun" w:hAnsi="Arial" w:cs="Arial"/>
          <w:sz w:val="24"/>
          <w:szCs w:val="24"/>
        </w:rPr>
        <w:tab/>
      </w:r>
      <w:r w:rsidRPr="00B116DA">
        <w:rPr>
          <w:rFonts w:ascii="Arial" w:eastAsia="SimSun" w:hAnsi="Arial" w:cs="Arial"/>
          <w:sz w:val="24"/>
          <w:szCs w:val="24"/>
        </w:rPr>
        <w:t xml:space="preserve">Segundo </w:t>
      </w:r>
      <w:r w:rsidR="001D53BE">
        <w:rPr>
          <w:rFonts w:ascii="Arial" w:eastAsia="SimSun" w:hAnsi="Arial" w:cs="Arial"/>
          <w:sz w:val="24"/>
          <w:szCs w:val="24"/>
        </w:rPr>
        <w:t xml:space="preserve">o </w:t>
      </w:r>
      <w:r w:rsidRPr="00B116DA">
        <w:rPr>
          <w:rFonts w:ascii="Arial" w:eastAsia="SimSun" w:hAnsi="Arial" w:cs="Arial"/>
          <w:sz w:val="24"/>
          <w:szCs w:val="24"/>
        </w:rPr>
        <w:t xml:space="preserve">MTO (2013), o resultado do indicador macroeconômico para aferir o desempenho das empresas tem características comuns para todos os segmentos do </w:t>
      </w:r>
      <w:r w:rsidR="001D53BE">
        <w:rPr>
          <w:rFonts w:ascii="Arial" w:eastAsia="SimSun" w:hAnsi="Arial" w:cs="Arial"/>
          <w:sz w:val="24"/>
          <w:szCs w:val="24"/>
        </w:rPr>
        <w:t>s</w:t>
      </w:r>
      <w:r w:rsidRPr="00B116DA">
        <w:rPr>
          <w:rFonts w:ascii="Arial" w:eastAsia="SimSun" w:hAnsi="Arial" w:cs="Arial"/>
          <w:sz w:val="24"/>
          <w:szCs w:val="24"/>
        </w:rPr>
        <w:t xml:space="preserve">etor </w:t>
      </w:r>
      <w:r w:rsidR="001D53BE">
        <w:rPr>
          <w:rFonts w:ascii="Arial" w:eastAsia="SimSun" w:hAnsi="Arial" w:cs="Arial"/>
          <w:sz w:val="24"/>
          <w:szCs w:val="24"/>
        </w:rPr>
        <w:t>p</w:t>
      </w:r>
      <w:r w:rsidRPr="00B116DA">
        <w:rPr>
          <w:rFonts w:ascii="Arial" w:eastAsia="SimSun" w:hAnsi="Arial" w:cs="Arial"/>
          <w:sz w:val="24"/>
          <w:szCs w:val="24"/>
        </w:rPr>
        <w:t xml:space="preserve">úblico, isto é, na apuração do endividamento liquido em um determinado período de tempo. O resultado do cálculo será aqui tratado como </w:t>
      </w:r>
      <w:r w:rsidR="001D53BE">
        <w:rPr>
          <w:rFonts w:ascii="Arial" w:eastAsia="SimSun" w:hAnsi="Arial" w:cs="Arial"/>
          <w:sz w:val="24"/>
          <w:szCs w:val="24"/>
        </w:rPr>
        <w:t>“</w:t>
      </w:r>
      <w:r w:rsidRPr="00B116DA">
        <w:rPr>
          <w:rFonts w:ascii="Arial" w:eastAsia="SimSun" w:hAnsi="Arial" w:cs="Arial"/>
          <w:sz w:val="24"/>
          <w:szCs w:val="24"/>
        </w:rPr>
        <w:t>Resultado Primário</w:t>
      </w:r>
      <w:r w:rsidR="001D53BE">
        <w:rPr>
          <w:rFonts w:ascii="Arial" w:eastAsia="SimSun" w:hAnsi="Arial" w:cs="Arial"/>
          <w:sz w:val="24"/>
          <w:szCs w:val="24"/>
        </w:rPr>
        <w:t>”</w:t>
      </w:r>
      <w:r w:rsidRPr="00B116DA">
        <w:rPr>
          <w:rFonts w:ascii="Arial" w:eastAsia="SimSun" w:hAnsi="Arial" w:cs="Arial"/>
          <w:sz w:val="24"/>
          <w:szCs w:val="24"/>
        </w:rPr>
        <w:t>, pois serão excluídos os efeitos de atualização monetária e os juros das receitas e despesas financeiras geradas pelas empresas.</w:t>
      </w:r>
    </w:p>
    <w:p w:rsidR="008530CF" w:rsidRPr="008530CF" w:rsidRDefault="008530CF" w:rsidP="007671F0">
      <w:pPr>
        <w:pStyle w:val="Ttulo2"/>
        <w:spacing w:before="60" w:after="360" w:line="360" w:lineRule="auto"/>
        <w:ind w:left="425" w:hanging="425"/>
        <w:rPr>
          <w:rFonts w:ascii="Arial" w:hAnsi="Arial" w:cs="Arial"/>
          <w:color w:val="auto"/>
          <w:sz w:val="24"/>
          <w:szCs w:val="24"/>
        </w:rPr>
      </w:pPr>
      <w:bookmarkStart w:id="30" w:name="_Toc400899174"/>
      <w:r w:rsidRPr="008530CF">
        <w:rPr>
          <w:rFonts w:ascii="Arial" w:hAnsi="Arial" w:cs="Arial"/>
          <w:color w:val="auto"/>
          <w:sz w:val="24"/>
          <w:szCs w:val="24"/>
        </w:rPr>
        <w:t>Cálculo e a Metodologia Utilizados para Alcance das Metas Fiscais</w:t>
      </w:r>
      <w:bookmarkEnd w:id="30"/>
    </w:p>
    <w:p w:rsidR="008530CF" w:rsidRDefault="008530CF" w:rsidP="007671F0">
      <w:pPr>
        <w:spacing w:after="360" w:line="360" w:lineRule="auto"/>
        <w:ind w:firstLine="709"/>
        <w:jc w:val="both"/>
        <w:rPr>
          <w:rFonts w:ascii="Arial" w:hAnsi="Arial" w:cs="Arial"/>
          <w:b/>
          <w:sz w:val="24"/>
          <w:szCs w:val="24"/>
        </w:rPr>
      </w:pPr>
      <w:r>
        <w:rPr>
          <w:rFonts w:ascii="Arial" w:hAnsi="Arial" w:cs="Arial"/>
          <w:sz w:val="24"/>
          <w:szCs w:val="24"/>
        </w:rPr>
        <w:t>A partir do levantamento das informações acerca da metodologia utilizada para atingir o cálculo do resultado primário foi possível partir para modelagem</w:t>
      </w:r>
      <w:r w:rsidR="008357FB">
        <w:rPr>
          <w:rFonts w:ascii="Arial" w:hAnsi="Arial" w:cs="Arial"/>
          <w:sz w:val="24"/>
          <w:szCs w:val="24"/>
        </w:rPr>
        <w:t xml:space="preserve"> </w:t>
      </w:r>
      <w:r>
        <w:rPr>
          <w:rFonts w:ascii="Arial" w:hAnsi="Arial" w:cs="Arial"/>
          <w:sz w:val="24"/>
          <w:szCs w:val="24"/>
        </w:rPr>
        <w:t xml:space="preserve">dos dados de um modo mais confiável, conforme descrito nos próximos itens. </w:t>
      </w:r>
    </w:p>
    <w:p w:rsidR="008530CF" w:rsidRPr="008530CF" w:rsidRDefault="008530CF" w:rsidP="007671F0">
      <w:pPr>
        <w:pStyle w:val="Ttulo3"/>
        <w:spacing w:before="240" w:after="240" w:line="240" w:lineRule="auto"/>
        <w:ind w:left="567" w:hanging="567"/>
        <w:rPr>
          <w:rFonts w:ascii="Arial" w:hAnsi="Arial" w:cs="Arial"/>
          <w:color w:val="auto"/>
          <w:sz w:val="24"/>
          <w:szCs w:val="24"/>
        </w:rPr>
      </w:pPr>
      <w:bookmarkStart w:id="31" w:name="_Toc400899175"/>
      <w:r w:rsidRPr="008530CF">
        <w:rPr>
          <w:rFonts w:ascii="Arial" w:hAnsi="Arial" w:cs="Arial"/>
          <w:color w:val="auto"/>
          <w:sz w:val="24"/>
          <w:szCs w:val="24"/>
        </w:rPr>
        <w:t>Cálculo do Resultado Primário – RP</w:t>
      </w:r>
      <w:bookmarkEnd w:id="31"/>
      <w:r w:rsidRPr="008530CF">
        <w:rPr>
          <w:rFonts w:ascii="Arial" w:hAnsi="Arial" w:cs="Arial"/>
          <w:color w:val="auto"/>
          <w:sz w:val="24"/>
          <w:szCs w:val="24"/>
        </w:rPr>
        <w:t xml:space="preserve"> </w:t>
      </w:r>
    </w:p>
    <w:p w:rsidR="008530CF" w:rsidRPr="008530CF" w:rsidRDefault="008530CF" w:rsidP="00C803A1">
      <w:pPr>
        <w:spacing w:after="0" w:line="360" w:lineRule="auto"/>
      </w:pPr>
    </w:p>
    <w:p w:rsidR="008530CF" w:rsidRPr="001F41B9" w:rsidRDefault="008530CF" w:rsidP="007671F0">
      <w:pPr>
        <w:spacing w:after="0" w:line="360" w:lineRule="auto"/>
        <w:ind w:firstLine="709"/>
        <w:jc w:val="both"/>
        <w:rPr>
          <w:rFonts w:ascii="Arial" w:hAnsi="Arial" w:cs="Arial"/>
          <w:sz w:val="24"/>
          <w:szCs w:val="24"/>
        </w:rPr>
      </w:pPr>
      <w:r w:rsidRPr="001F41B9">
        <w:rPr>
          <w:rFonts w:ascii="Arial" w:hAnsi="Arial" w:cs="Arial"/>
          <w:sz w:val="24"/>
          <w:szCs w:val="24"/>
        </w:rPr>
        <w:t xml:space="preserve">O Cálculo do RP serve como um parâmetro indicador para que o </w:t>
      </w:r>
      <w:r w:rsidRPr="00405517">
        <w:rPr>
          <w:rFonts w:ascii="Arial" w:hAnsi="Arial" w:cs="Arial"/>
          <w:sz w:val="24"/>
          <w:szCs w:val="24"/>
        </w:rPr>
        <w:t>governo federal</w:t>
      </w:r>
      <w:r w:rsidRPr="001F41B9">
        <w:rPr>
          <w:rFonts w:ascii="Arial" w:hAnsi="Arial" w:cs="Arial"/>
          <w:sz w:val="24"/>
          <w:szCs w:val="24"/>
        </w:rPr>
        <w:t xml:space="preserve"> tome ciência do desempenho das empresas nas quais ele possui participação</w:t>
      </w:r>
      <w:r>
        <w:rPr>
          <w:rFonts w:ascii="Arial" w:hAnsi="Arial" w:cs="Arial"/>
          <w:sz w:val="24"/>
          <w:szCs w:val="24"/>
        </w:rPr>
        <w:t>, o</w:t>
      </w:r>
      <w:r w:rsidRPr="001F41B9">
        <w:rPr>
          <w:rFonts w:ascii="Arial" w:hAnsi="Arial" w:cs="Arial"/>
          <w:sz w:val="24"/>
          <w:szCs w:val="24"/>
        </w:rPr>
        <w:t>u seja, dependendo do resultado é importante saber se uma determinada empresa estatal necessita ou não de mais investimentos ou então se o</w:t>
      </w:r>
      <w:r>
        <w:rPr>
          <w:rFonts w:ascii="Arial" w:hAnsi="Arial" w:cs="Arial"/>
          <w:sz w:val="24"/>
          <w:szCs w:val="24"/>
        </w:rPr>
        <w:t xml:space="preserve"> investimento nela aplicado está</w:t>
      </w:r>
      <w:r w:rsidRPr="001F41B9">
        <w:rPr>
          <w:rFonts w:ascii="Arial" w:hAnsi="Arial" w:cs="Arial"/>
          <w:sz w:val="24"/>
          <w:szCs w:val="24"/>
        </w:rPr>
        <w:t xml:space="preserve"> sendo suficiente para que a empresa atinja as metas fiscais esperadas pelo </w:t>
      </w:r>
      <w:r>
        <w:rPr>
          <w:rFonts w:ascii="Arial" w:hAnsi="Arial" w:cs="Arial"/>
          <w:sz w:val="24"/>
          <w:szCs w:val="24"/>
        </w:rPr>
        <w:t>g</w:t>
      </w:r>
      <w:r w:rsidRPr="001F41B9">
        <w:rPr>
          <w:rFonts w:ascii="Arial" w:hAnsi="Arial" w:cs="Arial"/>
          <w:sz w:val="24"/>
          <w:szCs w:val="24"/>
        </w:rPr>
        <w:t>overno.</w:t>
      </w:r>
    </w:p>
    <w:p w:rsidR="008530CF" w:rsidRDefault="008530CF" w:rsidP="008530CF">
      <w:pPr>
        <w:spacing w:line="360" w:lineRule="auto"/>
        <w:ind w:firstLine="708"/>
        <w:jc w:val="both"/>
        <w:rPr>
          <w:rFonts w:ascii="Arial" w:hAnsi="Arial" w:cs="Arial"/>
          <w:sz w:val="24"/>
          <w:szCs w:val="24"/>
        </w:rPr>
      </w:pPr>
      <w:r w:rsidRPr="001F41B9">
        <w:rPr>
          <w:rFonts w:ascii="Arial" w:hAnsi="Arial" w:cs="Arial"/>
          <w:sz w:val="24"/>
          <w:szCs w:val="24"/>
        </w:rPr>
        <w:t xml:space="preserve">Para efetuar o cálculo </w:t>
      </w:r>
      <w:r>
        <w:rPr>
          <w:rFonts w:ascii="Arial" w:hAnsi="Arial" w:cs="Arial"/>
          <w:sz w:val="24"/>
          <w:szCs w:val="24"/>
        </w:rPr>
        <w:t>são</w:t>
      </w:r>
      <w:r w:rsidRPr="001F41B9">
        <w:rPr>
          <w:rFonts w:ascii="Arial" w:hAnsi="Arial" w:cs="Arial"/>
          <w:sz w:val="24"/>
          <w:szCs w:val="24"/>
        </w:rPr>
        <w:t xml:space="preserve"> necessárias que sejam tomadas </w:t>
      </w:r>
      <w:r w:rsidR="00AA4B5C">
        <w:rPr>
          <w:rFonts w:ascii="Arial" w:hAnsi="Arial" w:cs="Arial"/>
          <w:sz w:val="24"/>
          <w:szCs w:val="24"/>
        </w:rPr>
        <w:t>as seguintes</w:t>
      </w:r>
      <w:r w:rsidRPr="001F41B9">
        <w:rPr>
          <w:rFonts w:ascii="Arial" w:hAnsi="Arial" w:cs="Arial"/>
          <w:sz w:val="24"/>
          <w:szCs w:val="24"/>
        </w:rPr>
        <w:t xml:space="preserve"> fonte</w:t>
      </w:r>
      <w:r w:rsidR="00AA4B5C">
        <w:rPr>
          <w:rFonts w:ascii="Arial" w:hAnsi="Arial" w:cs="Arial"/>
          <w:sz w:val="24"/>
          <w:szCs w:val="24"/>
        </w:rPr>
        <w:t>s</w:t>
      </w:r>
      <w:r w:rsidRPr="001F41B9">
        <w:rPr>
          <w:rFonts w:ascii="Arial" w:hAnsi="Arial" w:cs="Arial"/>
          <w:sz w:val="24"/>
          <w:szCs w:val="24"/>
        </w:rPr>
        <w:t xml:space="preserve"> de informações</w:t>
      </w:r>
      <w:r>
        <w:rPr>
          <w:rFonts w:ascii="Arial" w:hAnsi="Arial" w:cs="Arial"/>
          <w:sz w:val="24"/>
          <w:szCs w:val="24"/>
        </w:rPr>
        <w:t>:</w:t>
      </w:r>
      <w:r w:rsidRPr="001F41B9">
        <w:rPr>
          <w:rFonts w:ascii="Arial" w:hAnsi="Arial" w:cs="Arial"/>
          <w:sz w:val="24"/>
          <w:szCs w:val="24"/>
        </w:rPr>
        <w:t xml:space="preserve"> as receitas arrecadadas pelas empresas</w:t>
      </w:r>
      <w:r>
        <w:rPr>
          <w:rFonts w:ascii="Arial" w:hAnsi="Arial" w:cs="Arial"/>
          <w:sz w:val="24"/>
          <w:szCs w:val="24"/>
        </w:rPr>
        <w:t xml:space="preserve">; </w:t>
      </w:r>
      <w:r w:rsidRPr="001F41B9">
        <w:rPr>
          <w:rFonts w:ascii="Arial" w:hAnsi="Arial" w:cs="Arial"/>
          <w:sz w:val="24"/>
          <w:szCs w:val="24"/>
        </w:rPr>
        <w:t>as despesas correntes e de capital que foram pagas</w:t>
      </w:r>
      <w:r>
        <w:rPr>
          <w:rFonts w:ascii="Arial" w:hAnsi="Arial" w:cs="Arial"/>
          <w:sz w:val="24"/>
          <w:szCs w:val="24"/>
        </w:rPr>
        <w:t>;</w:t>
      </w:r>
      <w:r w:rsidRPr="001F41B9">
        <w:rPr>
          <w:rFonts w:ascii="Arial" w:hAnsi="Arial" w:cs="Arial"/>
          <w:sz w:val="24"/>
          <w:szCs w:val="24"/>
        </w:rPr>
        <w:t xml:space="preserve"> inclusive aquelas despesas com investimentos e os juros. A </w:t>
      </w:r>
      <w:r w:rsidR="00A80798">
        <w:rPr>
          <w:rFonts w:ascii="Arial" w:hAnsi="Arial" w:cs="Arial"/>
          <w:sz w:val="24"/>
          <w:szCs w:val="24"/>
        </w:rPr>
        <w:t>figura</w:t>
      </w:r>
      <w:r w:rsidRPr="001F41B9">
        <w:rPr>
          <w:rFonts w:ascii="Arial" w:hAnsi="Arial" w:cs="Arial"/>
          <w:sz w:val="24"/>
          <w:szCs w:val="24"/>
        </w:rPr>
        <w:t xml:space="preserve"> 11 apresenta um quadro tomando, como exemplo, três empresas</w:t>
      </w:r>
      <w:r>
        <w:rPr>
          <w:rFonts w:ascii="Arial" w:hAnsi="Arial" w:cs="Arial"/>
          <w:sz w:val="24"/>
          <w:szCs w:val="24"/>
        </w:rPr>
        <w:t>:</w:t>
      </w:r>
      <w:r w:rsidR="00AA4B5C">
        <w:rPr>
          <w:rFonts w:ascii="Arial" w:hAnsi="Arial" w:cs="Arial"/>
          <w:sz w:val="24"/>
          <w:szCs w:val="24"/>
        </w:rPr>
        <w:t xml:space="preserve"> </w:t>
      </w:r>
      <w:r w:rsidRPr="001F41B9">
        <w:rPr>
          <w:rFonts w:ascii="Arial" w:hAnsi="Arial" w:cs="Arial"/>
          <w:sz w:val="24"/>
          <w:szCs w:val="24"/>
        </w:rPr>
        <w:t>Empresa A, Empresa B e Empresa C, com seus respectivos indicadores financeiros que serão utilizadas para avaliar e se chegar ao resultado do cálculo pretendido para o próximo exercício.</w:t>
      </w:r>
    </w:p>
    <w:p w:rsidR="00EE6EA1" w:rsidRDefault="00EE6EA1" w:rsidP="008530CF">
      <w:pPr>
        <w:spacing w:line="360" w:lineRule="auto"/>
        <w:ind w:firstLine="708"/>
        <w:jc w:val="both"/>
        <w:rPr>
          <w:rFonts w:ascii="Arial" w:hAnsi="Arial" w:cs="Arial"/>
          <w:sz w:val="24"/>
          <w:szCs w:val="24"/>
        </w:rPr>
      </w:pPr>
    </w:p>
    <w:p w:rsidR="00DF63C4" w:rsidRDefault="00EE6EA1" w:rsidP="00107155">
      <w:pPr>
        <w:spacing w:after="0" w:line="240" w:lineRule="auto"/>
        <w:jc w:val="both"/>
        <w:rPr>
          <w:rFonts w:ascii="Arial" w:hAnsi="Arial" w:cs="Arial"/>
          <w:sz w:val="24"/>
          <w:szCs w:val="24"/>
        </w:rPr>
      </w:pPr>
      <w:r w:rsidRPr="00EE6EA1">
        <w:rPr>
          <w:rFonts w:ascii="Arial" w:hAnsi="Arial" w:cs="Arial"/>
          <w:noProof/>
          <w:sz w:val="24"/>
          <w:szCs w:val="24"/>
          <w:lang w:eastAsia="pt-BR"/>
        </w:rPr>
        <w:drawing>
          <wp:inline distT="0" distB="0" distL="0" distR="0">
            <wp:extent cx="5760085" cy="3808632"/>
            <wp:effectExtent l="19050" t="0" r="0" b="0"/>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760085" cy="3808632"/>
                    </a:xfrm>
                    <a:prstGeom prst="rect">
                      <a:avLst/>
                    </a:prstGeom>
                    <a:noFill/>
                    <a:ln w="9525">
                      <a:noFill/>
                      <a:miter lim="800000"/>
                      <a:headEnd/>
                      <a:tailEnd/>
                    </a:ln>
                  </pic:spPr>
                </pic:pic>
              </a:graphicData>
            </a:graphic>
          </wp:inline>
        </w:drawing>
      </w:r>
      <w:bookmarkStart w:id="32" w:name="_Toc402645030"/>
      <w:r w:rsidR="00107155">
        <w:rPr>
          <w:rFonts w:ascii="Arial" w:hAnsi="Arial" w:cs="Arial"/>
          <w:b/>
          <w:bCs/>
        </w:rPr>
        <w:t xml:space="preserve">             </w:t>
      </w:r>
      <w:r w:rsidR="003B388F" w:rsidRPr="00107155">
        <w:rPr>
          <w:rFonts w:ascii="Arial" w:hAnsi="Arial" w:cs="Arial"/>
          <w:bCs/>
        </w:rPr>
        <w:t xml:space="preserve">Figura </w:t>
      </w:r>
      <w:r w:rsidR="00460FB1" w:rsidRPr="00107155">
        <w:rPr>
          <w:rFonts w:ascii="Arial" w:hAnsi="Arial" w:cs="Arial"/>
          <w:bCs/>
        </w:rPr>
        <w:fldChar w:fldCharType="begin"/>
      </w:r>
      <w:r w:rsidR="00495CC3" w:rsidRPr="00107155">
        <w:rPr>
          <w:rFonts w:ascii="Arial" w:hAnsi="Arial" w:cs="Arial"/>
          <w:bCs/>
        </w:rPr>
        <w:instrText xml:space="preserve"> SEQ Figura \* ARABIC </w:instrText>
      </w:r>
      <w:r w:rsidR="00460FB1" w:rsidRPr="00107155">
        <w:rPr>
          <w:rFonts w:ascii="Arial" w:hAnsi="Arial" w:cs="Arial"/>
          <w:bCs/>
        </w:rPr>
        <w:fldChar w:fldCharType="separate"/>
      </w:r>
      <w:r w:rsidR="003966A7" w:rsidRPr="00107155">
        <w:rPr>
          <w:rFonts w:ascii="Arial" w:hAnsi="Arial" w:cs="Arial"/>
          <w:bCs/>
        </w:rPr>
        <w:t>11</w:t>
      </w:r>
      <w:r w:rsidR="00460FB1" w:rsidRPr="00107155">
        <w:rPr>
          <w:rFonts w:ascii="Arial" w:hAnsi="Arial" w:cs="Arial"/>
          <w:bCs/>
        </w:rPr>
        <w:fldChar w:fldCharType="end"/>
      </w:r>
      <w:r w:rsidR="003B388F" w:rsidRPr="00107155">
        <w:rPr>
          <w:rFonts w:ascii="Arial" w:hAnsi="Arial" w:cs="Arial"/>
          <w:bCs/>
        </w:rPr>
        <w:t xml:space="preserve"> - Dados das Receitas x Despesas das Empresas</w:t>
      </w:r>
      <w:bookmarkEnd w:id="32"/>
      <w:r w:rsidR="00107155" w:rsidRPr="00107155">
        <w:rPr>
          <w:rFonts w:ascii="Arial" w:hAnsi="Arial" w:cs="Arial"/>
          <w:bCs/>
        </w:rPr>
        <w:t xml:space="preserve">   Fonte: Autor</w:t>
      </w:r>
    </w:p>
    <w:p w:rsidR="00DF63C4" w:rsidRDefault="00DF63C4" w:rsidP="00894EC0">
      <w:pPr>
        <w:pStyle w:val="Ttulo3"/>
        <w:spacing w:before="360"/>
        <w:ind w:left="567" w:hanging="567"/>
        <w:rPr>
          <w:rFonts w:ascii="Arial" w:hAnsi="Arial" w:cs="Arial"/>
          <w:color w:val="auto"/>
          <w:sz w:val="24"/>
          <w:szCs w:val="24"/>
        </w:rPr>
      </w:pPr>
      <w:bookmarkStart w:id="33" w:name="_Toc400899176"/>
      <w:r w:rsidRPr="00DF63C4">
        <w:rPr>
          <w:rFonts w:ascii="Arial" w:hAnsi="Arial" w:cs="Arial"/>
          <w:color w:val="auto"/>
          <w:sz w:val="24"/>
          <w:szCs w:val="24"/>
        </w:rPr>
        <w:t>Metodologia Utilizada para o Cálculo do RP</w:t>
      </w:r>
      <w:bookmarkEnd w:id="33"/>
      <w:r w:rsidRPr="00DF63C4">
        <w:rPr>
          <w:rFonts w:ascii="Arial" w:hAnsi="Arial" w:cs="Arial"/>
          <w:color w:val="auto"/>
          <w:sz w:val="24"/>
          <w:szCs w:val="24"/>
        </w:rPr>
        <w:t xml:space="preserve"> </w:t>
      </w:r>
    </w:p>
    <w:p w:rsidR="00DF63C4" w:rsidRPr="00DF63C4" w:rsidRDefault="00DF63C4" w:rsidP="00C803A1">
      <w:pPr>
        <w:spacing w:after="0"/>
      </w:pPr>
    </w:p>
    <w:p w:rsidR="00DF63C4" w:rsidRPr="001F41B9" w:rsidRDefault="00DF63C4" w:rsidP="007671F0">
      <w:pPr>
        <w:spacing w:after="0" w:line="360" w:lineRule="auto"/>
        <w:ind w:firstLine="709"/>
        <w:jc w:val="both"/>
        <w:rPr>
          <w:rFonts w:ascii="Arial" w:hAnsi="Arial" w:cs="Arial"/>
          <w:sz w:val="24"/>
          <w:szCs w:val="24"/>
        </w:rPr>
      </w:pPr>
      <w:r w:rsidRPr="001F41B9">
        <w:rPr>
          <w:rFonts w:ascii="Arial" w:hAnsi="Arial" w:cs="Arial"/>
          <w:sz w:val="24"/>
          <w:szCs w:val="24"/>
        </w:rPr>
        <w:t xml:space="preserve">Para o entendimento da metodologia utilizada é necessário o conhecimento acerca da apuração do resultado primário e nominal das empresas, os quais são baseados em duas formas de reger o cálculo, conforme </w:t>
      </w:r>
      <w:r w:rsidR="00A80798">
        <w:rPr>
          <w:rFonts w:ascii="Arial" w:hAnsi="Arial" w:cs="Arial"/>
          <w:sz w:val="24"/>
          <w:szCs w:val="24"/>
        </w:rPr>
        <w:t>figura</w:t>
      </w:r>
      <w:r w:rsidRPr="001F41B9">
        <w:rPr>
          <w:rFonts w:ascii="Arial" w:hAnsi="Arial" w:cs="Arial"/>
          <w:sz w:val="24"/>
          <w:szCs w:val="24"/>
        </w:rPr>
        <w:t xml:space="preserve"> 11, ou seja</w:t>
      </w:r>
      <w:r>
        <w:rPr>
          <w:rFonts w:ascii="Arial" w:hAnsi="Arial" w:cs="Arial"/>
          <w:sz w:val="24"/>
          <w:szCs w:val="24"/>
        </w:rPr>
        <w:t>,</w:t>
      </w:r>
      <w:r w:rsidRPr="001F41B9">
        <w:rPr>
          <w:rFonts w:ascii="Arial" w:hAnsi="Arial" w:cs="Arial"/>
          <w:sz w:val="24"/>
          <w:szCs w:val="24"/>
        </w:rPr>
        <w:t xml:space="preserve"> </w:t>
      </w:r>
      <w:r>
        <w:rPr>
          <w:rFonts w:ascii="Arial" w:hAnsi="Arial" w:cs="Arial"/>
          <w:sz w:val="24"/>
          <w:szCs w:val="24"/>
        </w:rPr>
        <w:t>r</w:t>
      </w:r>
      <w:r w:rsidRPr="001F41B9">
        <w:rPr>
          <w:rFonts w:ascii="Arial" w:hAnsi="Arial" w:cs="Arial"/>
          <w:sz w:val="24"/>
          <w:szCs w:val="24"/>
        </w:rPr>
        <w:t xml:space="preserve">egime de </w:t>
      </w:r>
      <w:r>
        <w:rPr>
          <w:rFonts w:ascii="Arial" w:hAnsi="Arial" w:cs="Arial"/>
          <w:sz w:val="24"/>
          <w:szCs w:val="24"/>
        </w:rPr>
        <w:t>c</w:t>
      </w:r>
      <w:r w:rsidRPr="001F41B9">
        <w:rPr>
          <w:rFonts w:ascii="Arial" w:hAnsi="Arial" w:cs="Arial"/>
          <w:sz w:val="24"/>
          <w:szCs w:val="24"/>
        </w:rPr>
        <w:t xml:space="preserve">ompetência e de </w:t>
      </w:r>
      <w:r w:rsidR="009B74F4">
        <w:rPr>
          <w:rFonts w:ascii="Arial" w:hAnsi="Arial" w:cs="Arial"/>
          <w:sz w:val="24"/>
          <w:szCs w:val="24"/>
        </w:rPr>
        <w:t>c</w:t>
      </w:r>
      <w:r w:rsidRPr="001F41B9">
        <w:rPr>
          <w:rFonts w:ascii="Arial" w:hAnsi="Arial" w:cs="Arial"/>
          <w:sz w:val="24"/>
          <w:szCs w:val="24"/>
        </w:rPr>
        <w:t xml:space="preserve">aixa. No </w:t>
      </w:r>
      <w:r w:rsidR="009B74F4">
        <w:rPr>
          <w:rFonts w:ascii="Arial" w:hAnsi="Arial" w:cs="Arial"/>
          <w:sz w:val="24"/>
          <w:szCs w:val="24"/>
        </w:rPr>
        <w:t>r</w:t>
      </w:r>
      <w:r w:rsidRPr="001F41B9">
        <w:rPr>
          <w:rFonts w:ascii="Arial" w:hAnsi="Arial" w:cs="Arial"/>
          <w:sz w:val="24"/>
          <w:szCs w:val="24"/>
        </w:rPr>
        <w:t xml:space="preserve">egime de </w:t>
      </w:r>
      <w:r w:rsidR="009B74F4">
        <w:rPr>
          <w:rFonts w:ascii="Arial" w:hAnsi="Arial" w:cs="Arial"/>
          <w:sz w:val="24"/>
          <w:szCs w:val="24"/>
        </w:rPr>
        <w:t>c</w:t>
      </w:r>
      <w:r w:rsidRPr="001F41B9">
        <w:rPr>
          <w:rFonts w:ascii="Arial" w:hAnsi="Arial" w:cs="Arial"/>
          <w:sz w:val="24"/>
          <w:szCs w:val="24"/>
        </w:rPr>
        <w:t xml:space="preserve">ompetência as receitas e despesas são registradas pelo fato gerador em um determinado período e não pela entrada e saída do dinheiro do caixa. Já no </w:t>
      </w:r>
      <w:r w:rsidR="009B74F4">
        <w:rPr>
          <w:rFonts w:ascii="Arial" w:hAnsi="Arial" w:cs="Arial"/>
          <w:sz w:val="24"/>
          <w:szCs w:val="24"/>
        </w:rPr>
        <w:t>r</w:t>
      </w:r>
      <w:r w:rsidRPr="001F41B9">
        <w:rPr>
          <w:rFonts w:ascii="Arial" w:hAnsi="Arial" w:cs="Arial"/>
          <w:sz w:val="24"/>
          <w:szCs w:val="24"/>
        </w:rPr>
        <w:t xml:space="preserve">egime de </w:t>
      </w:r>
      <w:r w:rsidR="009B74F4">
        <w:rPr>
          <w:rFonts w:ascii="Arial" w:hAnsi="Arial" w:cs="Arial"/>
          <w:sz w:val="24"/>
          <w:szCs w:val="24"/>
        </w:rPr>
        <w:t>c</w:t>
      </w:r>
      <w:r w:rsidRPr="001F41B9">
        <w:rPr>
          <w:rFonts w:ascii="Arial" w:hAnsi="Arial" w:cs="Arial"/>
          <w:sz w:val="24"/>
          <w:szCs w:val="24"/>
        </w:rPr>
        <w:t xml:space="preserve">aixa, as receitas e despesas são registradas pela entrada e saída de dinheiro do caixa da empresa, não importa em que momento elas foram geradas.  No quadro da </w:t>
      </w:r>
      <w:r w:rsidR="00A80798">
        <w:rPr>
          <w:rFonts w:ascii="Arial" w:hAnsi="Arial" w:cs="Arial"/>
          <w:sz w:val="24"/>
          <w:szCs w:val="24"/>
        </w:rPr>
        <w:t>figura</w:t>
      </w:r>
      <w:r w:rsidRPr="001F41B9">
        <w:rPr>
          <w:rFonts w:ascii="Arial" w:hAnsi="Arial" w:cs="Arial"/>
          <w:sz w:val="24"/>
          <w:szCs w:val="24"/>
        </w:rPr>
        <w:t xml:space="preserve"> 11 é feito um </w:t>
      </w:r>
      <w:r w:rsidR="009B74F4">
        <w:rPr>
          <w:rFonts w:ascii="Arial" w:hAnsi="Arial" w:cs="Arial"/>
          <w:sz w:val="24"/>
          <w:szCs w:val="24"/>
        </w:rPr>
        <w:t>a</w:t>
      </w:r>
      <w:r w:rsidRPr="001F41B9">
        <w:rPr>
          <w:rFonts w:ascii="Arial" w:hAnsi="Arial" w:cs="Arial"/>
          <w:sz w:val="24"/>
          <w:szCs w:val="24"/>
        </w:rPr>
        <w:t xml:space="preserve">juste entre estes dois </w:t>
      </w:r>
      <w:r w:rsidR="009B74F4">
        <w:rPr>
          <w:rFonts w:ascii="Arial" w:hAnsi="Arial" w:cs="Arial"/>
          <w:sz w:val="24"/>
          <w:szCs w:val="24"/>
        </w:rPr>
        <w:t>r</w:t>
      </w:r>
      <w:r w:rsidRPr="001F41B9">
        <w:rPr>
          <w:rFonts w:ascii="Arial" w:hAnsi="Arial" w:cs="Arial"/>
          <w:sz w:val="24"/>
          <w:szCs w:val="24"/>
        </w:rPr>
        <w:t>egimes</w:t>
      </w:r>
      <w:r>
        <w:rPr>
          <w:rFonts w:ascii="Arial" w:hAnsi="Arial" w:cs="Arial"/>
          <w:sz w:val="24"/>
          <w:szCs w:val="24"/>
        </w:rPr>
        <w:t>, que é identificado como</w:t>
      </w:r>
      <w:r w:rsidRPr="001F41B9">
        <w:rPr>
          <w:rFonts w:ascii="Arial" w:hAnsi="Arial" w:cs="Arial"/>
          <w:sz w:val="24"/>
          <w:szCs w:val="24"/>
        </w:rPr>
        <w:t xml:space="preserve"> </w:t>
      </w:r>
      <w:r w:rsidR="009B74F4">
        <w:rPr>
          <w:rFonts w:ascii="Arial" w:hAnsi="Arial" w:cs="Arial"/>
          <w:sz w:val="24"/>
          <w:szCs w:val="24"/>
        </w:rPr>
        <w:t>a</w:t>
      </w:r>
      <w:r w:rsidRPr="001F41B9">
        <w:rPr>
          <w:rFonts w:ascii="Arial" w:hAnsi="Arial" w:cs="Arial"/>
          <w:sz w:val="24"/>
          <w:szCs w:val="24"/>
        </w:rPr>
        <w:t xml:space="preserve">juste </w:t>
      </w:r>
      <w:r w:rsidR="009B74F4">
        <w:rPr>
          <w:rFonts w:ascii="Arial" w:hAnsi="Arial" w:cs="Arial"/>
          <w:sz w:val="24"/>
          <w:szCs w:val="24"/>
        </w:rPr>
        <w:t>c</w:t>
      </w:r>
      <w:r w:rsidRPr="001F41B9">
        <w:rPr>
          <w:rFonts w:ascii="Arial" w:hAnsi="Arial" w:cs="Arial"/>
          <w:sz w:val="24"/>
          <w:szCs w:val="24"/>
        </w:rPr>
        <w:t xml:space="preserve">ritério </w:t>
      </w:r>
      <w:r w:rsidR="009B74F4">
        <w:rPr>
          <w:rFonts w:ascii="Arial" w:hAnsi="Arial" w:cs="Arial"/>
          <w:sz w:val="24"/>
          <w:szCs w:val="24"/>
        </w:rPr>
        <w:t>c</w:t>
      </w:r>
      <w:r w:rsidRPr="001F41B9">
        <w:rPr>
          <w:rFonts w:ascii="Arial" w:hAnsi="Arial" w:cs="Arial"/>
          <w:sz w:val="24"/>
          <w:szCs w:val="24"/>
        </w:rPr>
        <w:t>ompetência/</w:t>
      </w:r>
      <w:r w:rsidR="009B74F4">
        <w:rPr>
          <w:rFonts w:ascii="Arial" w:hAnsi="Arial" w:cs="Arial"/>
          <w:sz w:val="24"/>
          <w:szCs w:val="24"/>
        </w:rPr>
        <w:t>c</w:t>
      </w:r>
      <w:r w:rsidRPr="001F41B9">
        <w:rPr>
          <w:rFonts w:ascii="Arial" w:hAnsi="Arial" w:cs="Arial"/>
          <w:sz w:val="24"/>
          <w:szCs w:val="24"/>
        </w:rPr>
        <w:t>aixa.</w:t>
      </w:r>
    </w:p>
    <w:p w:rsidR="00DF63C4" w:rsidRPr="001F41B9" w:rsidRDefault="00DF63C4" w:rsidP="007671F0">
      <w:pPr>
        <w:spacing w:after="0" w:line="360" w:lineRule="auto"/>
        <w:ind w:firstLine="709"/>
        <w:jc w:val="both"/>
        <w:rPr>
          <w:rFonts w:ascii="Arial" w:hAnsi="Arial" w:cs="Arial"/>
          <w:sz w:val="24"/>
          <w:szCs w:val="24"/>
        </w:rPr>
      </w:pPr>
      <w:r w:rsidRPr="001F41B9">
        <w:rPr>
          <w:rFonts w:ascii="Arial" w:hAnsi="Arial" w:cs="Arial"/>
          <w:sz w:val="24"/>
          <w:szCs w:val="24"/>
        </w:rPr>
        <w:t xml:space="preserve">Segundo PLOA (2014), o resultado primário das empresas estatais federais segue o método com base no chamado </w:t>
      </w:r>
      <w:r w:rsidR="009B74F4">
        <w:rPr>
          <w:rFonts w:ascii="Arial" w:hAnsi="Arial" w:cs="Arial"/>
          <w:sz w:val="24"/>
          <w:szCs w:val="24"/>
        </w:rPr>
        <w:t>r</w:t>
      </w:r>
      <w:r w:rsidRPr="001F41B9">
        <w:rPr>
          <w:rFonts w:ascii="Arial" w:hAnsi="Arial" w:cs="Arial"/>
          <w:sz w:val="24"/>
          <w:szCs w:val="24"/>
        </w:rPr>
        <w:t xml:space="preserve">egime de </w:t>
      </w:r>
      <w:r w:rsidR="009B74F4">
        <w:rPr>
          <w:rFonts w:ascii="Arial" w:hAnsi="Arial" w:cs="Arial"/>
          <w:sz w:val="24"/>
          <w:szCs w:val="24"/>
        </w:rPr>
        <w:t>c</w:t>
      </w:r>
      <w:r w:rsidRPr="001F41B9">
        <w:rPr>
          <w:rFonts w:ascii="Arial" w:hAnsi="Arial" w:cs="Arial"/>
          <w:sz w:val="24"/>
          <w:szCs w:val="24"/>
        </w:rPr>
        <w:t xml:space="preserve">aixa, por isso, para se chegar a este resultado serão consideradas as receitas que foram realmente arrecadas pelas empresas e subtraídas todas as despesas efetivamente pagas, inclusive os gastos com investimentos. Excluem-se as amortizações de operações de crédito e as </w:t>
      </w:r>
      <w:r w:rsidRPr="001F41B9">
        <w:rPr>
          <w:rFonts w:ascii="Arial" w:hAnsi="Arial" w:cs="Arial"/>
          <w:sz w:val="24"/>
          <w:szCs w:val="24"/>
        </w:rPr>
        <w:lastRenderedPageBreak/>
        <w:t>receitas e despesas financeiras. Pela metodologia</w:t>
      </w:r>
      <w:r>
        <w:rPr>
          <w:rFonts w:ascii="Arial" w:hAnsi="Arial" w:cs="Arial"/>
          <w:sz w:val="24"/>
          <w:szCs w:val="24"/>
        </w:rPr>
        <w:t>,</w:t>
      </w:r>
      <w:r w:rsidRPr="001F41B9">
        <w:rPr>
          <w:rFonts w:ascii="Arial" w:hAnsi="Arial" w:cs="Arial"/>
          <w:sz w:val="24"/>
          <w:szCs w:val="24"/>
        </w:rPr>
        <w:t xml:space="preserve"> outro resultado também é considerado, </w:t>
      </w:r>
      <w:r>
        <w:rPr>
          <w:rFonts w:ascii="Arial" w:hAnsi="Arial" w:cs="Arial"/>
          <w:sz w:val="24"/>
          <w:szCs w:val="24"/>
        </w:rPr>
        <w:t>que é</w:t>
      </w:r>
      <w:r w:rsidRPr="001F41B9">
        <w:rPr>
          <w:rFonts w:ascii="Arial" w:hAnsi="Arial" w:cs="Arial"/>
          <w:sz w:val="24"/>
          <w:szCs w:val="24"/>
        </w:rPr>
        <w:t xml:space="preserve"> o resultado nominal onde são consideradas as receitas e as despesas financeiras. </w:t>
      </w:r>
    </w:p>
    <w:p w:rsidR="00DF63C4" w:rsidRPr="001F41B9" w:rsidRDefault="00DF63C4" w:rsidP="007671F0">
      <w:pPr>
        <w:spacing w:after="0" w:line="360" w:lineRule="auto"/>
        <w:ind w:firstLine="709"/>
        <w:jc w:val="both"/>
        <w:rPr>
          <w:rFonts w:ascii="Arial" w:hAnsi="Arial" w:cs="Arial"/>
          <w:sz w:val="24"/>
          <w:szCs w:val="24"/>
        </w:rPr>
      </w:pPr>
      <w:r w:rsidRPr="001F41B9">
        <w:rPr>
          <w:rFonts w:ascii="Arial" w:hAnsi="Arial" w:cs="Arial"/>
          <w:sz w:val="24"/>
          <w:szCs w:val="24"/>
        </w:rPr>
        <w:t>Na composição da metodologia de cálculo não entram dois grandes grupos de empresas estatais</w:t>
      </w:r>
      <w:r w:rsidR="00AA4B5C">
        <w:rPr>
          <w:rFonts w:ascii="Arial" w:hAnsi="Arial" w:cs="Arial"/>
          <w:sz w:val="24"/>
          <w:szCs w:val="24"/>
        </w:rPr>
        <w:t>, ou seja</w:t>
      </w:r>
      <w:r w:rsidRPr="001F41B9">
        <w:rPr>
          <w:rFonts w:ascii="Arial" w:hAnsi="Arial" w:cs="Arial"/>
          <w:sz w:val="24"/>
          <w:szCs w:val="24"/>
        </w:rPr>
        <w:t xml:space="preserve">: </w:t>
      </w:r>
      <w:r w:rsidR="00AA4B5C">
        <w:rPr>
          <w:rFonts w:ascii="Arial" w:hAnsi="Arial" w:cs="Arial"/>
          <w:sz w:val="24"/>
          <w:szCs w:val="24"/>
        </w:rPr>
        <w:t xml:space="preserve">a </w:t>
      </w:r>
      <w:r w:rsidRPr="001F41B9">
        <w:rPr>
          <w:rFonts w:ascii="Arial" w:hAnsi="Arial" w:cs="Arial"/>
          <w:sz w:val="24"/>
          <w:szCs w:val="24"/>
        </w:rPr>
        <w:t>de energia, tanto da área petrolífera quanto da área de geração, transmissão e distribuição de energia elétrica, assim como</w:t>
      </w:r>
      <w:r>
        <w:rPr>
          <w:rFonts w:ascii="Arial" w:hAnsi="Arial" w:cs="Arial"/>
          <w:sz w:val="24"/>
          <w:szCs w:val="24"/>
        </w:rPr>
        <w:t>,</w:t>
      </w:r>
      <w:r w:rsidRPr="001F41B9">
        <w:rPr>
          <w:rFonts w:ascii="Arial" w:hAnsi="Arial" w:cs="Arial"/>
          <w:sz w:val="24"/>
          <w:szCs w:val="24"/>
        </w:rPr>
        <w:t xml:space="preserve"> os dispêndios das empresas estatais da área financeira</w:t>
      </w:r>
      <w:r>
        <w:rPr>
          <w:rFonts w:ascii="Arial" w:hAnsi="Arial" w:cs="Arial"/>
          <w:sz w:val="24"/>
          <w:szCs w:val="24"/>
        </w:rPr>
        <w:t xml:space="preserve">, ainda que o </w:t>
      </w:r>
      <w:r w:rsidR="009C12D6">
        <w:rPr>
          <w:rFonts w:ascii="Arial" w:hAnsi="Arial" w:cs="Arial"/>
          <w:sz w:val="24"/>
          <w:szCs w:val="24"/>
        </w:rPr>
        <w:t>g</w:t>
      </w:r>
      <w:r w:rsidRPr="001F41B9">
        <w:rPr>
          <w:rFonts w:ascii="Arial" w:hAnsi="Arial" w:cs="Arial"/>
          <w:sz w:val="24"/>
          <w:szCs w:val="24"/>
        </w:rPr>
        <w:t xml:space="preserve">overno </w:t>
      </w:r>
      <w:r>
        <w:rPr>
          <w:rFonts w:ascii="Arial" w:hAnsi="Arial" w:cs="Arial"/>
          <w:sz w:val="24"/>
          <w:szCs w:val="24"/>
        </w:rPr>
        <w:t xml:space="preserve">seja </w:t>
      </w:r>
      <w:r w:rsidRPr="001F41B9">
        <w:rPr>
          <w:rFonts w:ascii="Arial" w:hAnsi="Arial" w:cs="Arial"/>
          <w:sz w:val="24"/>
          <w:szCs w:val="24"/>
        </w:rPr>
        <w:t xml:space="preserve">o maior sócio majoritário. Isto, em função das empresas estatais financeiras praticarem apenas intermediação financeira e, </w:t>
      </w:r>
      <w:r>
        <w:rPr>
          <w:rFonts w:ascii="Arial" w:hAnsi="Arial" w:cs="Arial"/>
          <w:sz w:val="24"/>
          <w:szCs w:val="24"/>
        </w:rPr>
        <w:t>consequentemente</w:t>
      </w:r>
      <w:r w:rsidRPr="001F41B9">
        <w:rPr>
          <w:rFonts w:ascii="Arial" w:hAnsi="Arial" w:cs="Arial"/>
          <w:sz w:val="24"/>
          <w:szCs w:val="24"/>
        </w:rPr>
        <w:t xml:space="preserve">, não gerarem impacto na dívida líquida do setor público. </w:t>
      </w:r>
    </w:p>
    <w:p w:rsidR="00CC799D" w:rsidRDefault="00DF63C4" w:rsidP="007671F0">
      <w:pPr>
        <w:spacing w:after="480" w:line="360" w:lineRule="auto"/>
        <w:ind w:firstLine="709"/>
        <w:jc w:val="both"/>
        <w:rPr>
          <w:rFonts w:ascii="Arial" w:hAnsi="Arial" w:cs="Arial"/>
          <w:sz w:val="24"/>
          <w:szCs w:val="24"/>
        </w:rPr>
      </w:pPr>
      <w:r w:rsidRPr="001F41B9">
        <w:rPr>
          <w:rFonts w:ascii="Arial" w:hAnsi="Arial" w:cs="Arial"/>
          <w:sz w:val="24"/>
          <w:szCs w:val="24"/>
        </w:rPr>
        <w:t xml:space="preserve">No entanto, como o </w:t>
      </w:r>
      <w:r w:rsidR="009C12D6">
        <w:rPr>
          <w:rFonts w:ascii="Arial" w:hAnsi="Arial" w:cs="Arial"/>
          <w:sz w:val="24"/>
          <w:szCs w:val="24"/>
        </w:rPr>
        <w:t>g</w:t>
      </w:r>
      <w:r w:rsidRPr="001F41B9">
        <w:rPr>
          <w:rFonts w:ascii="Arial" w:hAnsi="Arial" w:cs="Arial"/>
          <w:sz w:val="24"/>
          <w:szCs w:val="24"/>
        </w:rPr>
        <w:t xml:space="preserve">overno brasileiro possui uma responsabilidade compartilhada com outro </w:t>
      </w:r>
      <w:r>
        <w:rPr>
          <w:rFonts w:ascii="Arial" w:hAnsi="Arial" w:cs="Arial"/>
          <w:sz w:val="24"/>
          <w:szCs w:val="24"/>
        </w:rPr>
        <w:t>p</w:t>
      </w:r>
      <w:r w:rsidRPr="001F41B9">
        <w:rPr>
          <w:rFonts w:ascii="Arial" w:hAnsi="Arial" w:cs="Arial"/>
          <w:sz w:val="24"/>
          <w:szCs w:val="24"/>
        </w:rPr>
        <w:t>aís na liquidação das dividas de uma empresa binacional</w:t>
      </w:r>
      <w:r>
        <w:rPr>
          <w:rFonts w:ascii="Arial" w:hAnsi="Arial" w:cs="Arial"/>
          <w:sz w:val="24"/>
          <w:szCs w:val="24"/>
        </w:rPr>
        <w:t>,</w:t>
      </w:r>
      <w:r w:rsidRPr="001F41B9">
        <w:rPr>
          <w:rFonts w:ascii="Arial" w:hAnsi="Arial" w:cs="Arial"/>
          <w:sz w:val="24"/>
          <w:szCs w:val="24"/>
        </w:rPr>
        <w:t xml:space="preserve"> </w:t>
      </w:r>
      <w:r>
        <w:rPr>
          <w:rFonts w:ascii="Arial" w:hAnsi="Arial" w:cs="Arial"/>
          <w:sz w:val="24"/>
          <w:szCs w:val="24"/>
        </w:rPr>
        <w:t>o</w:t>
      </w:r>
      <w:r w:rsidRPr="001F41B9">
        <w:rPr>
          <w:rFonts w:ascii="Arial" w:hAnsi="Arial" w:cs="Arial"/>
          <w:sz w:val="24"/>
          <w:szCs w:val="24"/>
        </w:rPr>
        <w:t xml:space="preserve"> r</w:t>
      </w:r>
      <w:r>
        <w:rPr>
          <w:rFonts w:ascii="Arial" w:hAnsi="Arial" w:cs="Arial"/>
          <w:sz w:val="24"/>
          <w:szCs w:val="24"/>
        </w:rPr>
        <w:t>esultado primário desta empresa</w:t>
      </w:r>
      <w:r w:rsidRPr="001F41B9">
        <w:rPr>
          <w:rFonts w:ascii="Arial" w:hAnsi="Arial" w:cs="Arial"/>
          <w:sz w:val="24"/>
          <w:szCs w:val="24"/>
        </w:rPr>
        <w:t xml:space="preserve"> </w:t>
      </w:r>
      <w:r>
        <w:rPr>
          <w:rFonts w:ascii="Arial" w:hAnsi="Arial" w:cs="Arial"/>
          <w:sz w:val="24"/>
          <w:szCs w:val="24"/>
        </w:rPr>
        <w:t>também</w:t>
      </w:r>
      <w:r w:rsidRPr="001F41B9">
        <w:rPr>
          <w:rFonts w:ascii="Arial" w:hAnsi="Arial" w:cs="Arial"/>
          <w:sz w:val="24"/>
          <w:szCs w:val="24"/>
        </w:rPr>
        <w:t xml:space="preserve"> impacta no orçamento e vai servir como base para atingir o equilíbrio ou </w:t>
      </w:r>
      <w:r w:rsidRPr="00AA4B5C">
        <w:rPr>
          <w:rFonts w:ascii="Arial" w:hAnsi="Arial" w:cs="Arial"/>
          <w:i/>
          <w:sz w:val="24"/>
          <w:szCs w:val="24"/>
        </w:rPr>
        <w:t>superávit</w:t>
      </w:r>
      <w:r w:rsidRPr="001F41B9">
        <w:rPr>
          <w:rFonts w:ascii="Arial" w:hAnsi="Arial" w:cs="Arial"/>
          <w:sz w:val="24"/>
          <w:szCs w:val="24"/>
        </w:rPr>
        <w:t xml:space="preserve"> esperado.</w:t>
      </w:r>
    </w:p>
    <w:p w:rsidR="00DF63C4" w:rsidRPr="00DF63C4" w:rsidRDefault="00DF63C4" w:rsidP="007671F0">
      <w:pPr>
        <w:pStyle w:val="Ttulo2"/>
        <w:spacing w:before="60" w:after="360" w:line="360" w:lineRule="auto"/>
        <w:ind w:left="425" w:hanging="425"/>
        <w:rPr>
          <w:rFonts w:ascii="Arial" w:hAnsi="Arial" w:cs="Arial"/>
          <w:color w:val="auto"/>
          <w:sz w:val="24"/>
          <w:szCs w:val="24"/>
        </w:rPr>
      </w:pPr>
      <w:bookmarkStart w:id="34" w:name="_Toc400899177"/>
      <w:r w:rsidRPr="00DF63C4">
        <w:rPr>
          <w:rFonts w:ascii="Arial" w:hAnsi="Arial" w:cs="Arial"/>
          <w:color w:val="auto"/>
          <w:sz w:val="24"/>
          <w:szCs w:val="24"/>
        </w:rPr>
        <w:t>Modelagem do Cálculo do RP</w:t>
      </w:r>
      <w:bookmarkEnd w:id="34"/>
      <w:r w:rsidRPr="00DF63C4">
        <w:rPr>
          <w:rFonts w:ascii="Arial" w:hAnsi="Arial" w:cs="Arial"/>
          <w:color w:val="auto"/>
          <w:sz w:val="24"/>
          <w:szCs w:val="24"/>
        </w:rPr>
        <w:t xml:space="preserve"> </w:t>
      </w:r>
    </w:p>
    <w:p w:rsidR="00DF63C4" w:rsidRPr="00DD0A55" w:rsidRDefault="00DF63C4" w:rsidP="007671F0">
      <w:pPr>
        <w:spacing w:after="0" w:line="360" w:lineRule="auto"/>
        <w:ind w:firstLine="391"/>
        <w:jc w:val="both"/>
        <w:rPr>
          <w:rFonts w:ascii="Arial" w:hAnsi="Arial" w:cs="Arial"/>
          <w:sz w:val="24"/>
          <w:szCs w:val="24"/>
        </w:rPr>
      </w:pPr>
      <w:r w:rsidRPr="00DD0A55">
        <w:rPr>
          <w:rFonts w:ascii="Arial" w:hAnsi="Arial" w:cs="Arial"/>
          <w:sz w:val="24"/>
          <w:szCs w:val="24"/>
        </w:rPr>
        <w:t xml:space="preserve">Após o levantamento das informações acerca do cálculo e da metodologia utilizada para se chegar ao resultado do alcance das metas fiscais esperadas pelo </w:t>
      </w:r>
      <w:r w:rsidR="00BF6487">
        <w:rPr>
          <w:rFonts w:ascii="Arial" w:hAnsi="Arial" w:cs="Arial"/>
          <w:sz w:val="24"/>
          <w:szCs w:val="24"/>
        </w:rPr>
        <w:t>g</w:t>
      </w:r>
      <w:r w:rsidRPr="00DD0A55">
        <w:rPr>
          <w:rFonts w:ascii="Arial" w:hAnsi="Arial" w:cs="Arial"/>
          <w:sz w:val="24"/>
          <w:szCs w:val="24"/>
        </w:rPr>
        <w:t>overno</w:t>
      </w:r>
      <w:r>
        <w:rPr>
          <w:rFonts w:ascii="Arial" w:hAnsi="Arial" w:cs="Arial"/>
          <w:sz w:val="24"/>
          <w:szCs w:val="24"/>
        </w:rPr>
        <w:t>,</w:t>
      </w:r>
      <w:r w:rsidRPr="00DD0A55">
        <w:rPr>
          <w:rFonts w:ascii="Arial" w:hAnsi="Arial" w:cs="Arial"/>
          <w:sz w:val="24"/>
          <w:szCs w:val="24"/>
        </w:rPr>
        <w:t xml:space="preserve"> foi possível realizar o mapeamento e consequentemente modelar um subprocesso dentro do processo da proposta da programação orçamentária do orçamento de investimento. </w:t>
      </w:r>
    </w:p>
    <w:p w:rsidR="00643EB0" w:rsidRDefault="00DF63C4" w:rsidP="00DF63C4">
      <w:pPr>
        <w:spacing w:line="360" w:lineRule="auto"/>
        <w:jc w:val="both"/>
        <w:rPr>
          <w:rFonts w:ascii="Arial" w:hAnsi="Arial" w:cs="Arial"/>
          <w:sz w:val="24"/>
          <w:szCs w:val="24"/>
        </w:rPr>
      </w:pPr>
      <w:r>
        <w:rPr>
          <w:rFonts w:ascii="Arial" w:hAnsi="Arial" w:cs="Arial"/>
          <w:sz w:val="24"/>
          <w:szCs w:val="24"/>
        </w:rPr>
        <w:tab/>
      </w:r>
      <w:r w:rsidR="00AA4B5C">
        <w:rPr>
          <w:rFonts w:ascii="Arial" w:hAnsi="Arial" w:cs="Arial"/>
          <w:sz w:val="24"/>
          <w:szCs w:val="24"/>
        </w:rPr>
        <w:t xml:space="preserve">Partindo do desenho da </w:t>
      </w:r>
      <w:r w:rsidR="00A80798">
        <w:rPr>
          <w:rFonts w:ascii="Arial" w:hAnsi="Arial" w:cs="Arial"/>
          <w:sz w:val="24"/>
          <w:szCs w:val="24"/>
        </w:rPr>
        <w:t>figura</w:t>
      </w:r>
      <w:r w:rsidR="00AA4B5C">
        <w:rPr>
          <w:rFonts w:ascii="Arial" w:hAnsi="Arial" w:cs="Arial"/>
          <w:sz w:val="24"/>
          <w:szCs w:val="24"/>
        </w:rPr>
        <w:t xml:space="preserve"> 10 </w:t>
      </w:r>
      <w:r w:rsidR="00157A3E">
        <w:rPr>
          <w:rFonts w:ascii="Arial" w:hAnsi="Arial" w:cs="Arial"/>
          <w:sz w:val="24"/>
          <w:szCs w:val="24"/>
        </w:rPr>
        <w:t>na qual o subprocesso metodológico de cálculo é acionado. N</w:t>
      </w:r>
      <w:r w:rsidRPr="00DD0A55">
        <w:rPr>
          <w:rFonts w:ascii="Arial" w:hAnsi="Arial" w:cs="Arial"/>
          <w:sz w:val="24"/>
          <w:szCs w:val="24"/>
        </w:rPr>
        <w:t xml:space="preserve">a </w:t>
      </w:r>
      <w:r w:rsidR="00A80798">
        <w:rPr>
          <w:rFonts w:ascii="Arial" w:hAnsi="Arial" w:cs="Arial"/>
          <w:sz w:val="24"/>
          <w:szCs w:val="24"/>
        </w:rPr>
        <w:t>figura</w:t>
      </w:r>
      <w:r w:rsidRPr="00DD0A55">
        <w:rPr>
          <w:rFonts w:ascii="Arial" w:hAnsi="Arial" w:cs="Arial"/>
          <w:sz w:val="24"/>
          <w:szCs w:val="24"/>
        </w:rPr>
        <w:t xml:space="preserve"> 12</w:t>
      </w:r>
      <w:r w:rsidR="00157A3E">
        <w:rPr>
          <w:rFonts w:ascii="Arial" w:hAnsi="Arial" w:cs="Arial"/>
          <w:sz w:val="24"/>
          <w:szCs w:val="24"/>
        </w:rPr>
        <w:t>,</w:t>
      </w:r>
      <w:r>
        <w:rPr>
          <w:rFonts w:ascii="Arial" w:hAnsi="Arial" w:cs="Arial"/>
          <w:sz w:val="24"/>
          <w:szCs w:val="24"/>
        </w:rPr>
        <w:t xml:space="preserve"> é feita a</w:t>
      </w:r>
      <w:r w:rsidRPr="00DD0A55">
        <w:rPr>
          <w:rFonts w:ascii="Arial" w:hAnsi="Arial" w:cs="Arial"/>
          <w:sz w:val="24"/>
          <w:szCs w:val="24"/>
        </w:rPr>
        <w:t xml:space="preserve"> apresentação da modelagem do cálculo </w:t>
      </w:r>
      <w:r w:rsidR="00B14BEF">
        <w:rPr>
          <w:rFonts w:ascii="Arial" w:hAnsi="Arial" w:cs="Arial"/>
          <w:sz w:val="24"/>
          <w:szCs w:val="24"/>
        </w:rPr>
        <w:t>primário</w:t>
      </w:r>
      <w:r w:rsidRPr="00DD0A55">
        <w:rPr>
          <w:rFonts w:ascii="Arial" w:hAnsi="Arial" w:cs="Arial"/>
          <w:sz w:val="24"/>
          <w:szCs w:val="24"/>
        </w:rPr>
        <w:t xml:space="preserve"> e do cálculo </w:t>
      </w:r>
      <w:r w:rsidR="00B14BEF">
        <w:rPr>
          <w:rFonts w:ascii="Arial" w:hAnsi="Arial" w:cs="Arial"/>
          <w:sz w:val="24"/>
          <w:szCs w:val="24"/>
        </w:rPr>
        <w:t>n</w:t>
      </w:r>
      <w:r w:rsidRPr="00DD0A55">
        <w:rPr>
          <w:rFonts w:ascii="Arial" w:hAnsi="Arial" w:cs="Arial"/>
          <w:sz w:val="24"/>
          <w:szCs w:val="24"/>
        </w:rPr>
        <w:t>ominal</w:t>
      </w:r>
      <w:r>
        <w:rPr>
          <w:rFonts w:ascii="Arial" w:hAnsi="Arial" w:cs="Arial"/>
          <w:sz w:val="24"/>
          <w:szCs w:val="24"/>
        </w:rPr>
        <w:t>. Isto,</w:t>
      </w:r>
      <w:r w:rsidRPr="00DD0A55">
        <w:rPr>
          <w:rFonts w:ascii="Arial" w:hAnsi="Arial" w:cs="Arial"/>
          <w:sz w:val="24"/>
          <w:szCs w:val="24"/>
        </w:rPr>
        <w:t xml:space="preserve"> a partir das informações geradas no processo principal </w:t>
      </w:r>
      <w:r>
        <w:rPr>
          <w:rFonts w:ascii="Arial" w:hAnsi="Arial" w:cs="Arial"/>
          <w:sz w:val="24"/>
          <w:szCs w:val="24"/>
        </w:rPr>
        <w:t>as quais</w:t>
      </w:r>
      <w:r w:rsidRPr="00DD0A55">
        <w:rPr>
          <w:rFonts w:ascii="Arial" w:hAnsi="Arial" w:cs="Arial"/>
          <w:sz w:val="24"/>
          <w:szCs w:val="24"/>
        </w:rPr>
        <w:t xml:space="preserve"> são processadas para</w:t>
      </w:r>
      <w:r w:rsidR="00157A3E" w:rsidRPr="00DD0A55">
        <w:rPr>
          <w:rFonts w:ascii="Arial" w:hAnsi="Arial" w:cs="Arial"/>
          <w:sz w:val="24"/>
          <w:szCs w:val="24"/>
        </w:rPr>
        <w:t xml:space="preserve"> </w:t>
      </w:r>
      <w:r w:rsidRPr="00DD0A55">
        <w:rPr>
          <w:rFonts w:ascii="Arial" w:hAnsi="Arial" w:cs="Arial"/>
          <w:sz w:val="24"/>
          <w:szCs w:val="24"/>
        </w:rPr>
        <w:t>atingir o resultado esperado.</w:t>
      </w:r>
    </w:p>
    <w:p w:rsidR="00643EB0" w:rsidRDefault="00643EB0" w:rsidP="00D03F9C">
      <w:pPr>
        <w:spacing w:line="360" w:lineRule="auto"/>
        <w:jc w:val="both"/>
        <w:rPr>
          <w:rFonts w:ascii="Arial" w:hAnsi="Arial" w:cs="Arial"/>
          <w:sz w:val="24"/>
          <w:szCs w:val="24"/>
        </w:rPr>
      </w:pPr>
    </w:p>
    <w:p w:rsidR="00DF63C4" w:rsidRDefault="00DF63C4" w:rsidP="00D03F9C">
      <w:pPr>
        <w:spacing w:line="360" w:lineRule="auto"/>
        <w:jc w:val="both"/>
        <w:rPr>
          <w:rFonts w:ascii="Arial" w:hAnsi="Arial" w:cs="Arial"/>
          <w:sz w:val="24"/>
          <w:szCs w:val="24"/>
        </w:rPr>
        <w:sectPr w:rsidR="00DF63C4" w:rsidSect="005F517F">
          <w:pgSz w:w="11906" w:h="16838"/>
          <w:pgMar w:top="1134" w:right="1134" w:bottom="1701" w:left="1701" w:header="708" w:footer="708" w:gutter="0"/>
          <w:cols w:space="708"/>
          <w:docGrid w:linePitch="360"/>
        </w:sectPr>
      </w:pPr>
    </w:p>
    <w:p w:rsidR="00865960" w:rsidRDefault="009928DF" w:rsidP="00894EC0">
      <w:pPr>
        <w:spacing w:after="0" w:line="240" w:lineRule="auto"/>
        <w:jc w:val="both"/>
        <w:rPr>
          <w:rFonts w:ascii="Arial" w:hAnsi="Arial" w:cs="Arial"/>
          <w:sz w:val="24"/>
          <w:szCs w:val="24"/>
        </w:rPr>
      </w:pPr>
      <w:r>
        <w:rPr>
          <w:rFonts w:ascii="Arial" w:hAnsi="Arial" w:cs="Arial"/>
          <w:noProof/>
          <w:sz w:val="24"/>
          <w:szCs w:val="24"/>
          <w:lang w:eastAsia="pt-BR"/>
        </w:rPr>
        <w:lastRenderedPageBreak/>
        <w:drawing>
          <wp:inline distT="0" distB="0" distL="0" distR="0">
            <wp:extent cx="10410825" cy="5444490"/>
            <wp:effectExtent l="19050" t="0" r="9525" b="0"/>
            <wp:docPr id="9" name="Imagem 8" descr="PO - MAPEAMENTO - FIGURA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 - MAPEAMENTO - FIGURA 12.png"/>
                    <pic:cNvPicPr/>
                  </pic:nvPicPr>
                  <pic:blipFill>
                    <a:blip r:embed="rId23" cstate="print"/>
                    <a:stretch>
                      <a:fillRect/>
                    </a:stretch>
                  </pic:blipFill>
                  <pic:spPr>
                    <a:xfrm>
                      <a:off x="0" y="0"/>
                      <a:ext cx="10410825" cy="5444490"/>
                    </a:xfrm>
                    <a:prstGeom prst="rect">
                      <a:avLst/>
                    </a:prstGeom>
                  </pic:spPr>
                </pic:pic>
              </a:graphicData>
            </a:graphic>
          </wp:inline>
        </w:drawing>
      </w:r>
    </w:p>
    <w:p w:rsidR="00894EC0" w:rsidRDefault="00894EC0" w:rsidP="00D03F9C">
      <w:pPr>
        <w:spacing w:line="360" w:lineRule="auto"/>
        <w:jc w:val="both"/>
        <w:rPr>
          <w:rFonts w:ascii="Arial" w:hAnsi="Arial" w:cs="Arial"/>
          <w:sz w:val="24"/>
          <w:szCs w:val="24"/>
        </w:rPr>
      </w:pPr>
    </w:p>
    <w:p w:rsidR="00894EC0" w:rsidRPr="00107155" w:rsidRDefault="00107155" w:rsidP="00894EC0">
      <w:pPr>
        <w:pStyle w:val="Legenda"/>
        <w:rPr>
          <w:rFonts w:ascii="Arial" w:hAnsi="Arial" w:cs="Arial"/>
          <w:b w:val="0"/>
          <w:color w:val="auto"/>
          <w:sz w:val="22"/>
          <w:szCs w:val="22"/>
        </w:rPr>
        <w:sectPr w:rsidR="00894EC0" w:rsidRPr="00107155" w:rsidSect="008B0769">
          <w:pgSz w:w="23814" w:h="16839" w:orient="landscape" w:code="8"/>
          <w:pgMar w:top="1701" w:right="1134" w:bottom="1134" w:left="1701" w:header="708" w:footer="708" w:gutter="0"/>
          <w:cols w:space="708"/>
          <w:docGrid w:linePitch="360"/>
        </w:sectPr>
      </w:pPr>
      <w:bookmarkStart w:id="35" w:name="_Toc402645031"/>
      <w:r>
        <w:rPr>
          <w:rFonts w:ascii="Arial" w:hAnsi="Arial" w:cs="Arial"/>
          <w:b w:val="0"/>
          <w:color w:val="auto"/>
          <w:sz w:val="22"/>
          <w:szCs w:val="22"/>
        </w:rPr>
        <w:t xml:space="preserve">                                                                       </w:t>
      </w:r>
      <w:r w:rsidR="00894EC0" w:rsidRPr="00107155">
        <w:rPr>
          <w:rFonts w:ascii="Arial" w:hAnsi="Arial" w:cs="Arial"/>
          <w:b w:val="0"/>
          <w:color w:val="auto"/>
          <w:sz w:val="22"/>
          <w:szCs w:val="22"/>
        </w:rPr>
        <w:t xml:space="preserve">Figura </w:t>
      </w:r>
      <w:r w:rsidR="00460FB1" w:rsidRPr="00107155">
        <w:rPr>
          <w:rFonts w:ascii="Arial" w:hAnsi="Arial" w:cs="Arial"/>
          <w:b w:val="0"/>
          <w:color w:val="auto"/>
          <w:sz w:val="22"/>
          <w:szCs w:val="22"/>
        </w:rPr>
        <w:fldChar w:fldCharType="begin"/>
      </w:r>
      <w:r w:rsidR="00495CC3" w:rsidRPr="00107155">
        <w:rPr>
          <w:rFonts w:ascii="Arial" w:hAnsi="Arial" w:cs="Arial"/>
          <w:b w:val="0"/>
          <w:color w:val="auto"/>
          <w:sz w:val="22"/>
          <w:szCs w:val="22"/>
        </w:rPr>
        <w:instrText xml:space="preserve"> SEQ Figura \* ARABIC </w:instrText>
      </w:r>
      <w:r w:rsidR="00460FB1" w:rsidRPr="00107155">
        <w:rPr>
          <w:rFonts w:ascii="Arial" w:hAnsi="Arial" w:cs="Arial"/>
          <w:b w:val="0"/>
          <w:color w:val="auto"/>
          <w:sz w:val="22"/>
          <w:szCs w:val="22"/>
        </w:rPr>
        <w:fldChar w:fldCharType="separate"/>
      </w:r>
      <w:r w:rsidR="003966A7" w:rsidRPr="00107155">
        <w:rPr>
          <w:rFonts w:ascii="Arial" w:hAnsi="Arial" w:cs="Arial"/>
          <w:b w:val="0"/>
          <w:color w:val="auto"/>
          <w:sz w:val="22"/>
          <w:szCs w:val="22"/>
        </w:rPr>
        <w:t>12</w:t>
      </w:r>
      <w:r w:rsidR="00460FB1" w:rsidRPr="00107155">
        <w:rPr>
          <w:rFonts w:ascii="Arial" w:hAnsi="Arial" w:cs="Arial"/>
          <w:b w:val="0"/>
          <w:color w:val="auto"/>
          <w:sz w:val="22"/>
          <w:szCs w:val="22"/>
        </w:rPr>
        <w:fldChar w:fldCharType="end"/>
      </w:r>
      <w:r w:rsidR="00894EC0" w:rsidRPr="00107155">
        <w:rPr>
          <w:rFonts w:ascii="Arial" w:hAnsi="Arial" w:cs="Arial"/>
          <w:b w:val="0"/>
          <w:color w:val="auto"/>
          <w:sz w:val="22"/>
          <w:szCs w:val="22"/>
        </w:rPr>
        <w:t xml:space="preserve"> - Metodologia de Cálculo</w:t>
      </w:r>
      <w:bookmarkEnd w:id="35"/>
      <w:r>
        <w:rPr>
          <w:rFonts w:ascii="Arial" w:hAnsi="Arial" w:cs="Arial"/>
          <w:b w:val="0"/>
          <w:color w:val="auto"/>
          <w:sz w:val="22"/>
          <w:szCs w:val="22"/>
        </w:rPr>
        <w:t xml:space="preserve">                 Fonte: Autor</w:t>
      </w:r>
    </w:p>
    <w:p w:rsidR="00865960" w:rsidRDefault="00865960" w:rsidP="007671F0">
      <w:pPr>
        <w:spacing w:after="360" w:line="360" w:lineRule="auto"/>
        <w:jc w:val="both"/>
        <w:rPr>
          <w:rFonts w:ascii="Arial" w:eastAsia="SimSun" w:hAnsi="Arial" w:cs="Arial"/>
          <w:sz w:val="24"/>
          <w:szCs w:val="24"/>
        </w:rPr>
      </w:pPr>
      <w:r>
        <w:rPr>
          <w:rFonts w:ascii="Arial" w:eastAsia="SimSun" w:hAnsi="Arial" w:cs="Arial"/>
          <w:sz w:val="24"/>
          <w:szCs w:val="24"/>
        </w:rPr>
        <w:lastRenderedPageBreak/>
        <w:t>A</w:t>
      </w:r>
      <w:r w:rsidRPr="00FC596B">
        <w:rPr>
          <w:rFonts w:ascii="Arial" w:eastAsia="SimSun" w:hAnsi="Arial" w:cs="Arial"/>
          <w:sz w:val="24"/>
          <w:szCs w:val="24"/>
        </w:rPr>
        <w:t xml:space="preserve"> </w:t>
      </w:r>
      <w:r w:rsidR="003149DA">
        <w:rPr>
          <w:rFonts w:ascii="Arial" w:eastAsia="SimSun" w:hAnsi="Arial" w:cs="Arial"/>
          <w:sz w:val="24"/>
          <w:szCs w:val="24"/>
        </w:rPr>
        <w:t>f</w:t>
      </w:r>
      <w:r>
        <w:rPr>
          <w:rFonts w:ascii="Arial" w:eastAsia="SimSun" w:hAnsi="Arial" w:cs="Arial"/>
          <w:sz w:val="24"/>
          <w:szCs w:val="24"/>
        </w:rPr>
        <w:t>igura</w:t>
      </w:r>
      <w:r w:rsidRPr="00FC596B">
        <w:rPr>
          <w:rFonts w:ascii="Arial" w:eastAsia="SimSun" w:hAnsi="Arial" w:cs="Arial"/>
          <w:sz w:val="24"/>
          <w:szCs w:val="24"/>
        </w:rPr>
        <w:t xml:space="preserve"> </w:t>
      </w:r>
      <w:r>
        <w:rPr>
          <w:rFonts w:ascii="Arial" w:eastAsia="SimSun" w:hAnsi="Arial" w:cs="Arial"/>
          <w:sz w:val="24"/>
          <w:szCs w:val="24"/>
        </w:rPr>
        <w:t>12 é composta de várias tarefas conforme descritas a seguir:</w:t>
      </w:r>
    </w:p>
    <w:p w:rsidR="00865960" w:rsidRDefault="00865960" w:rsidP="007671F0">
      <w:pPr>
        <w:pStyle w:val="PargrafodaLista"/>
        <w:numPr>
          <w:ilvl w:val="0"/>
          <w:numId w:val="19"/>
        </w:numPr>
        <w:spacing w:after="360" w:line="360" w:lineRule="auto"/>
        <w:ind w:left="1094" w:hanging="357"/>
        <w:jc w:val="both"/>
        <w:rPr>
          <w:rFonts w:ascii="Arial" w:hAnsi="Arial" w:cs="Arial"/>
          <w:sz w:val="24"/>
          <w:szCs w:val="24"/>
        </w:rPr>
      </w:pPr>
      <w:r w:rsidRPr="00865960">
        <w:rPr>
          <w:rFonts w:ascii="Arial" w:hAnsi="Arial" w:cs="Arial"/>
          <w:sz w:val="24"/>
          <w:szCs w:val="24"/>
        </w:rPr>
        <w:t xml:space="preserve">Obter </w:t>
      </w:r>
      <w:r>
        <w:rPr>
          <w:rFonts w:ascii="Arial" w:hAnsi="Arial" w:cs="Arial"/>
          <w:sz w:val="24"/>
          <w:szCs w:val="24"/>
        </w:rPr>
        <w:t>r</w:t>
      </w:r>
      <w:r w:rsidRPr="00865960">
        <w:rPr>
          <w:rFonts w:ascii="Arial" w:hAnsi="Arial" w:cs="Arial"/>
          <w:sz w:val="24"/>
          <w:szCs w:val="24"/>
        </w:rPr>
        <w:t xml:space="preserve">eceitas </w:t>
      </w:r>
      <w:r>
        <w:rPr>
          <w:rFonts w:ascii="Arial" w:hAnsi="Arial" w:cs="Arial"/>
          <w:sz w:val="24"/>
          <w:szCs w:val="24"/>
        </w:rPr>
        <w:t>p</w:t>
      </w:r>
      <w:r w:rsidR="008A51A7">
        <w:rPr>
          <w:rFonts w:ascii="Arial" w:hAnsi="Arial" w:cs="Arial"/>
          <w:sz w:val="24"/>
          <w:szCs w:val="24"/>
        </w:rPr>
        <w:t>róprias: r</w:t>
      </w:r>
      <w:r>
        <w:rPr>
          <w:rFonts w:ascii="Arial" w:hAnsi="Arial" w:cs="Arial"/>
          <w:sz w:val="24"/>
          <w:szCs w:val="24"/>
        </w:rPr>
        <w:t>ecebe as receitas genuinamente arrecadadas, conforme regime de caixa.</w:t>
      </w:r>
    </w:p>
    <w:p w:rsidR="00865960" w:rsidRDefault="00865960" w:rsidP="007671F0">
      <w:pPr>
        <w:pStyle w:val="PargrafodaLista"/>
        <w:numPr>
          <w:ilvl w:val="0"/>
          <w:numId w:val="19"/>
        </w:numPr>
        <w:spacing w:after="360" w:line="360" w:lineRule="auto"/>
        <w:ind w:left="1094" w:hanging="357"/>
        <w:rPr>
          <w:rFonts w:ascii="Arial" w:hAnsi="Arial" w:cs="Arial"/>
          <w:sz w:val="24"/>
          <w:szCs w:val="24"/>
        </w:rPr>
      </w:pPr>
      <w:r w:rsidRPr="00865960">
        <w:rPr>
          <w:rFonts w:ascii="Arial" w:hAnsi="Arial" w:cs="Arial"/>
          <w:sz w:val="24"/>
          <w:szCs w:val="24"/>
        </w:rPr>
        <w:t xml:space="preserve">Obter </w:t>
      </w:r>
      <w:r w:rsidR="00073068">
        <w:rPr>
          <w:rFonts w:ascii="Arial" w:hAnsi="Arial" w:cs="Arial"/>
          <w:sz w:val="24"/>
          <w:szCs w:val="24"/>
        </w:rPr>
        <w:t>d</w:t>
      </w:r>
      <w:r w:rsidR="008A51A7">
        <w:rPr>
          <w:rFonts w:ascii="Arial" w:hAnsi="Arial" w:cs="Arial"/>
          <w:sz w:val="24"/>
          <w:szCs w:val="24"/>
        </w:rPr>
        <w:t>espesas: r</w:t>
      </w:r>
      <w:r>
        <w:rPr>
          <w:rFonts w:ascii="Arial" w:hAnsi="Arial" w:cs="Arial"/>
          <w:sz w:val="24"/>
          <w:szCs w:val="24"/>
        </w:rPr>
        <w:t>ecebe as despesas genuinamente pagas inclusive com investimentos.</w:t>
      </w:r>
    </w:p>
    <w:p w:rsidR="00865960" w:rsidRPr="00EF621F" w:rsidRDefault="00865960" w:rsidP="007671F0">
      <w:pPr>
        <w:pStyle w:val="PargrafodaLista"/>
        <w:numPr>
          <w:ilvl w:val="0"/>
          <w:numId w:val="19"/>
        </w:numPr>
        <w:spacing w:after="360" w:line="360" w:lineRule="auto"/>
        <w:ind w:left="1094" w:hanging="357"/>
        <w:jc w:val="both"/>
        <w:rPr>
          <w:rFonts w:ascii="Arial" w:hAnsi="Arial" w:cs="Arial"/>
          <w:sz w:val="24"/>
          <w:szCs w:val="24"/>
        </w:rPr>
      </w:pPr>
      <w:r w:rsidRPr="00865960">
        <w:rPr>
          <w:rFonts w:ascii="Arial" w:hAnsi="Arial" w:cs="Arial"/>
          <w:sz w:val="24"/>
          <w:szCs w:val="24"/>
        </w:rPr>
        <w:t xml:space="preserve">Obter </w:t>
      </w:r>
      <w:r w:rsidR="00073068">
        <w:rPr>
          <w:rFonts w:ascii="Arial" w:hAnsi="Arial" w:cs="Arial"/>
          <w:sz w:val="24"/>
          <w:szCs w:val="24"/>
        </w:rPr>
        <w:t>c</w:t>
      </w:r>
      <w:r w:rsidRPr="00865960">
        <w:rPr>
          <w:rFonts w:ascii="Arial" w:hAnsi="Arial" w:cs="Arial"/>
          <w:sz w:val="24"/>
          <w:szCs w:val="24"/>
        </w:rPr>
        <w:t xml:space="preserve">ontas a pagar e a </w:t>
      </w:r>
      <w:r w:rsidR="00073068">
        <w:rPr>
          <w:rFonts w:ascii="Arial" w:hAnsi="Arial" w:cs="Arial"/>
          <w:sz w:val="24"/>
          <w:szCs w:val="24"/>
        </w:rPr>
        <w:t>r</w:t>
      </w:r>
      <w:r w:rsidRPr="00865960">
        <w:rPr>
          <w:rFonts w:ascii="Arial" w:hAnsi="Arial" w:cs="Arial"/>
          <w:sz w:val="24"/>
          <w:szCs w:val="24"/>
        </w:rPr>
        <w:t>eceber (</w:t>
      </w:r>
      <w:r w:rsidR="00073068">
        <w:rPr>
          <w:rFonts w:ascii="Arial" w:hAnsi="Arial" w:cs="Arial"/>
          <w:sz w:val="24"/>
          <w:szCs w:val="24"/>
        </w:rPr>
        <w:t>a</w:t>
      </w:r>
      <w:r w:rsidRPr="00865960">
        <w:rPr>
          <w:rFonts w:ascii="Arial" w:hAnsi="Arial" w:cs="Arial"/>
          <w:sz w:val="24"/>
          <w:szCs w:val="24"/>
        </w:rPr>
        <w:t xml:space="preserve">justes </w:t>
      </w:r>
      <w:r w:rsidR="00073068">
        <w:rPr>
          <w:rFonts w:ascii="Arial" w:hAnsi="Arial" w:cs="Arial"/>
          <w:sz w:val="24"/>
          <w:szCs w:val="24"/>
        </w:rPr>
        <w:t>c</w:t>
      </w:r>
      <w:r w:rsidRPr="00865960">
        <w:rPr>
          <w:rFonts w:ascii="Arial" w:hAnsi="Arial" w:cs="Arial"/>
          <w:sz w:val="24"/>
          <w:szCs w:val="24"/>
        </w:rPr>
        <w:t xml:space="preserve">ritério </w:t>
      </w:r>
      <w:r w:rsidR="00073068">
        <w:rPr>
          <w:rFonts w:ascii="Arial" w:hAnsi="Arial" w:cs="Arial"/>
          <w:sz w:val="24"/>
          <w:szCs w:val="24"/>
        </w:rPr>
        <w:t>c</w:t>
      </w:r>
      <w:r w:rsidRPr="00865960">
        <w:rPr>
          <w:rFonts w:ascii="Arial" w:hAnsi="Arial" w:cs="Arial"/>
          <w:sz w:val="24"/>
          <w:szCs w:val="24"/>
        </w:rPr>
        <w:t xml:space="preserve">ompetência / </w:t>
      </w:r>
      <w:r w:rsidR="00073068">
        <w:rPr>
          <w:rFonts w:ascii="Arial" w:hAnsi="Arial" w:cs="Arial"/>
          <w:sz w:val="24"/>
          <w:szCs w:val="24"/>
        </w:rPr>
        <w:t>c</w:t>
      </w:r>
      <w:r w:rsidRPr="00865960">
        <w:rPr>
          <w:rFonts w:ascii="Arial" w:hAnsi="Arial" w:cs="Arial"/>
          <w:sz w:val="24"/>
          <w:szCs w:val="24"/>
        </w:rPr>
        <w:t>aixa</w:t>
      </w:r>
      <w:r w:rsidR="00C44755" w:rsidRPr="00865960">
        <w:rPr>
          <w:rFonts w:ascii="Arial" w:hAnsi="Arial" w:cs="Arial"/>
          <w:sz w:val="24"/>
          <w:szCs w:val="24"/>
        </w:rPr>
        <w:t>)</w:t>
      </w:r>
      <w:r w:rsidR="00C44755">
        <w:rPr>
          <w:rFonts w:ascii="Arial" w:hAnsi="Arial" w:cs="Arial"/>
          <w:sz w:val="24"/>
          <w:szCs w:val="24"/>
        </w:rPr>
        <w:t xml:space="preserve">: a </w:t>
      </w:r>
      <w:r w:rsidRPr="00EF621F">
        <w:rPr>
          <w:rFonts w:ascii="Arial" w:hAnsi="Arial" w:cs="Arial"/>
          <w:sz w:val="24"/>
          <w:szCs w:val="24"/>
        </w:rPr>
        <w:t>partir das contas a pagar</w:t>
      </w:r>
      <w:r>
        <w:rPr>
          <w:rFonts w:ascii="Arial" w:hAnsi="Arial" w:cs="Arial"/>
          <w:sz w:val="24"/>
          <w:szCs w:val="24"/>
        </w:rPr>
        <w:t xml:space="preserve"> </w:t>
      </w:r>
      <w:r w:rsidRPr="00EF621F">
        <w:rPr>
          <w:rFonts w:ascii="Arial" w:hAnsi="Arial" w:cs="Arial"/>
          <w:sz w:val="24"/>
          <w:szCs w:val="24"/>
        </w:rPr>
        <w:t>/</w:t>
      </w:r>
      <w:r>
        <w:rPr>
          <w:rFonts w:ascii="Arial" w:hAnsi="Arial" w:cs="Arial"/>
          <w:sz w:val="24"/>
          <w:szCs w:val="24"/>
        </w:rPr>
        <w:t xml:space="preserve"> </w:t>
      </w:r>
      <w:r w:rsidRPr="00EF621F">
        <w:rPr>
          <w:rFonts w:ascii="Arial" w:hAnsi="Arial" w:cs="Arial"/>
          <w:sz w:val="24"/>
          <w:szCs w:val="24"/>
        </w:rPr>
        <w:t>receber faz os ajustes</w:t>
      </w:r>
      <w:r>
        <w:rPr>
          <w:rFonts w:ascii="Arial" w:hAnsi="Arial" w:cs="Arial"/>
          <w:sz w:val="24"/>
          <w:szCs w:val="24"/>
        </w:rPr>
        <w:t>,</w:t>
      </w:r>
      <w:r w:rsidRPr="00EF621F">
        <w:rPr>
          <w:rFonts w:ascii="Arial" w:hAnsi="Arial" w:cs="Arial"/>
          <w:sz w:val="24"/>
          <w:szCs w:val="24"/>
        </w:rPr>
        <w:t xml:space="preserve"> uma vez que são usados os dois regimes</w:t>
      </w:r>
      <w:r>
        <w:rPr>
          <w:rFonts w:ascii="Arial" w:hAnsi="Arial" w:cs="Arial"/>
          <w:sz w:val="24"/>
          <w:szCs w:val="24"/>
        </w:rPr>
        <w:t xml:space="preserve"> no cálculo, ou seja, </w:t>
      </w:r>
      <w:r w:rsidR="00073068">
        <w:rPr>
          <w:rFonts w:ascii="Arial" w:hAnsi="Arial" w:cs="Arial"/>
          <w:sz w:val="24"/>
          <w:szCs w:val="24"/>
        </w:rPr>
        <w:t>c</w:t>
      </w:r>
      <w:r>
        <w:rPr>
          <w:rFonts w:ascii="Arial" w:hAnsi="Arial" w:cs="Arial"/>
          <w:sz w:val="24"/>
          <w:szCs w:val="24"/>
        </w:rPr>
        <w:t xml:space="preserve">aixa e </w:t>
      </w:r>
      <w:r w:rsidR="00073068">
        <w:rPr>
          <w:rFonts w:ascii="Arial" w:hAnsi="Arial" w:cs="Arial"/>
          <w:sz w:val="24"/>
          <w:szCs w:val="24"/>
        </w:rPr>
        <w:t>c</w:t>
      </w:r>
      <w:r>
        <w:rPr>
          <w:rFonts w:ascii="Arial" w:hAnsi="Arial" w:cs="Arial"/>
          <w:sz w:val="24"/>
          <w:szCs w:val="24"/>
        </w:rPr>
        <w:t>ompetência.</w:t>
      </w:r>
    </w:p>
    <w:p w:rsidR="00865960" w:rsidRDefault="00865960" w:rsidP="007671F0">
      <w:pPr>
        <w:pStyle w:val="PargrafodaLista"/>
        <w:numPr>
          <w:ilvl w:val="0"/>
          <w:numId w:val="19"/>
        </w:numPr>
        <w:spacing w:after="360" w:line="360" w:lineRule="auto"/>
        <w:ind w:left="1094" w:hanging="357"/>
        <w:jc w:val="both"/>
        <w:rPr>
          <w:rFonts w:ascii="Arial" w:hAnsi="Arial" w:cs="Arial"/>
          <w:sz w:val="24"/>
          <w:szCs w:val="24"/>
        </w:rPr>
      </w:pPr>
      <w:r w:rsidRPr="00865960">
        <w:rPr>
          <w:rFonts w:ascii="Arial" w:hAnsi="Arial" w:cs="Arial"/>
          <w:sz w:val="24"/>
          <w:szCs w:val="24"/>
        </w:rPr>
        <w:t xml:space="preserve">Obter os </w:t>
      </w:r>
      <w:r w:rsidR="00073068">
        <w:rPr>
          <w:rFonts w:ascii="Arial" w:hAnsi="Arial" w:cs="Arial"/>
          <w:sz w:val="24"/>
          <w:szCs w:val="24"/>
        </w:rPr>
        <w:t>j</w:t>
      </w:r>
      <w:r w:rsidRPr="00865960">
        <w:rPr>
          <w:rFonts w:ascii="Arial" w:hAnsi="Arial" w:cs="Arial"/>
          <w:sz w:val="24"/>
          <w:szCs w:val="24"/>
        </w:rPr>
        <w:t xml:space="preserve">uros </w:t>
      </w:r>
      <w:r w:rsidR="00073068">
        <w:rPr>
          <w:rFonts w:ascii="Arial" w:hAnsi="Arial" w:cs="Arial"/>
          <w:sz w:val="24"/>
          <w:szCs w:val="24"/>
        </w:rPr>
        <w:t>e</w:t>
      </w:r>
      <w:r w:rsidRPr="00865960">
        <w:rPr>
          <w:rFonts w:ascii="Arial" w:hAnsi="Arial" w:cs="Arial"/>
          <w:sz w:val="24"/>
          <w:szCs w:val="24"/>
        </w:rPr>
        <w:t xml:space="preserve">ncargos e </w:t>
      </w:r>
      <w:r w:rsidR="00073068">
        <w:rPr>
          <w:rFonts w:ascii="Arial" w:hAnsi="Arial" w:cs="Arial"/>
          <w:sz w:val="24"/>
          <w:szCs w:val="24"/>
        </w:rPr>
        <w:t>r</w:t>
      </w:r>
      <w:r w:rsidR="00C44755">
        <w:rPr>
          <w:rFonts w:ascii="Arial" w:hAnsi="Arial" w:cs="Arial"/>
          <w:sz w:val="24"/>
          <w:szCs w:val="24"/>
        </w:rPr>
        <w:t>endimentos:</w:t>
      </w:r>
      <w:r w:rsidR="00602BDE">
        <w:rPr>
          <w:rFonts w:ascii="Arial" w:hAnsi="Arial" w:cs="Arial"/>
          <w:sz w:val="24"/>
          <w:szCs w:val="24"/>
        </w:rPr>
        <w:t xml:space="preserve"> obtém</w:t>
      </w:r>
      <w:r>
        <w:rPr>
          <w:rFonts w:ascii="Arial" w:hAnsi="Arial" w:cs="Arial"/>
          <w:sz w:val="24"/>
          <w:szCs w:val="24"/>
        </w:rPr>
        <w:t xml:space="preserve"> os valores de juros líquidos que vai influenciar no cálculo do resultado primário.</w:t>
      </w:r>
    </w:p>
    <w:p w:rsidR="00865960" w:rsidRPr="00EF621F" w:rsidRDefault="00865960" w:rsidP="007671F0">
      <w:pPr>
        <w:pStyle w:val="PargrafodaLista"/>
        <w:numPr>
          <w:ilvl w:val="0"/>
          <w:numId w:val="19"/>
        </w:numPr>
        <w:spacing w:after="360" w:line="360" w:lineRule="auto"/>
        <w:ind w:left="1094" w:hanging="357"/>
        <w:jc w:val="both"/>
        <w:rPr>
          <w:rFonts w:ascii="Arial" w:hAnsi="Arial" w:cs="Arial"/>
          <w:sz w:val="24"/>
          <w:szCs w:val="24"/>
        </w:rPr>
      </w:pPr>
      <w:r w:rsidRPr="00865960">
        <w:rPr>
          <w:rFonts w:ascii="Arial" w:hAnsi="Arial" w:cs="Arial"/>
          <w:sz w:val="24"/>
          <w:szCs w:val="24"/>
        </w:rPr>
        <w:t xml:space="preserve">Receber informações da empresa </w:t>
      </w:r>
      <w:r w:rsidR="00BF6487">
        <w:rPr>
          <w:rFonts w:ascii="Arial" w:hAnsi="Arial" w:cs="Arial"/>
          <w:sz w:val="24"/>
          <w:szCs w:val="24"/>
        </w:rPr>
        <w:t>binacional:</w:t>
      </w:r>
      <w:r w:rsidR="00C44755">
        <w:rPr>
          <w:rFonts w:ascii="Arial" w:hAnsi="Arial" w:cs="Arial"/>
          <w:sz w:val="24"/>
          <w:szCs w:val="24"/>
        </w:rPr>
        <w:t xml:space="preserve"> e</w:t>
      </w:r>
      <w:r>
        <w:rPr>
          <w:rFonts w:ascii="Arial" w:hAnsi="Arial" w:cs="Arial"/>
          <w:sz w:val="24"/>
          <w:szCs w:val="24"/>
        </w:rPr>
        <w:t>m função da corresponsabilidade do governo federal na participação das dividas da empresa binacional é necessário obter informações desta empresa para efeitos de ajustes no cálculo.</w:t>
      </w:r>
    </w:p>
    <w:p w:rsidR="00865960" w:rsidRPr="0050137E" w:rsidRDefault="00865960" w:rsidP="007671F0">
      <w:pPr>
        <w:pStyle w:val="PargrafodaLista"/>
        <w:numPr>
          <w:ilvl w:val="0"/>
          <w:numId w:val="19"/>
        </w:numPr>
        <w:spacing w:after="360" w:line="360" w:lineRule="auto"/>
        <w:ind w:left="1094" w:hanging="357"/>
        <w:jc w:val="both"/>
        <w:rPr>
          <w:rFonts w:ascii="Arial" w:hAnsi="Arial" w:cs="Arial"/>
          <w:sz w:val="24"/>
          <w:szCs w:val="24"/>
        </w:rPr>
      </w:pPr>
      <w:r w:rsidRPr="00865960">
        <w:rPr>
          <w:rFonts w:ascii="Arial" w:hAnsi="Arial" w:cs="Arial"/>
          <w:sz w:val="24"/>
          <w:szCs w:val="24"/>
        </w:rPr>
        <w:t xml:space="preserve">Cálculo do </w:t>
      </w:r>
      <w:r w:rsidR="00073068">
        <w:rPr>
          <w:rFonts w:ascii="Arial" w:hAnsi="Arial" w:cs="Arial"/>
          <w:sz w:val="24"/>
          <w:szCs w:val="24"/>
        </w:rPr>
        <w:t>r</w:t>
      </w:r>
      <w:r w:rsidRPr="00865960">
        <w:rPr>
          <w:rFonts w:ascii="Arial" w:hAnsi="Arial" w:cs="Arial"/>
          <w:sz w:val="24"/>
          <w:szCs w:val="24"/>
        </w:rPr>
        <w:t xml:space="preserve">esultado </w:t>
      </w:r>
      <w:r w:rsidR="00073068">
        <w:rPr>
          <w:rFonts w:ascii="Arial" w:hAnsi="Arial" w:cs="Arial"/>
          <w:sz w:val="24"/>
          <w:szCs w:val="24"/>
        </w:rPr>
        <w:t>n</w:t>
      </w:r>
      <w:r w:rsidR="00C44755">
        <w:rPr>
          <w:rFonts w:ascii="Arial" w:hAnsi="Arial" w:cs="Arial"/>
          <w:sz w:val="24"/>
          <w:szCs w:val="24"/>
        </w:rPr>
        <w:t>ominal: d</w:t>
      </w:r>
      <w:r w:rsidRPr="0050137E">
        <w:rPr>
          <w:rFonts w:ascii="Arial" w:hAnsi="Arial" w:cs="Arial"/>
          <w:sz w:val="24"/>
          <w:szCs w:val="24"/>
        </w:rPr>
        <w:t xml:space="preserve">e posse das informações de entrada já é possível realizar o cálculo do </w:t>
      </w:r>
      <w:r w:rsidR="00073068">
        <w:rPr>
          <w:rFonts w:ascii="Arial" w:hAnsi="Arial" w:cs="Arial"/>
          <w:sz w:val="24"/>
          <w:szCs w:val="24"/>
        </w:rPr>
        <w:t>r</w:t>
      </w:r>
      <w:r w:rsidRPr="0050137E">
        <w:rPr>
          <w:rFonts w:ascii="Arial" w:hAnsi="Arial" w:cs="Arial"/>
          <w:sz w:val="24"/>
          <w:szCs w:val="24"/>
        </w:rPr>
        <w:t xml:space="preserve">esultado </w:t>
      </w:r>
      <w:r w:rsidR="00073068">
        <w:rPr>
          <w:rFonts w:ascii="Arial" w:hAnsi="Arial" w:cs="Arial"/>
          <w:sz w:val="24"/>
          <w:szCs w:val="24"/>
        </w:rPr>
        <w:t>n</w:t>
      </w:r>
      <w:r w:rsidRPr="0050137E">
        <w:rPr>
          <w:rFonts w:ascii="Arial" w:hAnsi="Arial" w:cs="Arial"/>
          <w:sz w:val="24"/>
          <w:szCs w:val="24"/>
        </w:rPr>
        <w:t xml:space="preserve">ominal que é obtido subtraindo as </w:t>
      </w:r>
      <w:r>
        <w:rPr>
          <w:rFonts w:ascii="Arial" w:hAnsi="Arial" w:cs="Arial"/>
          <w:sz w:val="24"/>
          <w:szCs w:val="24"/>
        </w:rPr>
        <w:t>r</w:t>
      </w:r>
      <w:r w:rsidRPr="0050137E">
        <w:rPr>
          <w:rFonts w:ascii="Arial" w:hAnsi="Arial" w:cs="Arial"/>
          <w:sz w:val="24"/>
          <w:szCs w:val="24"/>
        </w:rPr>
        <w:t xml:space="preserve">eceitas das </w:t>
      </w:r>
      <w:r>
        <w:rPr>
          <w:rFonts w:ascii="Arial" w:hAnsi="Arial" w:cs="Arial"/>
          <w:sz w:val="24"/>
          <w:szCs w:val="24"/>
        </w:rPr>
        <w:t>d</w:t>
      </w:r>
      <w:r w:rsidRPr="0050137E">
        <w:rPr>
          <w:rFonts w:ascii="Arial" w:hAnsi="Arial" w:cs="Arial"/>
          <w:sz w:val="24"/>
          <w:szCs w:val="24"/>
        </w:rPr>
        <w:t xml:space="preserve">espesas </w:t>
      </w:r>
      <w:r w:rsidR="00073068">
        <w:rPr>
          <w:rFonts w:ascii="Arial" w:hAnsi="Arial" w:cs="Arial"/>
          <w:sz w:val="24"/>
          <w:szCs w:val="24"/>
        </w:rPr>
        <w:t xml:space="preserve">e </w:t>
      </w:r>
      <w:r w:rsidRPr="0050137E">
        <w:rPr>
          <w:rFonts w:ascii="Arial" w:hAnsi="Arial" w:cs="Arial"/>
          <w:sz w:val="24"/>
          <w:szCs w:val="24"/>
        </w:rPr>
        <w:t>adiciona</w:t>
      </w:r>
      <w:r w:rsidR="00073068">
        <w:rPr>
          <w:rFonts w:ascii="Arial" w:hAnsi="Arial" w:cs="Arial"/>
          <w:sz w:val="24"/>
          <w:szCs w:val="24"/>
        </w:rPr>
        <w:t>n</w:t>
      </w:r>
      <w:r w:rsidRPr="0050137E">
        <w:rPr>
          <w:rFonts w:ascii="Arial" w:hAnsi="Arial" w:cs="Arial"/>
          <w:sz w:val="24"/>
          <w:szCs w:val="24"/>
        </w:rPr>
        <w:t>do ao ajuste de competência e caixa.</w:t>
      </w:r>
    </w:p>
    <w:p w:rsidR="00865960" w:rsidRDefault="00865960" w:rsidP="007671F0">
      <w:pPr>
        <w:pStyle w:val="PargrafodaLista"/>
        <w:numPr>
          <w:ilvl w:val="0"/>
          <w:numId w:val="19"/>
        </w:numPr>
        <w:spacing w:after="360" w:line="360" w:lineRule="auto"/>
        <w:ind w:left="1094" w:hanging="357"/>
        <w:jc w:val="both"/>
        <w:rPr>
          <w:rFonts w:ascii="Arial" w:hAnsi="Arial" w:cs="Arial"/>
          <w:sz w:val="24"/>
          <w:szCs w:val="24"/>
        </w:rPr>
      </w:pPr>
      <w:r w:rsidRPr="00865960">
        <w:rPr>
          <w:rFonts w:ascii="Arial" w:hAnsi="Arial" w:cs="Arial"/>
          <w:sz w:val="24"/>
          <w:szCs w:val="24"/>
        </w:rPr>
        <w:t xml:space="preserve">Cálculo do </w:t>
      </w:r>
      <w:r w:rsidR="00073068">
        <w:rPr>
          <w:rFonts w:ascii="Arial" w:hAnsi="Arial" w:cs="Arial"/>
          <w:sz w:val="24"/>
          <w:szCs w:val="24"/>
        </w:rPr>
        <w:t>r</w:t>
      </w:r>
      <w:r w:rsidRPr="00865960">
        <w:rPr>
          <w:rFonts w:ascii="Arial" w:hAnsi="Arial" w:cs="Arial"/>
          <w:sz w:val="24"/>
          <w:szCs w:val="24"/>
        </w:rPr>
        <w:t xml:space="preserve">esultado </w:t>
      </w:r>
      <w:r w:rsidR="00073068">
        <w:rPr>
          <w:rFonts w:ascii="Arial" w:hAnsi="Arial" w:cs="Arial"/>
          <w:sz w:val="24"/>
          <w:szCs w:val="24"/>
        </w:rPr>
        <w:t>p</w:t>
      </w:r>
      <w:r w:rsidR="00C44755">
        <w:rPr>
          <w:rFonts w:ascii="Arial" w:hAnsi="Arial" w:cs="Arial"/>
          <w:sz w:val="24"/>
          <w:szCs w:val="24"/>
        </w:rPr>
        <w:t>rimário: d</w:t>
      </w:r>
      <w:r w:rsidRPr="0050137E">
        <w:rPr>
          <w:rFonts w:ascii="Arial" w:hAnsi="Arial" w:cs="Arial"/>
          <w:sz w:val="24"/>
          <w:szCs w:val="24"/>
        </w:rPr>
        <w:t>e posse do Resultado Nominal</w:t>
      </w:r>
      <w:r w:rsidR="003149DA">
        <w:rPr>
          <w:rFonts w:ascii="Arial" w:hAnsi="Arial" w:cs="Arial"/>
          <w:sz w:val="24"/>
          <w:szCs w:val="24"/>
        </w:rPr>
        <w:t>, o RP</w:t>
      </w:r>
      <w:r w:rsidRPr="0050137E">
        <w:rPr>
          <w:rFonts w:ascii="Arial" w:hAnsi="Arial" w:cs="Arial"/>
          <w:sz w:val="24"/>
          <w:szCs w:val="24"/>
        </w:rPr>
        <w:t xml:space="preserve"> é calculado subtraindo</w:t>
      </w:r>
      <w:r w:rsidR="003149DA">
        <w:rPr>
          <w:rFonts w:ascii="Arial" w:hAnsi="Arial" w:cs="Arial"/>
          <w:sz w:val="24"/>
          <w:szCs w:val="24"/>
        </w:rPr>
        <w:t>-se</w:t>
      </w:r>
      <w:r w:rsidRPr="0050137E">
        <w:rPr>
          <w:rFonts w:ascii="Arial" w:hAnsi="Arial" w:cs="Arial"/>
          <w:sz w:val="24"/>
          <w:szCs w:val="24"/>
        </w:rPr>
        <w:t xml:space="preserve"> o </w:t>
      </w:r>
      <w:r w:rsidR="003149DA">
        <w:rPr>
          <w:rFonts w:ascii="Arial" w:hAnsi="Arial" w:cs="Arial"/>
          <w:sz w:val="24"/>
          <w:szCs w:val="24"/>
        </w:rPr>
        <w:t>r</w:t>
      </w:r>
      <w:r w:rsidRPr="0050137E">
        <w:rPr>
          <w:rFonts w:ascii="Arial" w:hAnsi="Arial" w:cs="Arial"/>
          <w:sz w:val="24"/>
          <w:szCs w:val="24"/>
        </w:rPr>
        <w:t>esultado Nomin</w:t>
      </w:r>
      <w:r>
        <w:rPr>
          <w:rFonts w:ascii="Arial" w:hAnsi="Arial" w:cs="Arial"/>
          <w:sz w:val="24"/>
          <w:szCs w:val="24"/>
        </w:rPr>
        <w:t xml:space="preserve">al dos </w:t>
      </w:r>
      <w:r w:rsidR="003149DA">
        <w:rPr>
          <w:rFonts w:ascii="Arial" w:hAnsi="Arial" w:cs="Arial"/>
          <w:sz w:val="24"/>
          <w:szCs w:val="24"/>
        </w:rPr>
        <w:t>j</w:t>
      </w:r>
      <w:r>
        <w:rPr>
          <w:rFonts w:ascii="Arial" w:hAnsi="Arial" w:cs="Arial"/>
          <w:sz w:val="24"/>
          <w:szCs w:val="24"/>
        </w:rPr>
        <w:t xml:space="preserve">uros </w:t>
      </w:r>
      <w:r w:rsidR="003149DA">
        <w:rPr>
          <w:rFonts w:ascii="Arial" w:hAnsi="Arial" w:cs="Arial"/>
          <w:sz w:val="24"/>
          <w:szCs w:val="24"/>
        </w:rPr>
        <w:t>l</w:t>
      </w:r>
      <w:r>
        <w:rPr>
          <w:rFonts w:ascii="Arial" w:hAnsi="Arial" w:cs="Arial"/>
          <w:sz w:val="24"/>
          <w:szCs w:val="24"/>
        </w:rPr>
        <w:t>íquidos.</w:t>
      </w:r>
    </w:p>
    <w:p w:rsidR="009928DF" w:rsidRDefault="009928DF" w:rsidP="00D03F9C">
      <w:pPr>
        <w:spacing w:line="360" w:lineRule="auto"/>
        <w:jc w:val="both"/>
        <w:rPr>
          <w:rFonts w:ascii="Arial" w:hAnsi="Arial" w:cs="Arial"/>
          <w:sz w:val="24"/>
          <w:szCs w:val="24"/>
        </w:rPr>
      </w:pPr>
    </w:p>
    <w:p w:rsidR="00DB6700" w:rsidRPr="00DB6700" w:rsidRDefault="00DB6700" w:rsidP="007671F0">
      <w:pPr>
        <w:pStyle w:val="Ttulo2"/>
        <w:spacing w:before="0" w:after="360" w:line="480" w:lineRule="auto"/>
        <w:ind w:left="425" w:hanging="425"/>
        <w:rPr>
          <w:rFonts w:ascii="Arial" w:hAnsi="Arial" w:cs="Arial"/>
          <w:color w:val="auto"/>
          <w:sz w:val="24"/>
          <w:szCs w:val="24"/>
        </w:rPr>
      </w:pPr>
      <w:bookmarkStart w:id="36" w:name="_Toc400899178"/>
      <w:r w:rsidRPr="00DB6700">
        <w:rPr>
          <w:rFonts w:ascii="Arial" w:hAnsi="Arial" w:cs="Arial"/>
          <w:color w:val="auto"/>
          <w:sz w:val="24"/>
          <w:szCs w:val="24"/>
        </w:rPr>
        <w:t>Caso Prático na Aplicação da Metodologia de Cálculo</w:t>
      </w:r>
      <w:bookmarkEnd w:id="36"/>
      <w:r w:rsidRPr="00DB6700">
        <w:rPr>
          <w:rFonts w:ascii="Arial" w:hAnsi="Arial" w:cs="Arial"/>
          <w:color w:val="auto"/>
          <w:sz w:val="24"/>
          <w:szCs w:val="24"/>
        </w:rPr>
        <w:t xml:space="preserve"> </w:t>
      </w:r>
    </w:p>
    <w:p w:rsidR="00DB6700" w:rsidRDefault="00DB6700" w:rsidP="00927C13">
      <w:pPr>
        <w:spacing w:before="30" w:after="0" w:line="360" w:lineRule="auto"/>
        <w:ind w:firstLine="709"/>
        <w:jc w:val="both"/>
        <w:rPr>
          <w:rFonts w:ascii="Arial" w:hAnsi="Arial" w:cs="Arial"/>
          <w:sz w:val="24"/>
          <w:szCs w:val="24"/>
        </w:rPr>
      </w:pPr>
      <w:r w:rsidRPr="008A47CA">
        <w:rPr>
          <w:rFonts w:ascii="Arial" w:hAnsi="Arial" w:cs="Arial"/>
          <w:sz w:val="24"/>
          <w:szCs w:val="24"/>
        </w:rPr>
        <w:t xml:space="preserve">Uma vez </w:t>
      </w:r>
      <w:r w:rsidR="00602BDE">
        <w:rPr>
          <w:rFonts w:ascii="Arial" w:hAnsi="Arial" w:cs="Arial"/>
          <w:sz w:val="24"/>
          <w:szCs w:val="24"/>
        </w:rPr>
        <w:t>modelado</w:t>
      </w:r>
      <w:r w:rsidRPr="008A47CA">
        <w:rPr>
          <w:rFonts w:ascii="Arial" w:hAnsi="Arial" w:cs="Arial"/>
          <w:sz w:val="24"/>
          <w:szCs w:val="24"/>
        </w:rPr>
        <w:t xml:space="preserve"> o processo e o subprocesso metodológico de cálculo,</w:t>
      </w:r>
      <w:r w:rsidR="00602BDE" w:rsidRPr="008A47CA">
        <w:rPr>
          <w:rFonts w:ascii="Arial" w:hAnsi="Arial" w:cs="Arial"/>
          <w:sz w:val="24"/>
          <w:szCs w:val="24"/>
        </w:rPr>
        <w:t xml:space="preserve"> </w:t>
      </w:r>
      <w:r w:rsidRPr="008A47CA">
        <w:rPr>
          <w:rFonts w:ascii="Arial" w:hAnsi="Arial" w:cs="Arial"/>
          <w:sz w:val="24"/>
          <w:szCs w:val="24"/>
        </w:rPr>
        <w:t xml:space="preserve">já é possível aplicar um cenário para simular a metodologia de cálculo modelada. Para tanto, partindo do exemplo da </w:t>
      </w:r>
      <w:r w:rsidR="00A80798">
        <w:rPr>
          <w:rFonts w:ascii="Arial" w:hAnsi="Arial" w:cs="Arial"/>
          <w:sz w:val="24"/>
          <w:szCs w:val="24"/>
        </w:rPr>
        <w:t>figura</w:t>
      </w:r>
      <w:r w:rsidRPr="008A47CA">
        <w:rPr>
          <w:rFonts w:ascii="Arial" w:hAnsi="Arial" w:cs="Arial"/>
          <w:sz w:val="24"/>
          <w:szCs w:val="24"/>
        </w:rPr>
        <w:t xml:space="preserve"> 11 onde constam três empresas estatais </w:t>
      </w:r>
      <w:r w:rsidR="00602BDE">
        <w:rPr>
          <w:rFonts w:ascii="Arial" w:hAnsi="Arial" w:cs="Arial"/>
          <w:sz w:val="24"/>
          <w:szCs w:val="24"/>
        </w:rPr>
        <w:t>(Empresa A, B e C)</w:t>
      </w:r>
      <w:r w:rsidRPr="008A47CA">
        <w:rPr>
          <w:rFonts w:ascii="Arial" w:hAnsi="Arial" w:cs="Arial"/>
          <w:sz w:val="24"/>
          <w:szCs w:val="24"/>
        </w:rPr>
        <w:t xml:space="preserve"> foi possível aplicar dois cenários</w:t>
      </w:r>
      <w:r w:rsidR="00602BDE">
        <w:rPr>
          <w:rFonts w:ascii="Arial" w:hAnsi="Arial" w:cs="Arial"/>
          <w:sz w:val="24"/>
          <w:szCs w:val="24"/>
        </w:rPr>
        <w:t xml:space="preserve"> para simulação</w:t>
      </w:r>
      <w:r>
        <w:rPr>
          <w:rFonts w:ascii="Arial" w:hAnsi="Arial" w:cs="Arial"/>
          <w:sz w:val="24"/>
          <w:szCs w:val="24"/>
        </w:rPr>
        <w:t>:</w:t>
      </w:r>
      <w:r w:rsidRPr="008A47CA">
        <w:rPr>
          <w:rFonts w:ascii="Arial" w:hAnsi="Arial" w:cs="Arial"/>
          <w:sz w:val="24"/>
          <w:szCs w:val="24"/>
        </w:rPr>
        <w:t xml:space="preserve"> </w:t>
      </w:r>
      <w:r w:rsidR="00602BDE">
        <w:rPr>
          <w:rFonts w:ascii="Arial" w:hAnsi="Arial" w:cs="Arial"/>
          <w:sz w:val="24"/>
          <w:szCs w:val="24"/>
        </w:rPr>
        <w:t>u</w:t>
      </w:r>
      <w:r w:rsidRPr="008A47CA">
        <w:rPr>
          <w:rFonts w:ascii="Arial" w:hAnsi="Arial" w:cs="Arial"/>
          <w:sz w:val="24"/>
          <w:szCs w:val="24"/>
        </w:rPr>
        <w:t>m</w:t>
      </w:r>
      <w:r w:rsidR="00BF6487" w:rsidRPr="008A47CA">
        <w:rPr>
          <w:rFonts w:ascii="Arial" w:hAnsi="Arial" w:cs="Arial"/>
          <w:sz w:val="24"/>
          <w:szCs w:val="24"/>
        </w:rPr>
        <w:t xml:space="preserve"> </w:t>
      </w:r>
      <w:r w:rsidRPr="008A47CA">
        <w:rPr>
          <w:rFonts w:ascii="Arial" w:hAnsi="Arial" w:cs="Arial"/>
          <w:sz w:val="24"/>
          <w:szCs w:val="24"/>
        </w:rPr>
        <w:t xml:space="preserve">antes e </w:t>
      </w:r>
      <w:r w:rsidRPr="008A47CA">
        <w:rPr>
          <w:rFonts w:ascii="Arial" w:hAnsi="Arial" w:cs="Arial"/>
          <w:sz w:val="24"/>
          <w:szCs w:val="24"/>
        </w:rPr>
        <w:lastRenderedPageBreak/>
        <w:t xml:space="preserve">outro depois da apresentação da proposta pela empresa ao </w:t>
      </w:r>
      <w:r w:rsidR="00602BDE">
        <w:rPr>
          <w:rFonts w:ascii="Arial" w:hAnsi="Arial" w:cs="Arial"/>
          <w:sz w:val="24"/>
          <w:szCs w:val="24"/>
        </w:rPr>
        <w:t>ó</w:t>
      </w:r>
      <w:r w:rsidRPr="008A47CA">
        <w:rPr>
          <w:rFonts w:ascii="Arial" w:hAnsi="Arial" w:cs="Arial"/>
          <w:sz w:val="24"/>
          <w:szCs w:val="24"/>
        </w:rPr>
        <w:t xml:space="preserve">rgão </w:t>
      </w:r>
      <w:r w:rsidR="00602BDE">
        <w:rPr>
          <w:rFonts w:ascii="Arial" w:hAnsi="Arial" w:cs="Arial"/>
          <w:sz w:val="24"/>
          <w:szCs w:val="24"/>
        </w:rPr>
        <w:t>s</w:t>
      </w:r>
      <w:r w:rsidRPr="008A47CA">
        <w:rPr>
          <w:rFonts w:ascii="Arial" w:hAnsi="Arial" w:cs="Arial"/>
          <w:sz w:val="24"/>
          <w:szCs w:val="24"/>
        </w:rPr>
        <w:t xml:space="preserve">upervisor e </w:t>
      </w:r>
      <w:r w:rsidR="00602BDE">
        <w:rPr>
          <w:rFonts w:ascii="Arial" w:hAnsi="Arial" w:cs="Arial"/>
          <w:sz w:val="24"/>
          <w:szCs w:val="24"/>
        </w:rPr>
        <w:t>c</w:t>
      </w:r>
      <w:r w:rsidRPr="008A47CA">
        <w:rPr>
          <w:rFonts w:ascii="Arial" w:hAnsi="Arial" w:cs="Arial"/>
          <w:sz w:val="24"/>
          <w:szCs w:val="24"/>
        </w:rPr>
        <w:t>oordenador.</w:t>
      </w:r>
    </w:p>
    <w:p w:rsidR="00686B91" w:rsidRDefault="00686B91" w:rsidP="008042C4">
      <w:pPr>
        <w:spacing w:after="0" w:line="360" w:lineRule="auto"/>
        <w:ind w:firstLine="708"/>
        <w:jc w:val="both"/>
        <w:rPr>
          <w:rFonts w:ascii="Arial" w:hAnsi="Arial" w:cs="Arial"/>
          <w:sz w:val="24"/>
          <w:szCs w:val="24"/>
        </w:rPr>
      </w:pPr>
    </w:p>
    <w:p w:rsidR="00DB6700" w:rsidRDefault="00DB6700" w:rsidP="007671F0">
      <w:pPr>
        <w:pStyle w:val="Ttulo3"/>
        <w:spacing w:before="60" w:after="60" w:line="720" w:lineRule="auto"/>
        <w:ind w:left="567" w:hanging="567"/>
        <w:rPr>
          <w:rFonts w:ascii="Arial" w:hAnsi="Arial" w:cs="Arial"/>
          <w:color w:val="auto"/>
          <w:sz w:val="24"/>
          <w:szCs w:val="24"/>
        </w:rPr>
      </w:pPr>
      <w:bookmarkStart w:id="37" w:name="_Toc400899179"/>
      <w:r w:rsidRPr="00686B91">
        <w:rPr>
          <w:rFonts w:ascii="Arial" w:hAnsi="Arial" w:cs="Arial"/>
          <w:color w:val="auto"/>
          <w:sz w:val="24"/>
          <w:szCs w:val="24"/>
        </w:rPr>
        <w:t>Cenário 1 – Proposta Orçamentária das Empresas</w:t>
      </w:r>
      <w:bookmarkEnd w:id="37"/>
      <w:r w:rsidRPr="00686B91">
        <w:rPr>
          <w:rFonts w:ascii="Arial" w:hAnsi="Arial" w:cs="Arial"/>
          <w:color w:val="auto"/>
          <w:sz w:val="24"/>
          <w:szCs w:val="24"/>
        </w:rPr>
        <w:t xml:space="preserve"> </w:t>
      </w:r>
    </w:p>
    <w:p w:rsidR="00DB6700" w:rsidRPr="008A47CA" w:rsidRDefault="00DB6700" w:rsidP="007671F0">
      <w:pPr>
        <w:spacing w:after="0" w:line="360" w:lineRule="auto"/>
        <w:ind w:firstLine="709"/>
        <w:jc w:val="both"/>
        <w:rPr>
          <w:rFonts w:ascii="Arial" w:hAnsi="Arial" w:cs="Arial"/>
          <w:sz w:val="24"/>
          <w:szCs w:val="24"/>
        </w:rPr>
      </w:pPr>
      <w:r w:rsidRPr="008A47CA">
        <w:rPr>
          <w:rFonts w:ascii="Arial" w:hAnsi="Arial" w:cs="Arial"/>
          <w:sz w:val="24"/>
          <w:szCs w:val="24"/>
        </w:rPr>
        <w:t>Três empresas do Setor Produtivo Estatal</w:t>
      </w:r>
      <w:r>
        <w:rPr>
          <w:rFonts w:ascii="Arial" w:hAnsi="Arial" w:cs="Arial"/>
          <w:sz w:val="24"/>
          <w:szCs w:val="24"/>
        </w:rPr>
        <w:t xml:space="preserve"> </w:t>
      </w:r>
      <w:r w:rsidRPr="008A47CA">
        <w:rPr>
          <w:rFonts w:ascii="Arial" w:hAnsi="Arial" w:cs="Arial"/>
          <w:sz w:val="24"/>
          <w:szCs w:val="24"/>
        </w:rPr>
        <w:t>-</w:t>
      </w:r>
      <w:r>
        <w:rPr>
          <w:rFonts w:ascii="Arial" w:hAnsi="Arial" w:cs="Arial"/>
          <w:sz w:val="24"/>
          <w:szCs w:val="24"/>
        </w:rPr>
        <w:t xml:space="preserve"> </w:t>
      </w:r>
      <w:r w:rsidRPr="008A47CA">
        <w:rPr>
          <w:rFonts w:ascii="Arial" w:hAnsi="Arial" w:cs="Arial"/>
          <w:sz w:val="24"/>
          <w:szCs w:val="24"/>
        </w:rPr>
        <w:t xml:space="preserve">SPE:  Empresa A,  Empresa B e a Empresa C, receberam no ano de 2013, assim como, os órgãos supervisores aos quais estão vinculadas, o cronograma da programação orçamentária e os ofícios para elaborarem a programação de suas propostas orçamentárias para o exercício seguinte, ou seja, o ano de 2014. O </w:t>
      </w:r>
      <w:r>
        <w:rPr>
          <w:rFonts w:ascii="Arial" w:hAnsi="Arial" w:cs="Arial"/>
          <w:sz w:val="24"/>
          <w:szCs w:val="24"/>
        </w:rPr>
        <w:t>ó</w:t>
      </w:r>
      <w:r w:rsidRPr="008A47CA">
        <w:rPr>
          <w:rFonts w:ascii="Arial" w:hAnsi="Arial" w:cs="Arial"/>
          <w:sz w:val="24"/>
          <w:szCs w:val="24"/>
        </w:rPr>
        <w:t xml:space="preserve">rgão </w:t>
      </w:r>
      <w:r>
        <w:rPr>
          <w:rFonts w:ascii="Arial" w:hAnsi="Arial" w:cs="Arial"/>
          <w:sz w:val="24"/>
          <w:szCs w:val="24"/>
        </w:rPr>
        <w:t>c</w:t>
      </w:r>
      <w:r w:rsidRPr="008A47CA">
        <w:rPr>
          <w:rFonts w:ascii="Arial" w:hAnsi="Arial" w:cs="Arial"/>
          <w:sz w:val="24"/>
          <w:szCs w:val="24"/>
        </w:rPr>
        <w:t xml:space="preserve">oordenador de </w:t>
      </w:r>
      <w:r>
        <w:rPr>
          <w:rFonts w:ascii="Arial" w:hAnsi="Arial" w:cs="Arial"/>
          <w:sz w:val="24"/>
          <w:szCs w:val="24"/>
        </w:rPr>
        <w:t>o</w:t>
      </w:r>
      <w:r w:rsidRPr="008A47CA">
        <w:rPr>
          <w:rFonts w:ascii="Arial" w:hAnsi="Arial" w:cs="Arial"/>
          <w:sz w:val="24"/>
          <w:szCs w:val="24"/>
        </w:rPr>
        <w:t xml:space="preserve">rçamento de </w:t>
      </w:r>
      <w:r>
        <w:rPr>
          <w:rFonts w:ascii="Arial" w:hAnsi="Arial" w:cs="Arial"/>
          <w:sz w:val="24"/>
          <w:szCs w:val="24"/>
        </w:rPr>
        <w:t>i</w:t>
      </w:r>
      <w:r w:rsidRPr="008A47CA">
        <w:rPr>
          <w:rFonts w:ascii="Arial" w:hAnsi="Arial" w:cs="Arial"/>
          <w:sz w:val="24"/>
          <w:szCs w:val="24"/>
        </w:rPr>
        <w:t xml:space="preserve">nvestimento disponibilizou e orientou, a partir de um sistema automatizado, </w:t>
      </w:r>
      <w:r w:rsidR="00602BDE">
        <w:rPr>
          <w:rFonts w:ascii="Arial" w:hAnsi="Arial" w:cs="Arial"/>
          <w:sz w:val="24"/>
          <w:szCs w:val="24"/>
        </w:rPr>
        <w:t>à</w:t>
      </w:r>
      <w:r w:rsidRPr="008A47CA">
        <w:rPr>
          <w:rFonts w:ascii="Arial" w:hAnsi="Arial" w:cs="Arial"/>
          <w:sz w:val="24"/>
          <w:szCs w:val="24"/>
        </w:rPr>
        <w:t xml:space="preserve">s empresas quanto ao preenchimento de suas propostas. Após o término do preenchimento, as empresas comunicaram ao órgão coordenador que a proposta foi concluída. </w:t>
      </w:r>
    </w:p>
    <w:p w:rsidR="00DB6700" w:rsidRPr="008A47CA" w:rsidRDefault="00DB6700" w:rsidP="007671F0">
      <w:pPr>
        <w:spacing w:after="0" w:line="360" w:lineRule="auto"/>
        <w:ind w:firstLine="709"/>
        <w:jc w:val="both"/>
        <w:rPr>
          <w:rFonts w:ascii="Arial" w:hAnsi="Arial" w:cs="Arial"/>
          <w:sz w:val="24"/>
          <w:szCs w:val="24"/>
        </w:rPr>
      </w:pPr>
      <w:r w:rsidRPr="008A47CA">
        <w:rPr>
          <w:rFonts w:ascii="Arial" w:hAnsi="Arial" w:cs="Arial"/>
          <w:sz w:val="24"/>
          <w:szCs w:val="24"/>
        </w:rPr>
        <w:t xml:space="preserve">De posse das propostas das empresas do SPE, o órgão coordenador monta um quadro demonstrativo, conforme </w:t>
      </w:r>
      <w:r w:rsidR="00A80798">
        <w:rPr>
          <w:rFonts w:ascii="Arial" w:hAnsi="Arial" w:cs="Arial"/>
          <w:sz w:val="24"/>
          <w:szCs w:val="24"/>
        </w:rPr>
        <w:t>figura</w:t>
      </w:r>
      <w:r w:rsidRPr="008A47CA">
        <w:rPr>
          <w:rFonts w:ascii="Arial" w:hAnsi="Arial" w:cs="Arial"/>
          <w:sz w:val="24"/>
          <w:szCs w:val="24"/>
        </w:rPr>
        <w:t xml:space="preserve"> 13, onde aplica o cálculo que servirá como o principal indicador macroeconômico para medir, em termos financeiros, o desempenho das empresas A, B e C. Este quadro servirá para verificar se a geração de receitas próprias é suficiente para a cobertura da totalidade das despesas das empresas, em determinado período de tempo.</w:t>
      </w:r>
    </w:p>
    <w:p w:rsidR="00DB6700" w:rsidRDefault="00686B91" w:rsidP="00686B91">
      <w:pPr>
        <w:spacing w:line="360" w:lineRule="auto"/>
        <w:ind w:firstLine="708"/>
        <w:jc w:val="both"/>
        <w:rPr>
          <w:rFonts w:ascii="Arial" w:hAnsi="Arial" w:cs="Arial"/>
          <w:sz w:val="24"/>
          <w:szCs w:val="24"/>
        </w:rPr>
      </w:pPr>
      <w:r>
        <w:rPr>
          <w:rFonts w:ascii="Arial" w:hAnsi="Arial" w:cs="Arial"/>
          <w:sz w:val="24"/>
          <w:szCs w:val="24"/>
        </w:rPr>
        <w:tab/>
      </w:r>
      <w:r w:rsidR="00DB6700" w:rsidRPr="008A47CA">
        <w:rPr>
          <w:rFonts w:ascii="Arial" w:hAnsi="Arial" w:cs="Arial"/>
          <w:sz w:val="24"/>
          <w:szCs w:val="24"/>
        </w:rPr>
        <w:t xml:space="preserve">Com a aplicação do cálculo é possível observar na </w:t>
      </w:r>
      <w:r w:rsidR="00A80798">
        <w:rPr>
          <w:rFonts w:ascii="Arial" w:hAnsi="Arial" w:cs="Arial"/>
          <w:sz w:val="24"/>
          <w:szCs w:val="24"/>
        </w:rPr>
        <w:t>figura</w:t>
      </w:r>
      <w:r w:rsidR="00DB6700" w:rsidRPr="008A47CA">
        <w:rPr>
          <w:rFonts w:ascii="Arial" w:hAnsi="Arial" w:cs="Arial"/>
          <w:sz w:val="24"/>
          <w:szCs w:val="24"/>
        </w:rPr>
        <w:t xml:space="preserve"> 13 que as empresas A, B e C apresentam tanto indicador de</w:t>
      </w:r>
      <w:r w:rsidR="00BC6AAD" w:rsidRPr="008A47CA">
        <w:rPr>
          <w:rFonts w:ascii="Arial" w:hAnsi="Arial" w:cs="Arial"/>
          <w:sz w:val="24"/>
          <w:szCs w:val="24"/>
        </w:rPr>
        <w:t xml:space="preserve"> </w:t>
      </w:r>
      <w:r w:rsidR="00BF6487" w:rsidRPr="00BC6AAD">
        <w:rPr>
          <w:rFonts w:ascii="Arial" w:hAnsi="Arial" w:cs="Arial"/>
          <w:i/>
          <w:sz w:val="24"/>
          <w:szCs w:val="24"/>
        </w:rPr>
        <w:t>superávit</w:t>
      </w:r>
      <w:r w:rsidR="00BC6AAD" w:rsidRPr="00BC6AAD">
        <w:rPr>
          <w:rFonts w:ascii="Arial" w:hAnsi="Arial" w:cs="Arial"/>
          <w:i/>
          <w:sz w:val="24"/>
          <w:szCs w:val="24"/>
        </w:rPr>
        <w:t xml:space="preserve"> </w:t>
      </w:r>
      <w:r w:rsidR="00DB6700" w:rsidRPr="008A47CA">
        <w:rPr>
          <w:rFonts w:ascii="Arial" w:hAnsi="Arial" w:cs="Arial"/>
          <w:sz w:val="24"/>
          <w:szCs w:val="24"/>
        </w:rPr>
        <w:t>nominal quanto primário nas suas</w:t>
      </w:r>
      <w:r>
        <w:rPr>
          <w:rFonts w:ascii="Arial" w:hAnsi="Arial" w:cs="Arial"/>
          <w:sz w:val="24"/>
          <w:szCs w:val="24"/>
        </w:rPr>
        <w:t xml:space="preserve"> pro</w:t>
      </w:r>
      <w:r w:rsidR="00DB6700" w:rsidRPr="008A47CA">
        <w:rPr>
          <w:rFonts w:ascii="Arial" w:hAnsi="Arial" w:cs="Arial"/>
          <w:sz w:val="24"/>
          <w:szCs w:val="24"/>
        </w:rPr>
        <w:t>postas para execução no exercício de 2014.</w:t>
      </w:r>
    </w:p>
    <w:p w:rsidR="00927C13" w:rsidRDefault="00927C13" w:rsidP="00686B91">
      <w:pPr>
        <w:spacing w:line="360" w:lineRule="auto"/>
        <w:ind w:firstLine="708"/>
        <w:jc w:val="both"/>
        <w:rPr>
          <w:rFonts w:ascii="Arial" w:hAnsi="Arial" w:cs="Arial"/>
          <w:sz w:val="24"/>
          <w:szCs w:val="24"/>
        </w:rPr>
      </w:pPr>
    </w:p>
    <w:p w:rsidR="00927C13" w:rsidRDefault="00927C13" w:rsidP="00927C13">
      <w:pPr>
        <w:spacing w:line="360" w:lineRule="auto"/>
        <w:jc w:val="both"/>
        <w:rPr>
          <w:rFonts w:ascii="Arial" w:hAnsi="Arial" w:cs="Arial"/>
          <w:sz w:val="24"/>
          <w:szCs w:val="24"/>
        </w:rPr>
      </w:pPr>
    </w:p>
    <w:p w:rsidR="007E26FA" w:rsidRDefault="007E26FA" w:rsidP="00927C13">
      <w:pPr>
        <w:spacing w:line="360" w:lineRule="auto"/>
        <w:jc w:val="both"/>
        <w:rPr>
          <w:rFonts w:ascii="Arial" w:hAnsi="Arial" w:cs="Arial"/>
          <w:sz w:val="24"/>
          <w:szCs w:val="24"/>
        </w:rPr>
      </w:pPr>
    </w:p>
    <w:p w:rsidR="00927C13" w:rsidRDefault="00927C13" w:rsidP="00927C13">
      <w:pPr>
        <w:spacing w:line="360" w:lineRule="auto"/>
        <w:jc w:val="both"/>
        <w:rPr>
          <w:rFonts w:ascii="Arial" w:hAnsi="Arial" w:cs="Arial"/>
          <w:sz w:val="24"/>
          <w:szCs w:val="24"/>
        </w:rPr>
      </w:pPr>
      <w:r w:rsidRPr="00927C13">
        <w:rPr>
          <w:rFonts w:ascii="Arial" w:hAnsi="Arial" w:cs="Arial"/>
          <w:noProof/>
          <w:sz w:val="24"/>
          <w:szCs w:val="24"/>
          <w:lang w:eastAsia="pt-BR"/>
        </w:rPr>
        <w:lastRenderedPageBreak/>
        <w:drawing>
          <wp:inline distT="0" distB="0" distL="0" distR="0">
            <wp:extent cx="5760085" cy="4176062"/>
            <wp:effectExtent l="19050" t="0" r="0" b="0"/>
            <wp:docPr id="2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760085" cy="4176062"/>
                    </a:xfrm>
                    <a:prstGeom prst="rect">
                      <a:avLst/>
                    </a:prstGeom>
                    <a:noFill/>
                    <a:ln w="9525">
                      <a:noFill/>
                      <a:miter lim="800000"/>
                      <a:headEnd/>
                      <a:tailEnd/>
                    </a:ln>
                  </pic:spPr>
                </pic:pic>
              </a:graphicData>
            </a:graphic>
          </wp:inline>
        </w:drawing>
      </w:r>
    </w:p>
    <w:p w:rsidR="007E26FA" w:rsidRDefault="007E26FA" w:rsidP="00107155">
      <w:pPr>
        <w:pStyle w:val="Legenda"/>
        <w:rPr>
          <w:rFonts w:ascii="Arial" w:hAnsi="Arial" w:cs="Arial"/>
          <w:sz w:val="24"/>
          <w:szCs w:val="24"/>
        </w:rPr>
      </w:pPr>
      <w:r>
        <w:t xml:space="preserve">  </w:t>
      </w:r>
      <w:r w:rsidR="00107155">
        <w:t xml:space="preserve">       </w:t>
      </w:r>
      <w:r>
        <w:t xml:space="preserve"> </w:t>
      </w:r>
      <w:bookmarkStart w:id="38" w:name="_Toc402645032"/>
      <w:r w:rsidRPr="00107155">
        <w:rPr>
          <w:rFonts w:ascii="Arial" w:hAnsi="Arial" w:cs="Arial"/>
          <w:b w:val="0"/>
          <w:color w:val="auto"/>
          <w:sz w:val="22"/>
          <w:szCs w:val="22"/>
        </w:rPr>
        <w:t xml:space="preserve">Figura </w:t>
      </w:r>
      <w:r w:rsidR="00460FB1" w:rsidRPr="00107155">
        <w:rPr>
          <w:rFonts w:ascii="Arial" w:hAnsi="Arial" w:cs="Arial"/>
          <w:b w:val="0"/>
          <w:color w:val="auto"/>
          <w:sz w:val="22"/>
          <w:szCs w:val="22"/>
        </w:rPr>
        <w:fldChar w:fldCharType="begin"/>
      </w:r>
      <w:r w:rsidR="00495CC3" w:rsidRPr="00107155">
        <w:rPr>
          <w:rFonts w:ascii="Arial" w:hAnsi="Arial" w:cs="Arial"/>
          <w:b w:val="0"/>
          <w:color w:val="auto"/>
          <w:sz w:val="22"/>
          <w:szCs w:val="22"/>
        </w:rPr>
        <w:instrText xml:space="preserve"> SEQ Figura \* ARABIC </w:instrText>
      </w:r>
      <w:r w:rsidR="00460FB1" w:rsidRPr="00107155">
        <w:rPr>
          <w:rFonts w:ascii="Arial" w:hAnsi="Arial" w:cs="Arial"/>
          <w:b w:val="0"/>
          <w:color w:val="auto"/>
          <w:sz w:val="22"/>
          <w:szCs w:val="22"/>
        </w:rPr>
        <w:fldChar w:fldCharType="separate"/>
      </w:r>
      <w:r w:rsidR="003966A7" w:rsidRPr="00107155">
        <w:rPr>
          <w:rFonts w:ascii="Arial" w:hAnsi="Arial" w:cs="Arial"/>
          <w:b w:val="0"/>
          <w:color w:val="auto"/>
          <w:sz w:val="22"/>
          <w:szCs w:val="22"/>
        </w:rPr>
        <w:t>13</w:t>
      </w:r>
      <w:r w:rsidR="00460FB1" w:rsidRPr="00107155">
        <w:rPr>
          <w:rFonts w:ascii="Arial" w:hAnsi="Arial" w:cs="Arial"/>
          <w:b w:val="0"/>
          <w:color w:val="auto"/>
          <w:sz w:val="22"/>
          <w:szCs w:val="22"/>
        </w:rPr>
        <w:fldChar w:fldCharType="end"/>
      </w:r>
      <w:r w:rsidRPr="00107155">
        <w:rPr>
          <w:rFonts w:ascii="Arial" w:hAnsi="Arial" w:cs="Arial"/>
          <w:b w:val="0"/>
          <w:color w:val="auto"/>
          <w:sz w:val="22"/>
          <w:szCs w:val="22"/>
        </w:rPr>
        <w:t xml:space="preserve"> - Elaboração da Proposta Orçamentária das Empresas</w:t>
      </w:r>
      <w:bookmarkEnd w:id="38"/>
      <w:r w:rsidR="00107155">
        <w:rPr>
          <w:rFonts w:ascii="Arial" w:hAnsi="Arial" w:cs="Arial"/>
          <w:b w:val="0"/>
          <w:color w:val="auto"/>
          <w:sz w:val="22"/>
          <w:szCs w:val="22"/>
        </w:rPr>
        <w:t xml:space="preserve">      Fonte: Autor</w:t>
      </w:r>
    </w:p>
    <w:p w:rsidR="00927C13" w:rsidRDefault="00927C13" w:rsidP="00C44755">
      <w:pPr>
        <w:spacing w:line="240" w:lineRule="auto"/>
        <w:jc w:val="both"/>
        <w:rPr>
          <w:rFonts w:ascii="Arial" w:hAnsi="Arial" w:cs="Arial"/>
          <w:sz w:val="24"/>
          <w:szCs w:val="24"/>
        </w:rPr>
      </w:pPr>
    </w:p>
    <w:p w:rsidR="00C0354B" w:rsidRPr="00C0354B" w:rsidRDefault="00C0354B" w:rsidP="001479E6">
      <w:pPr>
        <w:pStyle w:val="Ttulo3"/>
        <w:spacing w:before="360" w:after="240" w:line="360" w:lineRule="auto"/>
        <w:ind w:left="567" w:hanging="567"/>
        <w:rPr>
          <w:rFonts w:ascii="Arial" w:hAnsi="Arial" w:cs="Arial"/>
          <w:color w:val="auto"/>
          <w:sz w:val="24"/>
          <w:szCs w:val="24"/>
        </w:rPr>
      </w:pPr>
      <w:bookmarkStart w:id="39" w:name="_Toc400899180"/>
      <w:r w:rsidRPr="00C0354B">
        <w:rPr>
          <w:rFonts w:ascii="Arial" w:hAnsi="Arial" w:cs="Arial"/>
          <w:color w:val="auto"/>
          <w:sz w:val="24"/>
          <w:szCs w:val="24"/>
        </w:rPr>
        <w:t>Cenário 2 – Valor Sugerido pelo Órgão Supervisor e Coordenador de OI</w:t>
      </w:r>
      <w:bookmarkEnd w:id="39"/>
      <w:r w:rsidRPr="00C0354B">
        <w:rPr>
          <w:rFonts w:ascii="Arial" w:hAnsi="Arial" w:cs="Arial"/>
          <w:color w:val="auto"/>
          <w:sz w:val="24"/>
          <w:szCs w:val="24"/>
        </w:rPr>
        <w:t xml:space="preserve"> </w:t>
      </w:r>
    </w:p>
    <w:p w:rsidR="00C0354B" w:rsidRPr="00792050" w:rsidRDefault="00C0354B" w:rsidP="001479E6">
      <w:pPr>
        <w:spacing w:after="0" w:line="360" w:lineRule="auto"/>
        <w:ind w:firstLine="709"/>
        <w:jc w:val="both"/>
        <w:rPr>
          <w:rFonts w:ascii="Arial" w:hAnsi="Arial" w:cs="Arial"/>
          <w:sz w:val="24"/>
          <w:szCs w:val="24"/>
        </w:rPr>
      </w:pPr>
      <w:r w:rsidRPr="00792050">
        <w:rPr>
          <w:rFonts w:ascii="Arial" w:hAnsi="Arial" w:cs="Arial"/>
          <w:sz w:val="24"/>
          <w:szCs w:val="24"/>
        </w:rPr>
        <w:t>Uma vez apresentado o quadro demonstrativo com os orçamentos de anos anteriores, assim como, os valores propostos pelas empresas então será possível que o órgão supervisor e o órgão coordenador sugiram seus valores para o orçamento de 2014 das empresas. Para o resultado destes valores será aplicado o mesmo cálculo para se chegar ao indicador macroeconômico que a empresa utilizou para apresentar sua proposta e daí aferir financeiramente o desempenho da empresa, ou seja, verificar se a geração de suas próprias receitas é suficiente para a cobertura de suas despesas.</w:t>
      </w:r>
    </w:p>
    <w:p w:rsidR="00C0354B" w:rsidRDefault="00C0354B" w:rsidP="00C0354B">
      <w:pPr>
        <w:spacing w:line="360" w:lineRule="auto"/>
        <w:ind w:firstLine="708"/>
        <w:jc w:val="both"/>
        <w:rPr>
          <w:rFonts w:ascii="Arial" w:hAnsi="Arial" w:cs="Arial"/>
          <w:sz w:val="24"/>
          <w:szCs w:val="24"/>
        </w:rPr>
      </w:pPr>
      <w:r w:rsidRPr="00792050">
        <w:rPr>
          <w:rFonts w:ascii="Arial" w:hAnsi="Arial" w:cs="Arial"/>
          <w:sz w:val="24"/>
          <w:szCs w:val="24"/>
        </w:rPr>
        <w:t xml:space="preserve"> A </w:t>
      </w:r>
      <w:r w:rsidR="00A80798">
        <w:rPr>
          <w:rFonts w:ascii="Arial" w:hAnsi="Arial" w:cs="Arial"/>
          <w:sz w:val="24"/>
          <w:szCs w:val="24"/>
        </w:rPr>
        <w:t>figura</w:t>
      </w:r>
      <w:r w:rsidRPr="00792050">
        <w:rPr>
          <w:rFonts w:ascii="Arial" w:hAnsi="Arial" w:cs="Arial"/>
          <w:sz w:val="24"/>
          <w:szCs w:val="24"/>
        </w:rPr>
        <w:t xml:space="preserve"> 14 é um complemento da </w:t>
      </w:r>
      <w:r w:rsidR="00A80798">
        <w:rPr>
          <w:rFonts w:ascii="Arial" w:hAnsi="Arial" w:cs="Arial"/>
          <w:sz w:val="24"/>
          <w:szCs w:val="24"/>
        </w:rPr>
        <w:t>figura</w:t>
      </w:r>
      <w:r w:rsidRPr="00792050">
        <w:rPr>
          <w:rFonts w:ascii="Arial" w:hAnsi="Arial" w:cs="Arial"/>
          <w:sz w:val="24"/>
          <w:szCs w:val="24"/>
        </w:rPr>
        <w:t xml:space="preserve"> 13, pois ela é composta da apresentação da proposta da empresa e seus indicadores financeiros, assim como, o valor proposto pelo órgão supervisor e o valor sugerido pelo órgão coordenador. Estes valores serão consolidados e daí aplicada</w:t>
      </w:r>
      <w:r w:rsidR="00BC6AAD">
        <w:rPr>
          <w:rFonts w:ascii="Arial" w:hAnsi="Arial" w:cs="Arial"/>
          <w:sz w:val="24"/>
          <w:szCs w:val="24"/>
        </w:rPr>
        <w:t>, novamente,</w:t>
      </w:r>
      <w:r w:rsidRPr="00792050">
        <w:rPr>
          <w:rFonts w:ascii="Arial" w:hAnsi="Arial" w:cs="Arial"/>
          <w:sz w:val="24"/>
          <w:szCs w:val="24"/>
        </w:rPr>
        <w:t xml:space="preserve"> a metodologia de </w:t>
      </w:r>
      <w:r w:rsidRPr="00792050">
        <w:rPr>
          <w:rFonts w:ascii="Arial" w:hAnsi="Arial" w:cs="Arial"/>
          <w:sz w:val="24"/>
          <w:szCs w:val="24"/>
        </w:rPr>
        <w:lastRenderedPageBreak/>
        <w:t xml:space="preserve">cálculo para se chegar ao resultado esperado pelo </w:t>
      </w:r>
      <w:r w:rsidR="00BF6487">
        <w:rPr>
          <w:rFonts w:ascii="Arial" w:hAnsi="Arial" w:cs="Arial"/>
          <w:sz w:val="24"/>
          <w:szCs w:val="24"/>
        </w:rPr>
        <w:t>g</w:t>
      </w:r>
      <w:r w:rsidRPr="00792050">
        <w:rPr>
          <w:rFonts w:ascii="Arial" w:hAnsi="Arial" w:cs="Arial"/>
          <w:sz w:val="24"/>
          <w:szCs w:val="24"/>
        </w:rPr>
        <w:t>overno na gestão das suas metas.</w:t>
      </w:r>
    </w:p>
    <w:p w:rsidR="00C0354B" w:rsidRDefault="00264124" w:rsidP="00927C13">
      <w:pPr>
        <w:spacing w:line="360" w:lineRule="auto"/>
        <w:jc w:val="both"/>
        <w:rPr>
          <w:rFonts w:ascii="Arial" w:hAnsi="Arial" w:cs="Arial"/>
          <w:sz w:val="24"/>
          <w:szCs w:val="24"/>
        </w:rPr>
      </w:pPr>
      <w:r>
        <w:rPr>
          <w:rFonts w:ascii="Arial" w:hAnsi="Arial" w:cs="Arial"/>
          <w:noProof/>
          <w:sz w:val="24"/>
          <w:szCs w:val="24"/>
          <w:lang w:eastAsia="pt-BR"/>
        </w:rPr>
        <w:drawing>
          <wp:inline distT="0" distB="0" distL="0" distR="0">
            <wp:extent cx="5760085" cy="3347851"/>
            <wp:effectExtent l="19050" t="0" r="0" b="0"/>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760085" cy="3347851"/>
                    </a:xfrm>
                    <a:prstGeom prst="rect">
                      <a:avLst/>
                    </a:prstGeom>
                    <a:noFill/>
                    <a:ln w="9525">
                      <a:noFill/>
                      <a:miter lim="800000"/>
                      <a:headEnd/>
                      <a:tailEnd/>
                    </a:ln>
                  </pic:spPr>
                </pic:pic>
              </a:graphicData>
            </a:graphic>
          </wp:inline>
        </w:drawing>
      </w:r>
    </w:p>
    <w:p w:rsidR="007E26FA" w:rsidRDefault="004C6C20" w:rsidP="004C6C20">
      <w:pPr>
        <w:pStyle w:val="Legenda"/>
        <w:rPr>
          <w:rFonts w:ascii="Arial" w:hAnsi="Arial" w:cs="Arial"/>
          <w:sz w:val="24"/>
          <w:szCs w:val="24"/>
        </w:rPr>
      </w:pPr>
      <w:r>
        <w:t xml:space="preserve">       </w:t>
      </w:r>
      <w:r w:rsidR="007E26FA">
        <w:t xml:space="preserve"> </w:t>
      </w:r>
      <w:bookmarkStart w:id="40" w:name="_Toc402645033"/>
      <w:r w:rsidR="007E26FA" w:rsidRPr="004C6C20">
        <w:rPr>
          <w:rFonts w:ascii="Arial" w:hAnsi="Arial" w:cs="Arial"/>
          <w:b w:val="0"/>
          <w:color w:val="auto"/>
          <w:sz w:val="22"/>
          <w:szCs w:val="22"/>
        </w:rPr>
        <w:t xml:space="preserve">Figura </w:t>
      </w:r>
      <w:r w:rsidR="00460FB1" w:rsidRPr="004C6C20">
        <w:rPr>
          <w:rFonts w:ascii="Arial" w:hAnsi="Arial" w:cs="Arial"/>
          <w:b w:val="0"/>
          <w:color w:val="auto"/>
          <w:sz w:val="22"/>
          <w:szCs w:val="22"/>
        </w:rPr>
        <w:fldChar w:fldCharType="begin"/>
      </w:r>
      <w:r w:rsidR="00495CC3" w:rsidRPr="004C6C20">
        <w:rPr>
          <w:rFonts w:ascii="Arial" w:hAnsi="Arial" w:cs="Arial"/>
          <w:b w:val="0"/>
          <w:color w:val="auto"/>
          <w:sz w:val="22"/>
          <w:szCs w:val="22"/>
        </w:rPr>
        <w:instrText xml:space="preserve"> SEQ Figura \* ARABIC </w:instrText>
      </w:r>
      <w:r w:rsidR="00460FB1" w:rsidRPr="004C6C20">
        <w:rPr>
          <w:rFonts w:ascii="Arial" w:hAnsi="Arial" w:cs="Arial"/>
          <w:b w:val="0"/>
          <w:color w:val="auto"/>
          <w:sz w:val="22"/>
          <w:szCs w:val="22"/>
        </w:rPr>
        <w:fldChar w:fldCharType="separate"/>
      </w:r>
      <w:r w:rsidR="003966A7" w:rsidRPr="004C6C20">
        <w:rPr>
          <w:rFonts w:ascii="Arial" w:hAnsi="Arial" w:cs="Arial"/>
          <w:b w:val="0"/>
          <w:color w:val="auto"/>
          <w:sz w:val="22"/>
          <w:szCs w:val="22"/>
        </w:rPr>
        <w:t>14</w:t>
      </w:r>
      <w:r w:rsidR="00460FB1" w:rsidRPr="004C6C20">
        <w:rPr>
          <w:rFonts w:ascii="Arial" w:hAnsi="Arial" w:cs="Arial"/>
          <w:b w:val="0"/>
          <w:color w:val="auto"/>
          <w:sz w:val="22"/>
          <w:szCs w:val="22"/>
        </w:rPr>
        <w:fldChar w:fldCharType="end"/>
      </w:r>
      <w:r w:rsidR="007E26FA" w:rsidRPr="004C6C20">
        <w:rPr>
          <w:rFonts w:ascii="Arial" w:hAnsi="Arial" w:cs="Arial"/>
          <w:b w:val="0"/>
          <w:color w:val="auto"/>
          <w:sz w:val="22"/>
          <w:szCs w:val="22"/>
        </w:rPr>
        <w:t xml:space="preserve"> - Elaboração da Proposta Orçamentária das Empresas</w:t>
      </w:r>
      <w:bookmarkEnd w:id="40"/>
      <w:r>
        <w:rPr>
          <w:rFonts w:ascii="Arial" w:hAnsi="Arial" w:cs="Arial"/>
          <w:b w:val="0"/>
          <w:color w:val="auto"/>
          <w:sz w:val="22"/>
          <w:szCs w:val="22"/>
        </w:rPr>
        <w:t xml:space="preserve">   Fonte: Autor</w:t>
      </w:r>
    </w:p>
    <w:p w:rsidR="00C0354B" w:rsidRDefault="00C0354B" w:rsidP="007E26FA">
      <w:pPr>
        <w:spacing w:before="120" w:after="0" w:line="240" w:lineRule="auto"/>
        <w:jc w:val="both"/>
        <w:rPr>
          <w:rFonts w:ascii="Arial" w:hAnsi="Arial" w:cs="Arial"/>
          <w:sz w:val="24"/>
          <w:szCs w:val="24"/>
        </w:rPr>
      </w:pPr>
    </w:p>
    <w:p w:rsidR="00C0354B" w:rsidRPr="00C0354B" w:rsidRDefault="00C0354B" w:rsidP="001479E6">
      <w:pPr>
        <w:pStyle w:val="Ttulo3"/>
        <w:spacing w:after="360" w:line="480" w:lineRule="auto"/>
        <w:ind w:left="567" w:hanging="567"/>
        <w:rPr>
          <w:rFonts w:ascii="Arial" w:hAnsi="Arial" w:cs="Arial"/>
          <w:color w:val="auto"/>
          <w:sz w:val="24"/>
          <w:szCs w:val="24"/>
        </w:rPr>
      </w:pPr>
      <w:bookmarkStart w:id="41" w:name="_Toc400899181"/>
      <w:r w:rsidRPr="00C0354B">
        <w:rPr>
          <w:rFonts w:ascii="Arial" w:hAnsi="Arial" w:cs="Arial"/>
          <w:color w:val="auto"/>
          <w:sz w:val="24"/>
          <w:szCs w:val="24"/>
        </w:rPr>
        <w:t>Cenário 3 – Aplicação da Metodologia de Cálculo</w:t>
      </w:r>
      <w:bookmarkEnd w:id="41"/>
      <w:r w:rsidRPr="00C0354B">
        <w:rPr>
          <w:rFonts w:ascii="Arial" w:hAnsi="Arial" w:cs="Arial"/>
          <w:color w:val="auto"/>
          <w:sz w:val="24"/>
          <w:szCs w:val="24"/>
        </w:rPr>
        <w:t xml:space="preserve"> </w:t>
      </w:r>
    </w:p>
    <w:p w:rsidR="00BC6AAD" w:rsidRDefault="00C0354B" w:rsidP="001479E6">
      <w:pPr>
        <w:spacing w:after="0" w:line="360" w:lineRule="auto"/>
        <w:ind w:firstLine="709"/>
        <w:jc w:val="both"/>
        <w:rPr>
          <w:rFonts w:ascii="Arial" w:hAnsi="Arial" w:cs="Arial"/>
          <w:sz w:val="24"/>
          <w:szCs w:val="24"/>
        </w:rPr>
      </w:pPr>
      <w:r w:rsidRPr="00B96B37">
        <w:rPr>
          <w:rFonts w:ascii="Arial" w:hAnsi="Arial" w:cs="Arial"/>
          <w:sz w:val="24"/>
          <w:szCs w:val="24"/>
        </w:rPr>
        <w:t xml:space="preserve">O órgão supervisor e o órgão coordenador de orçamento de posse da proposta apresentada pela empresa puderam verificar, conforme </w:t>
      </w:r>
      <w:r w:rsidR="00A80798">
        <w:rPr>
          <w:rFonts w:ascii="Arial" w:hAnsi="Arial" w:cs="Arial"/>
          <w:sz w:val="24"/>
          <w:szCs w:val="24"/>
        </w:rPr>
        <w:t>figura</w:t>
      </w:r>
      <w:r w:rsidRPr="00B96B37">
        <w:rPr>
          <w:rFonts w:ascii="Arial" w:hAnsi="Arial" w:cs="Arial"/>
          <w:sz w:val="24"/>
          <w:szCs w:val="24"/>
        </w:rPr>
        <w:t xml:space="preserve"> 14, que apesar de algumas empresas apresentarem um acréscimo em suas receitas, também apresentaram um aumento em suas despesas o que acabou ocasionando um indicador de </w:t>
      </w:r>
      <w:r w:rsidRPr="00B96B37">
        <w:rPr>
          <w:rFonts w:ascii="Arial" w:hAnsi="Arial" w:cs="Arial"/>
          <w:i/>
          <w:sz w:val="24"/>
          <w:szCs w:val="24"/>
        </w:rPr>
        <w:t>déficit</w:t>
      </w:r>
      <w:r w:rsidRPr="00B96B37">
        <w:rPr>
          <w:rFonts w:ascii="Arial" w:hAnsi="Arial" w:cs="Arial"/>
          <w:sz w:val="24"/>
          <w:szCs w:val="24"/>
        </w:rPr>
        <w:t xml:space="preserve"> nominal e primário naquilo que foi ajustado pelo órgão a</w:t>
      </w:r>
      <w:r>
        <w:rPr>
          <w:rFonts w:ascii="Arial" w:hAnsi="Arial" w:cs="Arial"/>
          <w:sz w:val="24"/>
          <w:szCs w:val="24"/>
        </w:rPr>
        <w:t>o</w:t>
      </w:r>
      <w:r w:rsidRPr="00B96B37">
        <w:rPr>
          <w:rFonts w:ascii="Arial" w:hAnsi="Arial" w:cs="Arial"/>
          <w:sz w:val="24"/>
          <w:szCs w:val="24"/>
        </w:rPr>
        <w:t xml:space="preserve"> qu</w:t>
      </w:r>
      <w:r>
        <w:rPr>
          <w:rFonts w:ascii="Arial" w:hAnsi="Arial" w:cs="Arial"/>
          <w:sz w:val="24"/>
          <w:szCs w:val="24"/>
        </w:rPr>
        <w:t>al</w:t>
      </w:r>
      <w:r w:rsidRPr="00B96B37">
        <w:rPr>
          <w:rFonts w:ascii="Arial" w:hAnsi="Arial" w:cs="Arial"/>
          <w:sz w:val="24"/>
          <w:szCs w:val="24"/>
        </w:rPr>
        <w:t xml:space="preserve"> estas empresas estão vinculadas, assim como, o valor aprovado pelo órgão coordenador do orçamento de investimento para o ano de 2014. Este ajuste vai servir como base para se chegar ao resultado primário esperado pelo governo. </w:t>
      </w:r>
    </w:p>
    <w:p w:rsidR="00C0354B" w:rsidRPr="00B96B37" w:rsidRDefault="00C0354B" w:rsidP="00C0354B">
      <w:pPr>
        <w:spacing w:line="360" w:lineRule="auto"/>
        <w:ind w:firstLine="708"/>
        <w:jc w:val="both"/>
        <w:rPr>
          <w:rFonts w:ascii="Arial" w:hAnsi="Arial" w:cs="Arial"/>
          <w:sz w:val="24"/>
          <w:szCs w:val="24"/>
        </w:rPr>
      </w:pPr>
      <w:r w:rsidRPr="00B96B37">
        <w:rPr>
          <w:rFonts w:ascii="Arial" w:hAnsi="Arial" w:cs="Arial"/>
          <w:sz w:val="24"/>
          <w:szCs w:val="24"/>
        </w:rPr>
        <w:t xml:space="preserve">A </w:t>
      </w:r>
      <w:r w:rsidR="00A80798">
        <w:rPr>
          <w:rFonts w:ascii="Arial" w:hAnsi="Arial" w:cs="Arial"/>
          <w:sz w:val="24"/>
          <w:szCs w:val="24"/>
        </w:rPr>
        <w:t>figura</w:t>
      </w:r>
      <w:r w:rsidRPr="00B96B37">
        <w:rPr>
          <w:rFonts w:ascii="Arial" w:hAnsi="Arial" w:cs="Arial"/>
          <w:sz w:val="24"/>
          <w:szCs w:val="24"/>
        </w:rPr>
        <w:t xml:space="preserve"> 15 apresenta o orçamento já consolidado da empresa binacional que vai entrar no cálculo conforme modelagem da metodologia apresentada. Os valores da empresa são repassados ao órgão coordenador em </w:t>
      </w:r>
      <w:r w:rsidR="009C12D6">
        <w:rPr>
          <w:rFonts w:ascii="Arial" w:hAnsi="Arial" w:cs="Arial"/>
          <w:sz w:val="24"/>
          <w:szCs w:val="24"/>
        </w:rPr>
        <w:t>d</w:t>
      </w:r>
      <w:r w:rsidRPr="002F3831">
        <w:rPr>
          <w:rFonts w:ascii="Arial" w:hAnsi="Arial" w:cs="Arial"/>
          <w:sz w:val="24"/>
          <w:szCs w:val="24"/>
        </w:rPr>
        <w:t xml:space="preserve">ólar </w:t>
      </w:r>
      <w:r w:rsidR="009C12D6">
        <w:rPr>
          <w:rFonts w:ascii="Arial" w:hAnsi="Arial" w:cs="Arial"/>
          <w:sz w:val="24"/>
          <w:szCs w:val="24"/>
        </w:rPr>
        <w:t>a</w:t>
      </w:r>
      <w:r w:rsidRPr="002F3831">
        <w:rPr>
          <w:rFonts w:ascii="Arial" w:hAnsi="Arial" w:cs="Arial"/>
          <w:sz w:val="24"/>
          <w:szCs w:val="24"/>
        </w:rPr>
        <w:t>mericano</w:t>
      </w:r>
      <w:r w:rsidRPr="00B96B37">
        <w:rPr>
          <w:rFonts w:ascii="Arial" w:hAnsi="Arial" w:cs="Arial"/>
          <w:sz w:val="24"/>
          <w:szCs w:val="24"/>
        </w:rPr>
        <w:t xml:space="preserve"> que são convertidos para a moeda brasileira, o Real, para facilitar o cálculo do resultado primário. A partir do valor aprovado no exercício de 2013 é feito o ajuste financeiro </w:t>
      </w:r>
      <w:r w:rsidRPr="00B96B37">
        <w:rPr>
          <w:rFonts w:ascii="Arial" w:hAnsi="Arial" w:cs="Arial"/>
          <w:sz w:val="24"/>
          <w:szCs w:val="24"/>
        </w:rPr>
        <w:lastRenderedPageBreak/>
        <w:t>para o exercício de 2014. Isto</w:t>
      </w:r>
      <w:r w:rsidR="00D93863">
        <w:rPr>
          <w:rFonts w:ascii="Arial" w:hAnsi="Arial" w:cs="Arial"/>
          <w:sz w:val="24"/>
          <w:szCs w:val="24"/>
        </w:rPr>
        <w:t>,</w:t>
      </w:r>
      <w:r w:rsidRPr="00B96B37">
        <w:rPr>
          <w:rFonts w:ascii="Arial" w:hAnsi="Arial" w:cs="Arial"/>
          <w:sz w:val="24"/>
          <w:szCs w:val="24"/>
        </w:rPr>
        <w:t xml:space="preserve"> em função da empresa apresentar uma despesa com um valor bem superior aquele que a empresa binacional gerou como receitas operacionais e financeiras.</w:t>
      </w:r>
    </w:p>
    <w:p w:rsidR="00C0354B" w:rsidRDefault="00C0354B" w:rsidP="00927C13">
      <w:pPr>
        <w:spacing w:line="360" w:lineRule="auto"/>
        <w:jc w:val="both"/>
        <w:rPr>
          <w:rFonts w:ascii="Arial" w:hAnsi="Arial" w:cs="Arial"/>
          <w:sz w:val="24"/>
          <w:szCs w:val="24"/>
        </w:rPr>
      </w:pPr>
    </w:p>
    <w:p w:rsidR="005B3E1D" w:rsidRDefault="00AB52D9" w:rsidP="005B6ED6">
      <w:pPr>
        <w:spacing w:after="0" w:line="240" w:lineRule="auto"/>
        <w:ind w:left="708"/>
        <w:jc w:val="both"/>
        <w:rPr>
          <w:rFonts w:ascii="Arial" w:hAnsi="Arial" w:cs="Arial"/>
          <w:sz w:val="24"/>
          <w:szCs w:val="24"/>
        </w:rPr>
      </w:pPr>
      <w:r>
        <w:rPr>
          <w:rFonts w:ascii="Arial" w:hAnsi="Arial" w:cs="Arial"/>
          <w:noProof/>
          <w:sz w:val="24"/>
          <w:szCs w:val="24"/>
          <w:lang w:eastAsia="pt-BR"/>
        </w:rPr>
        <w:drawing>
          <wp:inline distT="0" distB="0" distL="0" distR="0">
            <wp:extent cx="4800600" cy="2286000"/>
            <wp:effectExtent l="19050" t="0" r="0" b="0"/>
            <wp:docPr id="1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4800600" cy="2286000"/>
                    </a:xfrm>
                    <a:prstGeom prst="rect">
                      <a:avLst/>
                    </a:prstGeom>
                    <a:noFill/>
                    <a:ln w="9525">
                      <a:noFill/>
                      <a:miter lim="800000"/>
                      <a:headEnd/>
                      <a:tailEnd/>
                    </a:ln>
                  </pic:spPr>
                </pic:pic>
              </a:graphicData>
            </a:graphic>
          </wp:inline>
        </w:drawing>
      </w:r>
    </w:p>
    <w:p w:rsidR="007E26FA" w:rsidRPr="004C6C20" w:rsidRDefault="007E26FA" w:rsidP="007E26FA">
      <w:pPr>
        <w:pStyle w:val="Legenda"/>
      </w:pPr>
      <w:r w:rsidRPr="004C6C20">
        <w:t xml:space="preserve"> </w:t>
      </w:r>
      <w:bookmarkStart w:id="42" w:name="_Toc402645034"/>
      <w:r w:rsidR="004C6C20">
        <w:t xml:space="preserve">            </w:t>
      </w:r>
      <w:r w:rsidR="005B6ED6">
        <w:t xml:space="preserve">               </w:t>
      </w:r>
      <w:r w:rsidRPr="004C6C20">
        <w:rPr>
          <w:rFonts w:ascii="Arial" w:hAnsi="Arial" w:cs="Arial"/>
          <w:b w:val="0"/>
          <w:color w:val="auto"/>
          <w:sz w:val="22"/>
          <w:szCs w:val="22"/>
        </w:rPr>
        <w:t xml:space="preserve">Figura </w:t>
      </w:r>
      <w:r w:rsidR="00460FB1" w:rsidRPr="004C6C20">
        <w:rPr>
          <w:rFonts w:ascii="Arial" w:hAnsi="Arial" w:cs="Arial"/>
          <w:b w:val="0"/>
          <w:color w:val="auto"/>
          <w:sz w:val="22"/>
          <w:szCs w:val="22"/>
        </w:rPr>
        <w:fldChar w:fldCharType="begin"/>
      </w:r>
      <w:r w:rsidR="00495CC3" w:rsidRPr="004C6C20">
        <w:rPr>
          <w:rFonts w:ascii="Arial" w:hAnsi="Arial" w:cs="Arial"/>
          <w:b w:val="0"/>
          <w:color w:val="auto"/>
          <w:sz w:val="22"/>
          <w:szCs w:val="22"/>
        </w:rPr>
        <w:instrText xml:space="preserve"> SEQ Figura \* ARABIC </w:instrText>
      </w:r>
      <w:r w:rsidR="00460FB1" w:rsidRPr="004C6C20">
        <w:rPr>
          <w:rFonts w:ascii="Arial" w:hAnsi="Arial" w:cs="Arial"/>
          <w:b w:val="0"/>
          <w:color w:val="auto"/>
          <w:sz w:val="22"/>
          <w:szCs w:val="22"/>
        </w:rPr>
        <w:fldChar w:fldCharType="separate"/>
      </w:r>
      <w:r w:rsidR="003966A7" w:rsidRPr="004C6C20">
        <w:rPr>
          <w:rFonts w:ascii="Arial" w:hAnsi="Arial" w:cs="Arial"/>
          <w:b w:val="0"/>
          <w:color w:val="auto"/>
          <w:sz w:val="22"/>
          <w:szCs w:val="22"/>
        </w:rPr>
        <w:t>15</w:t>
      </w:r>
      <w:r w:rsidR="00460FB1" w:rsidRPr="004C6C20">
        <w:rPr>
          <w:rFonts w:ascii="Arial" w:hAnsi="Arial" w:cs="Arial"/>
          <w:b w:val="0"/>
          <w:color w:val="auto"/>
          <w:sz w:val="22"/>
          <w:szCs w:val="22"/>
        </w:rPr>
        <w:fldChar w:fldCharType="end"/>
      </w:r>
      <w:r w:rsidRPr="004C6C20">
        <w:rPr>
          <w:rFonts w:ascii="Arial" w:hAnsi="Arial" w:cs="Arial"/>
          <w:b w:val="0"/>
          <w:color w:val="auto"/>
          <w:sz w:val="22"/>
          <w:szCs w:val="22"/>
        </w:rPr>
        <w:t xml:space="preserve"> - Valores financeiros da empresa Binacional</w:t>
      </w:r>
      <w:bookmarkEnd w:id="42"/>
      <w:r w:rsidR="004C6C20">
        <w:rPr>
          <w:rFonts w:ascii="Arial" w:hAnsi="Arial" w:cs="Arial"/>
          <w:b w:val="0"/>
          <w:color w:val="auto"/>
          <w:sz w:val="22"/>
          <w:szCs w:val="22"/>
        </w:rPr>
        <w:t xml:space="preserve">  Fonte: Autor</w:t>
      </w:r>
    </w:p>
    <w:p w:rsidR="005B3E1D" w:rsidRDefault="005B3E1D" w:rsidP="007E26FA">
      <w:pPr>
        <w:spacing w:before="360" w:after="360" w:line="360" w:lineRule="auto"/>
        <w:ind w:firstLine="709"/>
        <w:jc w:val="both"/>
        <w:rPr>
          <w:rFonts w:ascii="Arial" w:hAnsi="Arial" w:cs="Arial"/>
          <w:sz w:val="24"/>
          <w:szCs w:val="24"/>
        </w:rPr>
      </w:pPr>
      <w:r w:rsidRPr="00B96B37">
        <w:rPr>
          <w:rFonts w:ascii="Arial" w:hAnsi="Arial" w:cs="Arial"/>
          <w:sz w:val="24"/>
          <w:szCs w:val="24"/>
        </w:rPr>
        <w:t>De posse dos valores dos indicadores financeiros da empresa binacional e do consolidado dos valores dos indicadores financeiros das demais empresas estatais</w:t>
      </w:r>
      <w:r>
        <w:rPr>
          <w:rFonts w:ascii="Arial" w:hAnsi="Arial" w:cs="Arial"/>
          <w:sz w:val="24"/>
          <w:szCs w:val="24"/>
        </w:rPr>
        <w:t xml:space="preserve"> (Empresa A, B e C) já é possível aplicar a metodologia de cálculo modelada no desenho das Figuras 10 e 12, ou seja, chegar ao equilíbrio financeiro esperado pelo governo.</w:t>
      </w:r>
    </w:p>
    <w:p w:rsidR="005B3E1D" w:rsidRDefault="00AB52D9" w:rsidP="007E26FA">
      <w:pPr>
        <w:spacing w:after="0" w:line="240" w:lineRule="auto"/>
        <w:jc w:val="both"/>
        <w:rPr>
          <w:rFonts w:ascii="Arial" w:hAnsi="Arial" w:cs="Arial"/>
          <w:sz w:val="24"/>
          <w:szCs w:val="24"/>
        </w:rPr>
      </w:pPr>
      <w:r>
        <w:rPr>
          <w:rFonts w:ascii="Arial" w:hAnsi="Arial" w:cs="Arial"/>
          <w:noProof/>
          <w:sz w:val="24"/>
          <w:szCs w:val="24"/>
          <w:lang w:eastAsia="pt-BR"/>
        </w:rPr>
        <w:drawing>
          <wp:inline distT="0" distB="0" distL="0" distR="0">
            <wp:extent cx="5760085" cy="3128481"/>
            <wp:effectExtent l="19050" t="0" r="0" b="0"/>
            <wp:docPr id="1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760085" cy="3128481"/>
                    </a:xfrm>
                    <a:prstGeom prst="rect">
                      <a:avLst/>
                    </a:prstGeom>
                    <a:noFill/>
                    <a:ln w="9525">
                      <a:noFill/>
                      <a:miter lim="800000"/>
                      <a:headEnd/>
                      <a:tailEnd/>
                    </a:ln>
                  </pic:spPr>
                </pic:pic>
              </a:graphicData>
            </a:graphic>
          </wp:inline>
        </w:drawing>
      </w:r>
    </w:p>
    <w:p w:rsidR="007E26FA" w:rsidRDefault="007E26FA" w:rsidP="007E26FA">
      <w:pPr>
        <w:pStyle w:val="Legenda"/>
        <w:rPr>
          <w:rFonts w:ascii="Arial" w:hAnsi="Arial" w:cs="Arial"/>
          <w:sz w:val="24"/>
          <w:szCs w:val="24"/>
        </w:rPr>
      </w:pPr>
      <w:r>
        <w:t xml:space="preserve">   </w:t>
      </w:r>
      <w:r w:rsidR="004C6C20">
        <w:t xml:space="preserve">           </w:t>
      </w:r>
      <w:r>
        <w:t xml:space="preserve"> </w:t>
      </w:r>
      <w:bookmarkStart w:id="43" w:name="_Toc402645035"/>
      <w:r w:rsidRPr="004C6C20">
        <w:rPr>
          <w:rFonts w:ascii="Arial" w:hAnsi="Arial" w:cs="Arial"/>
          <w:b w:val="0"/>
          <w:color w:val="auto"/>
          <w:sz w:val="22"/>
          <w:szCs w:val="22"/>
        </w:rPr>
        <w:t xml:space="preserve">Figura </w:t>
      </w:r>
      <w:r w:rsidR="00460FB1" w:rsidRPr="004C6C20">
        <w:rPr>
          <w:rFonts w:ascii="Arial" w:hAnsi="Arial" w:cs="Arial"/>
          <w:b w:val="0"/>
          <w:color w:val="auto"/>
          <w:sz w:val="22"/>
          <w:szCs w:val="22"/>
        </w:rPr>
        <w:fldChar w:fldCharType="begin"/>
      </w:r>
      <w:r w:rsidR="00495CC3" w:rsidRPr="004C6C20">
        <w:rPr>
          <w:rFonts w:ascii="Arial" w:hAnsi="Arial" w:cs="Arial"/>
          <w:b w:val="0"/>
          <w:color w:val="auto"/>
          <w:sz w:val="22"/>
          <w:szCs w:val="22"/>
        </w:rPr>
        <w:instrText xml:space="preserve"> SEQ Figura \* ARABIC </w:instrText>
      </w:r>
      <w:r w:rsidR="00460FB1" w:rsidRPr="004C6C20">
        <w:rPr>
          <w:rFonts w:ascii="Arial" w:hAnsi="Arial" w:cs="Arial"/>
          <w:b w:val="0"/>
          <w:color w:val="auto"/>
          <w:sz w:val="22"/>
          <w:szCs w:val="22"/>
        </w:rPr>
        <w:fldChar w:fldCharType="separate"/>
      </w:r>
      <w:r w:rsidR="003966A7" w:rsidRPr="004C6C20">
        <w:rPr>
          <w:rFonts w:ascii="Arial" w:hAnsi="Arial" w:cs="Arial"/>
          <w:b w:val="0"/>
          <w:color w:val="auto"/>
          <w:sz w:val="22"/>
          <w:szCs w:val="22"/>
        </w:rPr>
        <w:t>16</w:t>
      </w:r>
      <w:r w:rsidR="00460FB1" w:rsidRPr="004C6C20">
        <w:rPr>
          <w:rFonts w:ascii="Arial" w:hAnsi="Arial" w:cs="Arial"/>
          <w:b w:val="0"/>
          <w:color w:val="auto"/>
          <w:sz w:val="22"/>
          <w:szCs w:val="22"/>
        </w:rPr>
        <w:fldChar w:fldCharType="end"/>
      </w:r>
      <w:r w:rsidRPr="004C6C20">
        <w:rPr>
          <w:rFonts w:ascii="Arial" w:hAnsi="Arial" w:cs="Arial"/>
          <w:b w:val="0"/>
          <w:color w:val="auto"/>
          <w:sz w:val="22"/>
          <w:szCs w:val="22"/>
        </w:rPr>
        <w:t xml:space="preserve"> - Resultado Primário das Empresas Estatais</w:t>
      </w:r>
      <w:bookmarkEnd w:id="43"/>
      <w:r w:rsidR="004C6C20">
        <w:rPr>
          <w:rFonts w:ascii="Arial" w:hAnsi="Arial" w:cs="Arial"/>
          <w:b w:val="0"/>
          <w:color w:val="auto"/>
          <w:sz w:val="22"/>
          <w:szCs w:val="22"/>
        </w:rPr>
        <w:t xml:space="preserve">    Fonte: MPOG</w:t>
      </w:r>
    </w:p>
    <w:p w:rsidR="00CE5475" w:rsidRDefault="00CE5475" w:rsidP="00203B89">
      <w:pPr>
        <w:spacing w:after="0" w:line="360" w:lineRule="auto"/>
        <w:jc w:val="both"/>
        <w:rPr>
          <w:rFonts w:ascii="Arial" w:hAnsi="Arial" w:cs="Arial"/>
          <w:sz w:val="24"/>
          <w:szCs w:val="24"/>
        </w:rPr>
      </w:pPr>
    </w:p>
    <w:p w:rsidR="00BC6AAD" w:rsidRDefault="00203B89" w:rsidP="00203B89">
      <w:pPr>
        <w:spacing w:after="0" w:line="360" w:lineRule="auto"/>
        <w:jc w:val="both"/>
        <w:rPr>
          <w:rFonts w:ascii="Arial" w:hAnsi="Arial" w:cs="Arial"/>
          <w:sz w:val="24"/>
          <w:szCs w:val="24"/>
        </w:rPr>
      </w:pPr>
      <w:r>
        <w:rPr>
          <w:rFonts w:ascii="Arial" w:hAnsi="Arial" w:cs="Arial"/>
          <w:sz w:val="24"/>
          <w:szCs w:val="24"/>
        </w:rPr>
        <w:tab/>
        <w:t xml:space="preserve">A </w:t>
      </w:r>
      <w:r w:rsidR="00A80798">
        <w:rPr>
          <w:rFonts w:ascii="Arial" w:hAnsi="Arial" w:cs="Arial"/>
          <w:sz w:val="24"/>
          <w:szCs w:val="24"/>
        </w:rPr>
        <w:t>figura</w:t>
      </w:r>
      <w:r>
        <w:rPr>
          <w:rFonts w:ascii="Arial" w:hAnsi="Arial" w:cs="Arial"/>
          <w:sz w:val="24"/>
          <w:szCs w:val="24"/>
        </w:rPr>
        <w:t xml:space="preserve"> 16 apresenta o quadro demonstrativo para se chegar, a partir da metodologia de cálculo aplicada, ao resultado das metas fiscais esperadas pelo </w:t>
      </w:r>
      <w:r w:rsidR="009C12D6">
        <w:rPr>
          <w:rFonts w:ascii="Arial" w:hAnsi="Arial" w:cs="Arial"/>
          <w:sz w:val="24"/>
          <w:szCs w:val="24"/>
        </w:rPr>
        <w:t>g</w:t>
      </w:r>
      <w:r>
        <w:rPr>
          <w:rFonts w:ascii="Arial" w:hAnsi="Arial" w:cs="Arial"/>
          <w:sz w:val="24"/>
          <w:szCs w:val="24"/>
        </w:rPr>
        <w:t xml:space="preserve">overno. </w:t>
      </w:r>
    </w:p>
    <w:p w:rsidR="00BF2B19" w:rsidRDefault="00BC6AAD" w:rsidP="00D93863">
      <w:pPr>
        <w:spacing w:before="60" w:after="0" w:line="360" w:lineRule="auto"/>
        <w:jc w:val="both"/>
        <w:rPr>
          <w:rFonts w:ascii="Arial" w:hAnsi="Arial" w:cs="Arial"/>
          <w:sz w:val="24"/>
          <w:szCs w:val="24"/>
        </w:rPr>
      </w:pPr>
      <w:r>
        <w:rPr>
          <w:rFonts w:ascii="Arial" w:hAnsi="Arial" w:cs="Arial"/>
          <w:sz w:val="24"/>
          <w:szCs w:val="24"/>
        </w:rPr>
        <w:tab/>
      </w:r>
      <w:r w:rsidR="00203B89">
        <w:rPr>
          <w:rFonts w:ascii="Arial" w:hAnsi="Arial" w:cs="Arial"/>
          <w:sz w:val="24"/>
          <w:szCs w:val="24"/>
        </w:rPr>
        <w:t>É</w:t>
      </w:r>
      <w:r w:rsidR="005B6ED6">
        <w:rPr>
          <w:rFonts w:ascii="Arial" w:hAnsi="Arial" w:cs="Arial"/>
          <w:sz w:val="24"/>
          <w:szCs w:val="24"/>
        </w:rPr>
        <w:t xml:space="preserve"> </w:t>
      </w:r>
      <w:r w:rsidR="00203B89">
        <w:rPr>
          <w:rFonts w:ascii="Arial" w:hAnsi="Arial" w:cs="Arial"/>
          <w:sz w:val="24"/>
          <w:szCs w:val="24"/>
        </w:rPr>
        <w:t xml:space="preserve">possível </w:t>
      </w:r>
      <w:r w:rsidR="001479E6">
        <w:rPr>
          <w:rFonts w:ascii="Arial" w:hAnsi="Arial" w:cs="Arial"/>
          <w:sz w:val="24"/>
          <w:szCs w:val="24"/>
        </w:rPr>
        <w:t xml:space="preserve"> </w:t>
      </w:r>
      <w:r w:rsidR="00203B89">
        <w:rPr>
          <w:rFonts w:ascii="Arial" w:hAnsi="Arial" w:cs="Arial"/>
          <w:sz w:val="24"/>
          <w:szCs w:val="24"/>
        </w:rPr>
        <w:t xml:space="preserve">observar </w:t>
      </w:r>
      <w:r w:rsidR="001479E6">
        <w:rPr>
          <w:rFonts w:ascii="Arial" w:hAnsi="Arial" w:cs="Arial"/>
          <w:sz w:val="24"/>
          <w:szCs w:val="24"/>
        </w:rPr>
        <w:t xml:space="preserve"> </w:t>
      </w:r>
      <w:r w:rsidR="00203B89">
        <w:rPr>
          <w:rFonts w:ascii="Arial" w:hAnsi="Arial" w:cs="Arial"/>
          <w:sz w:val="24"/>
          <w:szCs w:val="24"/>
        </w:rPr>
        <w:t xml:space="preserve">que o </w:t>
      </w:r>
      <w:r w:rsidR="001479E6">
        <w:rPr>
          <w:rFonts w:ascii="Arial" w:hAnsi="Arial" w:cs="Arial"/>
          <w:sz w:val="24"/>
          <w:szCs w:val="24"/>
        </w:rPr>
        <w:t xml:space="preserve"> </w:t>
      </w:r>
      <w:r w:rsidR="00203B89">
        <w:rPr>
          <w:rFonts w:ascii="Arial" w:hAnsi="Arial" w:cs="Arial"/>
          <w:sz w:val="24"/>
          <w:szCs w:val="24"/>
        </w:rPr>
        <w:t xml:space="preserve">total do </w:t>
      </w:r>
      <w:r w:rsidR="001479E6">
        <w:rPr>
          <w:rFonts w:ascii="Arial" w:hAnsi="Arial" w:cs="Arial"/>
          <w:sz w:val="24"/>
          <w:szCs w:val="24"/>
        </w:rPr>
        <w:t xml:space="preserve"> </w:t>
      </w:r>
      <w:r w:rsidR="00203B89">
        <w:rPr>
          <w:rFonts w:ascii="Arial" w:hAnsi="Arial" w:cs="Arial"/>
          <w:sz w:val="24"/>
          <w:szCs w:val="24"/>
        </w:rPr>
        <w:t xml:space="preserve">resultado </w:t>
      </w:r>
      <w:r w:rsidR="001479E6">
        <w:rPr>
          <w:rFonts w:ascii="Arial" w:hAnsi="Arial" w:cs="Arial"/>
          <w:sz w:val="24"/>
          <w:szCs w:val="24"/>
        </w:rPr>
        <w:t xml:space="preserve"> </w:t>
      </w:r>
      <w:r w:rsidR="00203B89">
        <w:rPr>
          <w:rFonts w:ascii="Arial" w:hAnsi="Arial" w:cs="Arial"/>
          <w:sz w:val="24"/>
          <w:szCs w:val="24"/>
        </w:rPr>
        <w:t>primário gerado pela empresa</w:t>
      </w:r>
    </w:p>
    <w:p w:rsidR="00203B89" w:rsidRDefault="00D93863" w:rsidP="00D93863">
      <w:pPr>
        <w:spacing w:before="60" w:after="0" w:line="360" w:lineRule="auto"/>
        <w:jc w:val="both"/>
        <w:rPr>
          <w:rFonts w:ascii="Arial" w:hAnsi="Arial" w:cs="Arial"/>
          <w:sz w:val="24"/>
          <w:szCs w:val="24"/>
        </w:rPr>
      </w:pPr>
      <w:r>
        <w:rPr>
          <w:rFonts w:ascii="Arial" w:hAnsi="Arial" w:cs="Arial"/>
          <w:sz w:val="24"/>
          <w:szCs w:val="24"/>
        </w:rPr>
        <w:t xml:space="preserve">binacional </w:t>
      </w:r>
      <w:r w:rsidR="00897C48">
        <w:rPr>
          <w:rFonts w:ascii="Arial" w:hAnsi="Arial" w:cs="Arial"/>
          <w:sz w:val="24"/>
          <w:szCs w:val="24"/>
        </w:rPr>
        <w:t>(</w:t>
      </w:r>
      <w:r w:rsidR="005B6ED6">
        <w:rPr>
          <w:rFonts w:ascii="Arial" w:hAnsi="Arial" w:cs="Arial"/>
          <w:sz w:val="24"/>
          <w:szCs w:val="24"/>
        </w:rPr>
        <w:t>f</w:t>
      </w:r>
      <w:r w:rsidR="00897C48">
        <w:rPr>
          <w:rFonts w:ascii="Arial" w:hAnsi="Arial" w:cs="Arial"/>
          <w:sz w:val="24"/>
          <w:szCs w:val="24"/>
        </w:rPr>
        <w:t>igura</w:t>
      </w:r>
      <w:r>
        <w:rPr>
          <w:rFonts w:ascii="Arial" w:hAnsi="Arial" w:cs="Arial"/>
          <w:sz w:val="24"/>
          <w:szCs w:val="24"/>
        </w:rPr>
        <w:t xml:space="preserve"> </w:t>
      </w:r>
      <w:r w:rsidR="00897C48">
        <w:rPr>
          <w:rFonts w:ascii="Arial" w:hAnsi="Arial" w:cs="Arial"/>
          <w:sz w:val="24"/>
          <w:szCs w:val="24"/>
        </w:rPr>
        <w:t>15)</w:t>
      </w:r>
      <w:r w:rsidR="00203B89">
        <w:rPr>
          <w:rFonts w:ascii="Arial" w:hAnsi="Arial" w:cs="Arial"/>
          <w:sz w:val="24"/>
          <w:szCs w:val="24"/>
        </w:rPr>
        <w:t xml:space="preserve"> abatido do resultado primário consolidado das empresas estatais, tomadas como exemplo nos cenários</w:t>
      </w:r>
      <w:r w:rsidR="001479E6">
        <w:rPr>
          <w:rFonts w:ascii="Arial" w:hAnsi="Arial" w:cs="Arial"/>
          <w:sz w:val="24"/>
          <w:szCs w:val="24"/>
        </w:rPr>
        <w:t xml:space="preserve"> </w:t>
      </w:r>
      <w:r w:rsidR="00897C48">
        <w:rPr>
          <w:rFonts w:ascii="Arial" w:hAnsi="Arial" w:cs="Arial"/>
          <w:sz w:val="24"/>
          <w:szCs w:val="24"/>
        </w:rPr>
        <w:t xml:space="preserve">(Empresa A, B e C) </w:t>
      </w:r>
      <w:r w:rsidR="00203B89">
        <w:rPr>
          <w:rFonts w:ascii="Arial" w:hAnsi="Arial" w:cs="Arial"/>
          <w:sz w:val="24"/>
          <w:szCs w:val="24"/>
        </w:rPr>
        <w:t xml:space="preserve"> foi possível atingir o índice de geração de </w:t>
      </w:r>
      <w:r w:rsidR="00203B89" w:rsidRPr="00B96B37">
        <w:rPr>
          <w:rFonts w:ascii="Arial" w:hAnsi="Arial" w:cs="Arial"/>
          <w:i/>
          <w:sz w:val="24"/>
          <w:szCs w:val="24"/>
        </w:rPr>
        <w:t xml:space="preserve">superávit </w:t>
      </w:r>
      <w:r w:rsidR="00203B89">
        <w:rPr>
          <w:rFonts w:ascii="Arial" w:hAnsi="Arial" w:cs="Arial"/>
          <w:sz w:val="24"/>
          <w:szCs w:val="24"/>
        </w:rPr>
        <w:t>primário em equilíbrio, isto é, “zero real”.</w:t>
      </w:r>
    </w:p>
    <w:p w:rsidR="000E450A" w:rsidRDefault="000E450A">
      <w:pPr>
        <w:rPr>
          <w:rFonts w:ascii="Arial" w:hAnsi="Arial" w:cs="Arial"/>
          <w:sz w:val="24"/>
          <w:szCs w:val="24"/>
        </w:rPr>
      </w:pPr>
      <w:r>
        <w:rPr>
          <w:rFonts w:ascii="Arial" w:hAnsi="Arial" w:cs="Arial"/>
          <w:sz w:val="24"/>
          <w:szCs w:val="24"/>
        </w:rPr>
        <w:br w:type="page"/>
      </w:r>
    </w:p>
    <w:p w:rsidR="000E450A" w:rsidRPr="000E450A" w:rsidRDefault="000E450A" w:rsidP="000E450A">
      <w:pPr>
        <w:pStyle w:val="Ttulo1"/>
        <w:ind w:left="284" w:hanging="284"/>
        <w:rPr>
          <w:rFonts w:ascii="Arial" w:hAnsi="Arial" w:cs="Arial"/>
          <w:color w:val="auto"/>
          <w:sz w:val="24"/>
          <w:szCs w:val="24"/>
        </w:rPr>
      </w:pPr>
      <w:bookmarkStart w:id="44" w:name="_Toc400899182"/>
      <w:r w:rsidRPr="000E450A">
        <w:rPr>
          <w:rFonts w:ascii="Arial" w:hAnsi="Arial" w:cs="Arial"/>
          <w:color w:val="auto"/>
          <w:sz w:val="24"/>
          <w:szCs w:val="24"/>
        </w:rPr>
        <w:lastRenderedPageBreak/>
        <w:t>CONSIDERAÇÕES FINAIS</w:t>
      </w:r>
      <w:bookmarkEnd w:id="44"/>
      <w:r w:rsidRPr="000E450A">
        <w:rPr>
          <w:rFonts w:ascii="Arial" w:hAnsi="Arial" w:cs="Arial"/>
          <w:color w:val="auto"/>
          <w:sz w:val="24"/>
          <w:szCs w:val="24"/>
        </w:rPr>
        <w:t xml:space="preserve"> </w:t>
      </w:r>
    </w:p>
    <w:p w:rsidR="000E450A" w:rsidRDefault="000E450A" w:rsidP="008042C4">
      <w:pPr>
        <w:spacing w:after="0" w:line="360" w:lineRule="auto"/>
        <w:rPr>
          <w:rFonts w:ascii="Arial" w:hAnsi="Arial" w:cs="Arial"/>
          <w:sz w:val="24"/>
          <w:szCs w:val="24"/>
        </w:rPr>
      </w:pPr>
    </w:p>
    <w:p w:rsidR="000E450A" w:rsidRDefault="000E450A" w:rsidP="001479E6">
      <w:pPr>
        <w:spacing w:after="0" w:line="360" w:lineRule="auto"/>
        <w:jc w:val="both"/>
        <w:outlineLvl w:val="0"/>
        <w:rPr>
          <w:rFonts w:ascii="Arial" w:hAnsi="Arial" w:cs="Arial"/>
          <w:sz w:val="24"/>
          <w:szCs w:val="24"/>
        </w:rPr>
      </w:pPr>
      <w:r>
        <w:rPr>
          <w:rFonts w:ascii="Arial" w:hAnsi="Arial" w:cs="Arial"/>
          <w:sz w:val="24"/>
          <w:szCs w:val="24"/>
        </w:rPr>
        <w:tab/>
      </w:r>
      <w:bookmarkStart w:id="45" w:name="_Toc398670441"/>
      <w:bookmarkStart w:id="46" w:name="_Toc399099131"/>
      <w:r>
        <w:rPr>
          <w:rFonts w:ascii="Arial" w:hAnsi="Arial" w:cs="Arial"/>
          <w:sz w:val="24"/>
          <w:szCs w:val="24"/>
        </w:rPr>
        <w:t>Além da motivação proporcionada pelo aprendizado n</w:t>
      </w:r>
      <w:r w:rsidR="009C12D6">
        <w:rPr>
          <w:rFonts w:ascii="Arial" w:hAnsi="Arial" w:cs="Arial"/>
          <w:sz w:val="24"/>
          <w:szCs w:val="24"/>
        </w:rPr>
        <w:t>o</w:t>
      </w:r>
      <w:r>
        <w:rPr>
          <w:rFonts w:ascii="Arial" w:hAnsi="Arial" w:cs="Arial"/>
          <w:sz w:val="24"/>
          <w:szCs w:val="24"/>
        </w:rPr>
        <w:t xml:space="preserve"> </w:t>
      </w:r>
      <w:r w:rsidR="009C12D6">
        <w:rPr>
          <w:rFonts w:ascii="Arial" w:hAnsi="Arial" w:cs="Arial"/>
          <w:sz w:val="24"/>
          <w:szCs w:val="24"/>
        </w:rPr>
        <w:t>conteúdo</w:t>
      </w:r>
      <w:r>
        <w:rPr>
          <w:rFonts w:ascii="Arial" w:hAnsi="Arial" w:cs="Arial"/>
          <w:sz w:val="24"/>
          <w:szCs w:val="24"/>
        </w:rPr>
        <w:t xml:space="preserve"> do MBA o qual foi de grande eficácia para escolha do assunto em questão, porque permitiu aplicar o ensino das disciplinas no problema proposto</w:t>
      </w:r>
      <w:r w:rsidR="00D93863">
        <w:rPr>
          <w:rFonts w:ascii="Arial" w:hAnsi="Arial" w:cs="Arial"/>
          <w:sz w:val="24"/>
          <w:szCs w:val="24"/>
        </w:rPr>
        <w:t>.</w:t>
      </w:r>
      <w:r w:rsidR="00214C29">
        <w:rPr>
          <w:rFonts w:ascii="Arial" w:hAnsi="Arial" w:cs="Arial"/>
          <w:sz w:val="24"/>
          <w:szCs w:val="24"/>
        </w:rPr>
        <w:t xml:space="preserve"> </w:t>
      </w:r>
      <w:r w:rsidR="00D93863">
        <w:rPr>
          <w:rFonts w:ascii="Arial" w:hAnsi="Arial" w:cs="Arial"/>
          <w:sz w:val="24"/>
          <w:szCs w:val="24"/>
        </w:rPr>
        <w:t>O</w:t>
      </w:r>
      <w:r>
        <w:rPr>
          <w:rFonts w:ascii="Arial" w:hAnsi="Arial" w:cs="Arial"/>
          <w:sz w:val="24"/>
          <w:szCs w:val="24"/>
        </w:rPr>
        <w:t xml:space="preserve">utro fator motivacional, também, para produção deste trabalho nasceu do interesse em conhecer, detalhadamente, como era produzido um dos quadros demonstrativos da programação orçamentária, o qual é anexado a mensagem presidencial para envio ao Poder </w:t>
      </w:r>
      <w:r w:rsidR="00D93863">
        <w:rPr>
          <w:rFonts w:ascii="Arial" w:hAnsi="Arial" w:cs="Arial"/>
          <w:sz w:val="24"/>
          <w:szCs w:val="24"/>
        </w:rPr>
        <w:t>Legislativo</w:t>
      </w:r>
      <w:r>
        <w:rPr>
          <w:rFonts w:ascii="Arial" w:hAnsi="Arial" w:cs="Arial"/>
          <w:sz w:val="24"/>
          <w:szCs w:val="24"/>
        </w:rPr>
        <w:t>.</w:t>
      </w:r>
      <w:bookmarkEnd w:id="45"/>
      <w:bookmarkEnd w:id="46"/>
      <w:r>
        <w:rPr>
          <w:rFonts w:ascii="Arial" w:hAnsi="Arial" w:cs="Arial"/>
          <w:sz w:val="24"/>
          <w:szCs w:val="24"/>
        </w:rPr>
        <w:t xml:space="preserve"> </w:t>
      </w:r>
      <w:bookmarkStart w:id="47" w:name="_Toc398670442"/>
      <w:bookmarkStart w:id="48" w:name="_Toc399099132"/>
      <w:r>
        <w:rPr>
          <w:rFonts w:ascii="Arial" w:hAnsi="Arial" w:cs="Arial"/>
          <w:sz w:val="24"/>
          <w:szCs w:val="24"/>
        </w:rPr>
        <w:t xml:space="preserve">Portanto, entender como se chegar aos indicadores de </w:t>
      </w:r>
      <w:r w:rsidRPr="00123696">
        <w:rPr>
          <w:rFonts w:ascii="Arial" w:hAnsi="Arial" w:cs="Arial"/>
          <w:i/>
          <w:sz w:val="24"/>
          <w:szCs w:val="24"/>
        </w:rPr>
        <w:t>superávit</w:t>
      </w:r>
      <w:r>
        <w:rPr>
          <w:rFonts w:ascii="Arial" w:hAnsi="Arial" w:cs="Arial"/>
          <w:sz w:val="24"/>
          <w:szCs w:val="24"/>
        </w:rPr>
        <w:t xml:space="preserve">, de </w:t>
      </w:r>
      <w:r w:rsidRPr="00123696">
        <w:rPr>
          <w:rFonts w:ascii="Arial" w:hAnsi="Arial" w:cs="Arial"/>
          <w:i/>
          <w:sz w:val="24"/>
          <w:szCs w:val="24"/>
        </w:rPr>
        <w:t>déficit</w:t>
      </w:r>
      <w:r>
        <w:rPr>
          <w:rFonts w:ascii="Arial" w:hAnsi="Arial" w:cs="Arial"/>
          <w:sz w:val="24"/>
          <w:szCs w:val="24"/>
        </w:rPr>
        <w:t xml:space="preserve"> e d</w:t>
      </w:r>
      <w:r w:rsidR="00214C29">
        <w:rPr>
          <w:rFonts w:ascii="Arial" w:hAnsi="Arial" w:cs="Arial"/>
          <w:sz w:val="24"/>
          <w:szCs w:val="24"/>
        </w:rPr>
        <w:t>o</w:t>
      </w:r>
      <w:r>
        <w:rPr>
          <w:rFonts w:ascii="Arial" w:hAnsi="Arial" w:cs="Arial"/>
          <w:sz w:val="24"/>
          <w:szCs w:val="24"/>
        </w:rPr>
        <w:t xml:space="preserve"> equilíbrio de suas contas. Isto, quando o órgão coordenador do orçamento de investimentos finaliza junto com as empresas estatais, a elaboração da proposta da programação orçamentária.</w:t>
      </w:r>
      <w:bookmarkEnd w:id="47"/>
      <w:bookmarkEnd w:id="48"/>
      <w:r>
        <w:rPr>
          <w:rFonts w:ascii="Arial" w:hAnsi="Arial" w:cs="Arial"/>
          <w:sz w:val="24"/>
          <w:szCs w:val="24"/>
        </w:rPr>
        <w:t xml:space="preserve"> </w:t>
      </w:r>
    </w:p>
    <w:p w:rsidR="000E450A" w:rsidRDefault="000E450A" w:rsidP="00E546AB">
      <w:pPr>
        <w:spacing w:after="0" w:line="360" w:lineRule="auto"/>
        <w:jc w:val="both"/>
        <w:outlineLvl w:val="0"/>
        <w:rPr>
          <w:rFonts w:ascii="Arial" w:hAnsi="Arial" w:cs="Arial"/>
          <w:sz w:val="24"/>
          <w:szCs w:val="24"/>
        </w:rPr>
      </w:pPr>
      <w:r>
        <w:rPr>
          <w:rFonts w:ascii="Arial" w:hAnsi="Arial" w:cs="Arial"/>
          <w:sz w:val="24"/>
          <w:szCs w:val="24"/>
        </w:rPr>
        <w:tab/>
      </w:r>
      <w:bookmarkStart w:id="49" w:name="_Toc398670443"/>
      <w:bookmarkStart w:id="50" w:name="_Toc399099133"/>
      <w:r>
        <w:rPr>
          <w:rFonts w:ascii="Arial" w:hAnsi="Arial" w:cs="Arial"/>
          <w:sz w:val="24"/>
          <w:szCs w:val="24"/>
        </w:rPr>
        <w:t>Em vista dis</w:t>
      </w:r>
      <w:r w:rsidR="009D5AF0">
        <w:rPr>
          <w:rFonts w:ascii="Arial" w:hAnsi="Arial" w:cs="Arial"/>
          <w:sz w:val="24"/>
          <w:szCs w:val="24"/>
        </w:rPr>
        <w:t>t</w:t>
      </w:r>
      <w:r>
        <w:rPr>
          <w:rFonts w:ascii="Arial" w:hAnsi="Arial" w:cs="Arial"/>
          <w:sz w:val="24"/>
          <w:szCs w:val="24"/>
        </w:rPr>
        <w:t>o, foi necessária a compreensão da metodologia de cálculo do resultado primário. Partindo, de uma forma não somente teórica, mas de um modo em que fosse possível desenhá-la e aplicá-la a um cenário de testes. Algo similar ao processo que é realizado para se chegar ao resultado das metas fiscais esperadas pelo governo naquilo onde ele aplica o seu dinheiro.</w:t>
      </w:r>
      <w:bookmarkEnd w:id="49"/>
      <w:bookmarkEnd w:id="50"/>
    </w:p>
    <w:p w:rsidR="000E450A" w:rsidRDefault="000E450A" w:rsidP="00E546AB">
      <w:pPr>
        <w:spacing w:after="0" w:line="360" w:lineRule="auto"/>
        <w:jc w:val="both"/>
        <w:outlineLvl w:val="0"/>
        <w:rPr>
          <w:rFonts w:ascii="Arial" w:hAnsi="Arial" w:cs="Arial"/>
          <w:sz w:val="24"/>
          <w:szCs w:val="24"/>
        </w:rPr>
      </w:pPr>
      <w:r>
        <w:rPr>
          <w:rFonts w:ascii="Arial" w:hAnsi="Arial" w:cs="Arial"/>
          <w:sz w:val="24"/>
          <w:szCs w:val="24"/>
        </w:rPr>
        <w:tab/>
      </w:r>
      <w:bookmarkStart w:id="51" w:name="_Toc398670444"/>
      <w:bookmarkStart w:id="52" w:name="_Toc399099134"/>
      <w:r>
        <w:rPr>
          <w:rFonts w:ascii="Arial" w:hAnsi="Arial" w:cs="Arial"/>
          <w:sz w:val="24"/>
          <w:szCs w:val="24"/>
        </w:rPr>
        <w:t>Um grande entrave burocrático</w:t>
      </w:r>
      <w:r w:rsidR="009C12D6">
        <w:rPr>
          <w:rFonts w:ascii="Arial" w:hAnsi="Arial" w:cs="Arial"/>
          <w:sz w:val="24"/>
          <w:szCs w:val="24"/>
        </w:rPr>
        <w:t>,</w:t>
      </w:r>
      <w:r>
        <w:rPr>
          <w:rFonts w:ascii="Arial" w:hAnsi="Arial" w:cs="Arial"/>
          <w:sz w:val="24"/>
          <w:szCs w:val="24"/>
        </w:rPr>
        <w:t xml:space="preserve"> encontrado</w:t>
      </w:r>
      <w:r w:rsidR="009C12D6">
        <w:rPr>
          <w:rFonts w:ascii="Arial" w:hAnsi="Arial" w:cs="Arial"/>
          <w:sz w:val="24"/>
          <w:szCs w:val="24"/>
        </w:rPr>
        <w:t>,</w:t>
      </w:r>
      <w:r>
        <w:rPr>
          <w:rFonts w:ascii="Arial" w:hAnsi="Arial" w:cs="Arial"/>
          <w:sz w:val="24"/>
          <w:szCs w:val="24"/>
        </w:rPr>
        <w:t xml:space="preserve"> foi que todo este entendimento prático </w:t>
      </w:r>
      <w:r w:rsidR="009C12D6">
        <w:rPr>
          <w:rFonts w:ascii="Arial" w:hAnsi="Arial" w:cs="Arial"/>
          <w:sz w:val="24"/>
          <w:szCs w:val="24"/>
        </w:rPr>
        <w:t xml:space="preserve">fazia parte </w:t>
      </w:r>
      <w:r>
        <w:rPr>
          <w:rFonts w:ascii="Arial" w:hAnsi="Arial" w:cs="Arial"/>
          <w:sz w:val="24"/>
          <w:szCs w:val="24"/>
        </w:rPr>
        <w:t>d</w:t>
      </w:r>
      <w:r w:rsidR="009C12D6">
        <w:rPr>
          <w:rFonts w:ascii="Arial" w:hAnsi="Arial" w:cs="Arial"/>
          <w:sz w:val="24"/>
          <w:szCs w:val="24"/>
        </w:rPr>
        <w:t>o conhecimento de</w:t>
      </w:r>
      <w:r>
        <w:rPr>
          <w:rFonts w:ascii="Arial" w:hAnsi="Arial" w:cs="Arial"/>
          <w:sz w:val="24"/>
          <w:szCs w:val="24"/>
        </w:rPr>
        <w:t xml:space="preserve"> um funcionário que </w:t>
      </w:r>
      <w:r w:rsidR="0061387A">
        <w:rPr>
          <w:rFonts w:ascii="Arial" w:hAnsi="Arial" w:cs="Arial"/>
          <w:sz w:val="24"/>
          <w:szCs w:val="24"/>
        </w:rPr>
        <w:t>se desligava</w:t>
      </w:r>
      <w:r>
        <w:rPr>
          <w:rFonts w:ascii="Arial" w:hAnsi="Arial" w:cs="Arial"/>
          <w:sz w:val="24"/>
          <w:szCs w:val="24"/>
        </w:rPr>
        <w:t xml:space="preserve"> da empresa. </w:t>
      </w:r>
      <w:r w:rsidR="0061387A">
        <w:rPr>
          <w:rFonts w:ascii="Arial" w:hAnsi="Arial" w:cs="Arial"/>
          <w:sz w:val="24"/>
          <w:szCs w:val="24"/>
        </w:rPr>
        <w:t>Antes,</w:t>
      </w:r>
      <w:r>
        <w:rPr>
          <w:rFonts w:ascii="Arial" w:hAnsi="Arial" w:cs="Arial"/>
          <w:sz w:val="24"/>
          <w:szCs w:val="24"/>
        </w:rPr>
        <w:t xml:space="preserve"> </w:t>
      </w:r>
      <w:r w:rsidR="00214C29">
        <w:rPr>
          <w:rFonts w:ascii="Arial" w:hAnsi="Arial" w:cs="Arial"/>
          <w:sz w:val="24"/>
          <w:szCs w:val="24"/>
        </w:rPr>
        <w:t xml:space="preserve">aquele </w:t>
      </w:r>
      <w:r>
        <w:rPr>
          <w:rFonts w:ascii="Arial" w:hAnsi="Arial" w:cs="Arial"/>
          <w:sz w:val="24"/>
          <w:szCs w:val="24"/>
        </w:rPr>
        <w:t>passava o</w:t>
      </w:r>
      <w:r w:rsidR="0061387A">
        <w:rPr>
          <w:rFonts w:ascii="Arial" w:hAnsi="Arial" w:cs="Arial"/>
          <w:sz w:val="24"/>
          <w:szCs w:val="24"/>
        </w:rPr>
        <w:t xml:space="preserve"> aprendizado para o</w:t>
      </w:r>
      <w:r>
        <w:rPr>
          <w:rFonts w:ascii="Arial" w:hAnsi="Arial" w:cs="Arial"/>
          <w:sz w:val="24"/>
          <w:szCs w:val="24"/>
        </w:rPr>
        <w:t xml:space="preserve"> seu substituto e este por sua vez aprendia, guardava e repetia a mesma coisa de seu antecessor. </w:t>
      </w:r>
      <w:r w:rsidR="009C12D6">
        <w:rPr>
          <w:rFonts w:ascii="Arial" w:hAnsi="Arial" w:cs="Arial"/>
          <w:sz w:val="24"/>
          <w:szCs w:val="24"/>
        </w:rPr>
        <w:t>Havia pouca documentação escrita e</w:t>
      </w:r>
      <w:r>
        <w:rPr>
          <w:rFonts w:ascii="Arial" w:hAnsi="Arial" w:cs="Arial"/>
          <w:sz w:val="24"/>
          <w:szCs w:val="24"/>
        </w:rPr>
        <w:t xml:space="preserve"> prátic</w:t>
      </w:r>
      <w:r w:rsidR="009C12D6">
        <w:rPr>
          <w:rFonts w:ascii="Arial" w:hAnsi="Arial" w:cs="Arial"/>
          <w:sz w:val="24"/>
          <w:szCs w:val="24"/>
        </w:rPr>
        <w:t>a</w:t>
      </w:r>
      <w:r>
        <w:rPr>
          <w:rFonts w:ascii="Arial" w:hAnsi="Arial" w:cs="Arial"/>
          <w:sz w:val="24"/>
          <w:szCs w:val="24"/>
        </w:rPr>
        <w:t xml:space="preserve"> para facilitar o entendimento.</w:t>
      </w:r>
      <w:bookmarkEnd w:id="51"/>
      <w:bookmarkEnd w:id="52"/>
      <w:r>
        <w:rPr>
          <w:rFonts w:ascii="Arial" w:hAnsi="Arial" w:cs="Arial"/>
          <w:sz w:val="24"/>
          <w:szCs w:val="24"/>
        </w:rPr>
        <w:t xml:space="preserve"> </w:t>
      </w:r>
    </w:p>
    <w:p w:rsidR="000E450A" w:rsidRDefault="000E450A" w:rsidP="00E546AB">
      <w:pPr>
        <w:spacing w:after="0" w:line="360" w:lineRule="auto"/>
        <w:jc w:val="both"/>
        <w:outlineLvl w:val="0"/>
        <w:rPr>
          <w:rFonts w:ascii="Arial" w:hAnsi="Arial" w:cs="Arial"/>
          <w:sz w:val="24"/>
          <w:szCs w:val="24"/>
        </w:rPr>
      </w:pPr>
      <w:r>
        <w:rPr>
          <w:rFonts w:ascii="Arial" w:hAnsi="Arial" w:cs="Arial"/>
          <w:sz w:val="24"/>
          <w:szCs w:val="24"/>
        </w:rPr>
        <w:tab/>
      </w:r>
      <w:bookmarkStart w:id="53" w:name="_Toc398670445"/>
      <w:bookmarkStart w:id="54" w:name="_Toc399099135"/>
      <w:r>
        <w:rPr>
          <w:rFonts w:ascii="Arial" w:hAnsi="Arial" w:cs="Arial"/>
          <w:sz w:val="24"/>
          <w:szCs w:val="24"/>
        </w:rPr>
        <w:t>De forma similar, SANTOS (2012) cita, em seu trabalho final do curso de pós-</w:t>
      </w:r>
      <w:r w:rsidR="00411D60">
        <w:rPr>
          <w:rFonts w:ascii="Arial" w:hAnsi="Arial" w:cs="Arial"/>
          <w:sz w:val="24"/>
          <w:szCs w:val="24"/>
        </w:rPr>
        <w:t>-</w:t>
      </w:r>
      <w:r>
        <w:rPr>
          <w:rFonts w:ascii="Arial" w:hAnsi="Arial" w:cs="Arial"/>
          <w:sz w:val="24"/>
          <w:szCs w:val="24"/>
        </w:rPr>
        <w:t xml:space="preserve">graduação, os fatores críticos de sucesso acerca das </w:t>
      </w:r>
      <w:r w:rsidR="0010661F">
        <w:rPr>
          <w:rFonts w:ascii="Arial" w:hAnsi="Arial" w:cs="Arial"/>
          <w:sz w:val="24"/>
          <w:szCs w:val="24"/>
        </w:rPr>
        <w:t>i</w:t>
      </w:r>
      <w:r>
        <w:rPr>
          <w:rFonts w:ascii="Arial" w:hAnsi="Arial" w:cs="Arial"/>
          <w:sz w:val="24"/>
          <w:szCs w:val="24"/>
        </w:rPr>
        <w:t xml:space="preserve">niciativas de BPM no setor público, pois foi a partir de um </w:t>
      </w:r>
      <w:r w:rsidR="0061387A">
        <w:rPr>
          <w:rFonts w:ascii="Arial" w:hAnsi="Arial" w:cs="Arial"/>
          <w:sz w:val="24"/>
          <w:szCs w:val="24"/>
        </w:rPr>
        <w:t xml:space="preserve">desses fatores </w:t>
      </w:r>
      <w:r>
        <w:rPr>
          <w:rFonts w:ascii="Arial" w:hAnsi="Arial" w:cs="Arial"/>
          <w:sz w:val="24"/>
          <w:szCs w:val="24"/>
        </w:rPr>
        <w:t>que</w:t>
      </w:r>
      <w:r w:rsidR="009A4166">
        <w:rPr>
          <w:rFonts w:ascii="Arial" w:hAnsi="Arial" w:cs="Arial"/>
          <w:sz w:val="24"/>
          <w:szCs w:val="24"/>
        </w:rPr>
        <w:t xml:space="preserve"> de forma similar</w:t>
      </w:r>
      <w:r w:rsidR="007D6FC7">
        <w:rPr>
          <w:rFonts w:ascii="Arial" w:hAnsi="Arial" w:cs="Arial"/>
          <w:sz w:val="24"/>
          <w:szCs w:val="24"/>
        </w:rPr>
        <w:t xml:space="preserve"> surgiu </w:t>
      </w:r>
      <w:r>
        <w:rPr>
          <w:rFonts w:ascii="Arial" w:hAnsi="Arial" w:cs="Arial"/>
          <w:sz w:val="24"/>
          <w:szCs w:val="24"/>
        </w:rPr>
        <w:t>o interesse em utilizar o</w:t>
      </w:r>
      <w:r w:rsidR="007D6FC7">
        <w:rPr>
          <w:rFonts w:ascii="Arial" w:hAnsi="Arial" w:cs="Arial"/>
          <w:sz w:val="24"/>
          <w:szCs w:val="24"/>
        </w:rPr>
        <w:t xml:space="preserve"> </w:t>
      </w:r>
      <w:r>
        <w:rPr>
          <w:rFonts w:ascii="Arial" w:hAnsi="Arial" w:cs="Arial"/>
          <w:sz w:val="24"/>
          <w:szCs w:val="24"/>
        </w:rPr>
        <w:t>tema do trabalho em questão.</w:t>
      </w:r>
      <w:bookmarkEnd w:id="53"/>
      <w:bookmarkEnd w:id="54"/>
    </w:p>
    <w:p w:rsidR="004B522D" w:rsidRDefault="000E450A" w:rsidP="004B522D">
      <w:pPr>
        <w:spacing w:line="360" w:lineRule="auto"/>
        <w:jc w:val="both"/>
        <w:outlineLvl w:val="0"/>
        <w:rPr>
          <w:rFonts w:ascii="Arial" w:hAnsi="Arial" w:cs="Arial"/>
          <w:sz w:val="24"/>
          <w:szCs w:val="24"/>
        </w:rPr>
      </w:pPr>
      <w:r>
        <w:rPr>
          <w:rFonts w:ascii="Arial" w:hAnsi="Arial" w:cs="Arial"/>
          <w:sz w:val="24"/>
          <w:szCs w:val="24"/>
        </w:rPr>
        <w:tab/>
      </w:r>
      <w:bookmarkStart w:id="55" w:name="_Toc398670446"/>
      <w:bookmarkStart w:id="56" w:name="_Toc399099136"/>
      <w:r>
        <w:rPr>
          <w:rFonts w:ascii="Arial" w:hAnsi="Arial" w:cs="Arial"/>
          <w:sz w:val="24"/>
          <w:szCs w:val="24"/>
        </w:rPr>
        <w:t xml:space="preserve">Logo, diante destes fatos e com a ajuda dos gestores de orçamento do órgão coordenador foi possível unir a gestão dos negócios com a </w:t>
      </w:r>
      <w:r w:rsidRPr="00B948CA">
        <w:rPr>
          <w:rFonts w:ascii="Arial" w:hAnsi="Arial" w:cs="Arial"/>
          <w:sz w:val="24"/>
          <w:szCs w:val="24"/>
        </w:rPr>
        <w:t>tecnologia da informação</w:t>
      </w:r>
      <w:r>
        <w:rPr>
          <w:rFonts w:ascii="Arial" w:hAnsi="Arial" w:cs="Arial"/>
          <w:sz w:val="24"/>
          <w:szCs w:val="24"/>
        </w:rPr>
        <w:t xml:space="preserve"> o que acabou motivando, também, o aprofundamento em um dos tópicos tratados durante o  </w:t>
      </w:r>
      <w:r w:rsidRPr="00B948CA">
        <w:rPr>
          <w:rFonts w:ascii="Arial" w:hAnsi="Arial" w:cs="Arial"/>
          <w:sz w:val="24"/>
          <w:szCs w:val="24"/>
        </w:rPr>
        <w:t>“MBA em Tecnologia  da Informação e Internet”.</w:t>
      </w:r>
      <w:r>
        <w:rPr>
          <w:rFonts w:ascii="Arial" w:hAnsi="Arial" w:cs="Arial"/>
          <w:sz w:val="24"/>
          <w:szCs w:val="24"/>
        </w:rPr>
        <w:t xml:space="preserve"> Neste caso foi utilizar uma notação para modelar os processos da </w:t>
      </w:r>
      <w:r w:rsidR="004B522D">
        <w:rPr>
          <w:rFonts w:ascii="Arial" w:hAnsi="Arial" w:cs="Arial"/>
          <w:sz w:val="24"/>
          <w:szCs w:val="24"/>
        </w:rPr>
        <w:t xml:space="preserve">fase de </w:t>
      </w:r>
      <w:r>
        <w:rPr>
          <w:rFonts w:ascii="Arial" w:hAnsi="Arial" w:cs="Arial"/>
          <w:sz w:val="24"/>
          <w:szCs w:val="24"/>
        </w:rPr>
        <w:t xml:space="preserve">programação orçamentária e com isto, não somente </w:t>
      </w:r>
      <w:r w:rsidR="00CB7015">
        <w:rPr>
          <w:rFonts w:ascii="Arial" w:hAnsi="Arial" w:cs="Arial"/>
          <w:sz w:val="24"/>
          <w:szCs w:val="24"/>
        </w:rPr>
        <w:t>amadurecer</w:t>
      </w:r>
      <w:r w:rsidR="004B522D">
        <w:rPr>
          <w:rFonts w:ascii="Arial" w:hAnsi="Arial" w:cs="Arial"/>
          <w:sz w:val="24"/>
          <w:szCs w:val="24"/>
        </w:rPr>
        <w:t xml:space="preserve"> no conhecimento</w:t>
      </w:r>
      <w:r w:rsidR="00CB7015">
        <w:rPr>
          <w:rFonts w:ascii="Arial" w:hAnsi="Arial" w:cs="Arial"/>
          <w:sz w:val="24"/>
          <w:szCs w:val="24"/>
        </w:rPr>
        <w:t xml:space="preserve">, mas </w:t>
      </w:r>
      <w:r>
        <w:rPr>
          <w:rFonts w:ascii="Arial" w:hAnsi="Arial" w:cs="Arial"/>
          <w:sz w:val="24"/>
          <w:szCs w:val="24"/>
        </w:rPr>
        <w:t xml:space="preserve">deixar um legado para o entendimento </w:t>
      </w:r>
      <w:r w:rsidR="004B522D">
        <w:rPr>
          <w:rFonts w:ascii="Arial" w:hAnsi="Arial" w:cs="Arial"/>
          <w:sz w:val="24"/>
          <w:szCs w:val="24"/>
        </w:rPr>
        <w:t xml:space="preserve">e melhoria </w:t>
      </w:r>
      <w:r>
        <w:rPr>
          <w:rFonts w:ascii="Arial" w:hAnsi="Arial" w:cs="Arial"/>
          <w:sz w:val="24"/>
          <w:szCs w:val="24"/>
        </w:rPr>
        <w:t>dos processos</w:t>
      </w:r>
      <w:r w:rsidR="00CB7015">
        <w:rPr>
          <w:rFonts w:ascii="Arial" w:hAnsi="Arial" w:cs="Arial"/>
          <w:sz w:val="24"/>
          <w:szCs w:val="24"/>
        </w:rPr>
        <w:t xml:space="preserve"> para as próximas fases do processo </w:t>
      </w:r>
      <w:r w:rsidR="00CB7015">
        <w:rPr>
          <w:rFonts w:ascii="Arial" w:hAnsi="Arial" w:cs="Arial"/>
          <w:sz w:val="24"/>
          <w:szCs w:val="24"/>
        </w:rPr>
        <w:lastRenderedPageBreak/>
        <w:t>orçamentário de investimento</w:t>
      </w:r>
      <w:r>
        <w:rPr>
          <w:rFonts w:ascii="Arial" w:hAnsi="Arial" w:cs="Arial"/>
          <w:sz w:val="24"/>
          <w:szCs w:val="24"/>
        </w:rPr>
        <w:t>,</w:t>
      </w:r>
      <w:r w:rsidR="00CB7015">
        <w:rPr>
          <w:rFonts w:ascii="Arial" w:hAnsi="Arial" w:cs="Arial"/>
          <w:sz w:val="24"/>
          <w:szCs w:val="24"/>
        </w:rPr>
        <w:t xml:space="preserve"> ou seja, as fases de acompanhamento e reprogramação da execução orçamentária</w:t>
      </w:r>
      <w:bookmarkEnd w:id="55"/>
      <w:bookmarkEnd w:id="56"/>
      <w:r w:rsidR="004B522D">
        <w:rPr>
          <w:rFonts w:ascii="Arial" w:hAnsi="Arial" w:cs="Arial"/>
          <w:sz w:val="24"/>
          <w:szCs w:val="24"/>
        </w:rPr>
        <w:t xml:space="preserve"> de maneira mais confiável. </w:t>
      </w:r>
    </w:p>
    <w:p w:rsidR="00203B89" w:rsidRDefault="00203B89" w:rsidP="004B522D">
      <w:pPr>
        <w:spacing w:line="360" w:lineRule="auto"/>
        <w:jc w:val="both"/>
        <w:outlineLvl w:val="0"/>
        <w:rPr>
          <w:rFonts w:ascii="Arial" w:hAnsi="Arial" w:cs="Arial"/>
          <w:sz w:val="24"/>
          <w:szCs w:val="24"/>
        </w:rPr>
        <w:sectPr w:rsidR="00203B89" w:rsidSect="00865960">
          <w:pgSz w:w="11906" w:h="16838"/>
          <w:pgMar w:top="1701" w:right="1134" w:bottom="1134" w:left="1701" w:header="708" w:footer="708" w:gutter="0"/>
          <w:cols w:space="708"/>
          <w:docGrid w:linePitch="360"/>
        </w:sectPr>
      </w:pPr>
    </w:p>
    <w:p w:rsidR="0081107C" w:rsidRPr="00AC5736" w:rsidRDefault="0081107C" w:rsidP="00C80FE8">
      <w:pPr>
        <w:pStyle w:val="Ttulo1"/>
        <w:numPr>
          <w:ilvl w:val="0"/>
          <w:numId w:val="0"/>
        </w:numPr>
        <w:spacing w:after="240"/>
        <w:jc w:val="center"/>
        <w:rPr>
          <w:b w:val="0"/>
          <w:bCs w:val="0"/>
          <w:smallCaps/>
        </w:rPr>
      </w:pPr>
      <w:bookmarkStart w:id="57" w:name="_Toc398670447"/>
      <w:bookmarkStart w:id="58" w:name="_Toc400899183"/>
      <w:r w:rsidRPr="00AC5736">
        <w:rPr>
          <w:rFonts w:ascii="Arial" w:hAnsi="Arial" w:cs="Arial"/>
          <w:color w:val="auto"/>
          <w:sz w:val="24"/>
          <w:szCs w:val="24"/>
        </w:rPr>
        <w:lastRenderedPageBreak/>
        <w:t>REFERÊNCIAS BIBLIOGRÁFICAS</w:t>
      </w:r>
      <w:bookmarkEnd w:id="57"/>
      <w:bookmarkEnd w:id="58"/>
    </w:p>
    <w:p w:rsidR="0081107C" w:rsidRPr="0081107C" w:rsidRDefault="0081107C" w:rsidP="0081107C"/>
    <w:p w:rsidR="000E450A" w:rsidRPr="007B3758" w:rsidRDefault="000E450A" w:rsidP="00491095">
      <w:pPr>
        <w:pStyle w:val="PargrafodaLista"/>
        <w:spacing w:line="360" w:lineRule="auto"/>
        <w:ind w:left="0"/>
        <w:jc w:val="both"/>
        <w:rPr>
          <w:rFonts w:ascii="Arial" w:hAnsi="Arial" w:cs="Arial"/>
          <w:sz w:val="24"/>
          <w:szCs w:val="24"/>
        </w:rPr>
      </w:pPr>
      <w:r w:rsidRPr="007B3758">
        <w:rPr>
          <w:rFonts w:ascii="Arial" w:hAnsi="Arial" w:cs="Arial"/>
          <w:sz w:val="24"/>
          <w:szCs w:val="24"/>
        </w:rPr>
        <w:t>Biz</w:t>
      </w:r>
      <w:r w:rsidR="003F73FF" w:rsidRPr="007B3758">
        <w:rPr>
          <w:rFonts w:ascii="Arial" w:hAnsi="Arial" w:cs="Arial"/>
          <w:sz w:val="24"/>
          <w:szCs w:val="24"/>
        </w:rPr>
        <w:t>A</w:t>
      </w:r>
      <w:r w:rsidRPr="007B3758">
        <w:rPr>
          <w:rFonts w:ascii="Arial" w:hAnsi="Arial" w:cs="Arial"/>
          <w:sz w:val="24"/>
          <w:szCs w:val="24"/>
        </w:rPr>
        <w:t xml:space="preserve">gi-BPM Suite . Disponível em: &lt;http://www.bizagi.com/en/products/bizagi-bpm-suite/download&gt;. Acessado em 12 fev. 2014. </w:t>
      </w:r>
    </w:p>
    <w:p w:rsidR="000E450A" w:rsidRPr="007B3758" w:rsidRDefault="000E450A" w:rsidP="000E450A">
      <w:pPr>
        <w:pStyle w:val="PargrafodaLista"/>
        <w:spacing w:after="0" w:line="360" w:lineRule="auto"/>
        <w:ind w:left="0"/>
        <w:rPr>
          <w:rFonts w:ascii="Arial" w:hAnsi="Arial" w:cs="Arial"/>
          <w:sz w:val="24"/>
          <w:szCs w:val="24"/>
        </w:rPr>
      </w:pPr>
    </w:p>
    <w:p w:rsidR="000E450A" w:rsidRPr="007B3758" w:rsidRDefault="000E450A" w:rsidP="00491095">
      <w:pPr>
        <w:pStyle w:val="PargrafodaLista"/>
        <w:spacing w:line="360" w:lineRule="auto"/>
        <w:ind w:left="0"/>
        <w:jc w:val="both"/>
        <w:rPr>
          <w:rFonts w:ascii="Arial" w:hAnsi="Arial" w:cs="Arial"/>
          <w:sz w:val="24"/>
          <w:szCs w:val="24"/>
        </w:rPr>
      </w:pPr>
      <w:r w:rsidRPr="007B3758">
        <w:rPr>
          <w:rFonts w:ascii="Arial" w:hAnsi="Arial" w:cs="Arial"/>
          <w:sz w:val="24"/>
          <w:szCs w:val="24"/>
        </w:rPr>
        <w:t xml:space="preserve">CAMPOS, André L. N. </w:t>
      </w:r>
      <w:r w:rsidRPr="005F2CB0">
        <w:rPr>
          <w:rFonts w:ascii="Arial" w:hAnsi="Arial" w:cs="Arial"/>
          <w:b/>
          <w:sz w:val="24"/>
          <w:szCs w:val="24"/>
        </w:rPr>
        <w:t>Modelagem de Processos: O que não devo fazer ?</w:t>
      </w:r>
      <w:r w:rsidRPr="007B3758">
        <w:rPr>
          <w:rFonts w:ascii="Arial" w:hAnsi="Arial" w:cs="Arial"/>
          <w:sz w:val="24"/>
          <w:szCs w:val="24"/>
        </w:rPr>
        <w:t xml:space="preserve"> 2013. ti especialistas</w:t>
      </w:r>
      <w:r w:rsidR="00491095">
        <w:rPr>
          <w:rFonts w:ascii="Arial" w:hAnsi="Arial" w:cs="Arial"/>
          <w:sz w:val="24"/>
          <w:szCs w:val="24"/>
        </w:rPr>
        <w:t xml:space="preserve"> </w:t>
      </w:r>
      <w:r w:rsidRPr="007B3758">
        <w:rPr>
          <w:rFonts w:ascii="Arial" w:hAnsi="Arial" w:cs="Arial"/>
          <w:sz w:val="24"/>
          <w:szCs w:val="24"/>
        </w:rPr>
        <w:t xml:space="preserve">desenvolvendo ideias. Disponível em: &lt;www.tiespecialistas.com.br/2013/03/modelagem-de-processos-o-que-nao-devo-fazer&gt;. Acessado em 21 mai. 2014.  </w:t>
      </w:r>
    </w:p>
    <w:p w:rsidR="000E450A" w:rsidRPr="007B3758" w:rsidRDefault="000E450A" w:rsidP="000E450A">
      <w:pPr>
        <w:outlineLvl w:val="0"/>
        <w:rPr>
          <w:rFonts w:ascii="Arial" w:hAnsi="Arial" w:cs="Arial"/>
          <w:b/>
          <w:sz w:val="24"/>
          <w:szCs w:val="24"/>
        </w:rPr>
      </w:pPr>
    </w:p>
    <w:p w:rsidR="000E450A" w:rsidRPr="007B3758" w:rsidRDefault="000E450A" w:rsidP="005F2CB0">
      <w:pPr>
        <w:spacing w:line="360" w:lineRule="auto"/>
        <w:jc w:val="both"/>
        <w:outlineLvl w:val="0"/>
        <w:rPr>
          <w:rFonts w:ascii="Arial" w:hAnsi="Arial" w:cs="Arial"/>
          <w:sz w:val="24"/>
          <w:szCs w:val="24"/>
        </w:rPr>
      </w:pPr>
      <w:bookmarkStart w:id="59" w:name="_Toc398670448"/>
      <w:bookmarkStart w:id="60" w:name="_Toc399099138"/>
      <w:r w:rsidRPr="007B3758">
        <w:rPr>
          <w:rFonts w:ascii="Arial" w:hAnsi="Arial" w:cs="Arial"/>
          <w:sz w:val="24"/>
          <w:szCs w:val="24"/>
        </w:rPr>
        <w:t xml:space="preserve">CAMPOS, Jorge de Paiva. </w:t>
      </w:r>
      <w:r w:rsidRPr="005F2CB0">
        <w:rPr>
          <w:rFonts w:ascii="Arial" w:hAnsi="Arial" w:cs="Arial"/>
          <w:b/>
          <w:sz w:val="24"/>
          <w:szCs w:val="24"/>
        </w:rPr>
        <w:t>Mapeamento de Processos: Uma Estratégia Vencedora</w:t>
      </w:r>
      <w:r w:rsidRPr="007B3758">
        <w:rPr>
          <w:rFonts w:ascii="Arial" w:hAnsi="Arial" w:cs="Arial"/>
          <w:sz w:val="24"/>
          <w:szCs w:val="24"/>
        </w:rPr>
        <w:t>. 2009. Disponível em: &lt;www.abacocursos.com.br&gt; .Acessado em: 18 mai. 2014.</w:t>
      </w:r>
      <w:bookmarkEnd w:id="59"/>
      <w:bookmarkEnd w:id="60"/>
    </w:p>
    <w:p w:rsidR="000E450A" w:rsidRPr="007B3758" w:rsidRDefault="000E450A" w:rsidP="000E450A">
      <w:pPr>
        <w:outlineLvl w:val="0"/>
        <w:rPr>
          <w:rFonts w:ascii="Arial" w:hAnsi="Arial" w:cs="Arial"/>
          <w:sz w:val="24"/>
          <w:szCs w:val="24"/>
        </w:rPr>
      </w:pPr>
    </w:p>
    <w:p w:rsidR="000E450A" w:rsidRPr="007B3758" w:rsidRDefault="000E450A" w:rsidP="00491095">
      <w:pPr>
        <w:pStyle w:val="PargrafodaLista"/>
        <w:spacing w:line="360" w:lineRule="auto"/>
        <w:ind w:left="0"/>
        <w:jc w:val="both"/>
        <w:rPr>
          <w:rFonts w:ascii="Arial" w:hAnsi="Arial" w:cs="Arial"/>
          <w:sz w:val="24"/>
          <w:szCs w:val="24"/>
        </w:rPr>
      </w:pPr>
      <w:r w:rsidRPr="007B3758">
        <w:rPr>
          <w:rFonts w:ascii="Arial" w:hAnsi="Arial" w:cs="Arial"/>
          <w:sz w:val="24"/>
          <w:szCs w:val="24"/>
        </w:rPr>
        <w:t xml:space="preserve">CAMPOS, Renata Alves; DE LIMA, Sandra Peron. </w:t>
      </w:r>
      <w:r w:rsidRPr="005F2CB0">
        <w:rPr>
          <w:rFonts w:ascii="Arial" w:hAnsi="Arial" w:cs="Arial"/>
          <w:b/>
          <w:sz w:val="24"/>
          <w:szCs w:val="24"/>
        </w:rPr>
        <w:t>Mapeamento de Processos: Importância para as Organizações</w:t>
      </w:r>
      <w:r w:rsidRPr="007B3758">
        <w:rPr>
          <w:rFonts w:ascii="Arial" w:hAnsi="Arial" w:cs="Arial"/>
          <w:sz w:val="24"/>
          <w:szCs w:val="24"/>
        </w:rPr>
        <w:t>. UFRRJ – Universidade Federal Rural do Rio de Janeiro, 2012.</w:t>
      </w:r>
    </w:p>
    <w:p w:rsidR="000E450A" w:rsidRPr="007B3758" w:rsidRDefault="000E450A" w:rsidP="000E450A">
      <w:pPr>
        <w:outlineLvl w:val="0"/>
        <w:rPr>
          <w:rFonts w:ascii="Arial" w:hAnsi="Arial" w:cs="Arial"/>
          <w:b/>
          <w:sz w:val="24"/>
          <w:szCs w:val="24"/>
        </w:rPr>
      </w:pPr>
    </w:p>
    <w:p w:rsidR="000E450A" w:rsidRPr="007B3758" w:rsidRDefault="000E450A" w:rsidP="00491095">
      <w:pPr>
        <w:pStyle w:val="PargrafodaLista"/>
        <w:spacing w:line="360" w:lineRule="auto"/>
        <w:ind w:left="0"/>
        <w:jc w:val="both"/>
        <w:rPr>
          <w:rFonts w:ascii="Arial" w:hAnsi="Arial" w:cs="Arial"/>
          <w:sz w:val="24"/>
          <w:szCs w:val="24"/>
        </w:rPr>
      </w:pPr>
      <w:r w:rsidRPr="007B3758">
        <w:rPr>
          <w:rFonts w:ascii="Arial" w:hAnsi="Arial" w:cs="Arial"/>
          <w:sz w:val="24"/>
          <w:szCs w:val="24"/>
        </w:rPr>
        <w:t xml:space="preserve">CIARELLI CAMPOS. </w:t>
      </w:r>
      <w:r w:rsidRPr="005F2CB0">
        <w:rPr>
          <w:rFonts w:ascii="Arial" w:hAnsi="Arial" w:cs="Arial"/>
          <w:b/>
          <w:sz w:val="24"/>
          <w:szCs w:val="24"/>
        </w:rPr>
        <w:t>Proposta de Modelo do Processo de Melhoria Contínua em Produtos</w:t>
      </w:r>
      <w:r w:rsidRPr="007B3758">
        <w:rPr>
          <w:rFonts w:ascii="Arial" w:hAnsi="Arial" w:cs="Arial"/>
          <w:sz w:val="24"/>
          <w:szCs w:val="24"/>
        </w:rPr>
        <w:t>: Foco em Projetos de Redução de Custo. 2009. Disponível em: &lt;www.tcc.sc.usp.br/tce/disponiveis/18/.../Ciarelli_Wagner_de_Freitas.pdf&gt;. Acessado em 19 mai. 2014.</w:t>
      </w:r>
    </w:p>
    <w:p w:rsidR="000E450A" w:rsidRPr="007B3758" w:rsidRDefault="000E450A" w:rsidP="000E450A">
      <w:pPr>
        <w:outlineLvl w:val="0"/>
        <w:rPr>
          <w:rFonts w:ascii="Arial" w:hAnsi="Arial" w:cs="Arial"/>
          <w:b/>
          <w:sz w:val="24"/>
          <w:szCs w:val="24"/>
        </w:rPr>
      </w:pPr>
    </w:p>
    <w:p w:rsidR="000E450A" w:rsidRPr="007B3758" w:rsidRDefault="000E450A" w:rsidP="00491095">
      <w:pPr>
        <w:pStyle w:val="PargrafodaLista"/>
        <w:spacing w:line="360" w:lineRule="auto"/>
        <w:ind w:left="0"/>
        <w:jc w:val="both"/>
        <w:rPr>
          <w:rFonts w:ascii="Arial" w:hAnsi="Arial" w:cs="Arial"/>
          <w:sz w:val="24"/>
          <w:szCs w:val="24"/>
        </w:rPr>
      </w:pPr>
      <w:r w:rsidRPr="007B3758">
        <w:rPr>
          <w:rFonts w:ascii="Arial" w:hAnsi="Arial" w:cs="Arial"/>
          <w:sz w:val="24"/>
          <w:szCs w:val="24"/>
        </w:rPr>
        <w:t xml:space="preserve">Constituição Federal: BRASIL. Constituição (1988) . </w:t>
      </w:r>
      <w:r w:rsidRPr="005F2CB0">
        <w:rPr>
          <w:rFonts w:ascii="Arial" w:hAnsi="Arial" w:cs="Arial"/>
          <w:b/>
          <w:sz w:val="24"/>
          <w:szCs w:val="24"/>
        </w:rPr>
        <w:t>Constituição da República Federativa do Brasil.</w:t>
      </w:r>
      <w:r w:rsidRPr="007B3758">
        <w:rPr>
          <w:rFonts w:ascii="Arial" w:hAnsi="Arial" w:cs="Arial"/>
          <w:sz w:val="24"/>
          <w:szCs w:val="24"/>
        </w:rPr>
        <w:t xml:space="preserve">  Brasília, DF: Senado, 1988. Disponível em: &lt; </w:t>
      </w:r>
      <w:hyperlink r:id="rId28" w:history="1">
        <w:r w:rsidRPr="007B3758">
          <w:rPr>
            <w:rFonts w:ascii="Arial" w:hAnsi="Arial" w:cs="Arial"/>
            <w:sz w:val="24"/>
            <w:szCs w:val="24"/>
          </w:rPr>
          <w:t>http://legis.senado.gov.br/legislacao/ListaPublicacoes.action?id=102408</w:t>
        </w:r>
      </w:hyperlink>
      <w:r w:rsidRPr="007B3758">
        <w:rPr>
          <w:rFonts w:ascii="Arial" w:hAnsi="Arial" w:cs="Arial"/>
          <w:sz w:val="24"/>
          <w:szCs w:val="24"/>
        </w:rPr>
        <w:t xml:space="preserve">&gt;. Acessado em: 18 mai. 2014. </w:t>
      </w:r>
    </w:p>
    <w:p w:rsidR="000E450A" w:rsidRPr="007B3758" w:rsidRDefault="000E450A" w:rsidP="000E450A">
      <w:pPr>
        <w:pStyle w:val="PargrafodaLista"/>
        <w:spacing w:after="0" w:line="360" w:lineRule="auto"/>
        <w:ind w:left="0"/>
        <w:rPr>
          <w:rFonts w:ascii="Arial" w:hAnsi="Arial" w:cs="Arial"/>
          <w:sz w:val="24"/>
          <w:szCs w:val="24"/>
        </w:rPr>
      </w:pPr>
    </w:p>
    <w:p w:rsidR="000E450A" w:rsidRPr="007B3758" w:rsidRDefault="000E450A" w:rsidP="00491095">
      <w:pPr>
        <w:pStyle w:val="PargrafodaLista"/>
        <w:spacing w:line="360" w:lineRule="auto"/>
        <w:ind w:left="0"/>
        <w:rPr>
          <w:rFonts w:ascii="Arial" w:hAnsi="Arial" w:cs="Arial"/>
          <w:sz w:val="24"/>
          <w:szCs w:val="24"/>
        </w:rPr>
      </w:pPr>
      <w:r w:rsidRPr="007B3758">
        <w:rPr>
          <w:rFonts w:ascii="Arial" w:hAnsi="Arial" w:cs="Arial"/>
          <w:sz w:val="24"/>
          <w:szCs w:val="24"/>
        </w:rPr>
        <w:lastRenderedPageBreak/>
        <w:t xml:space="preserve">COSME, Sérgio. </w:t>
      </w:r>
      <w:r w:rsidRPr="005F2CB0">
        <w:rPr>
          <w:rFonts w:ascii="Arial" w:hAnsi="Arial" w:cs="Arial"/>
          <w:b/>
          <w:sz w:val="24"/>
          <w:szCs w:val="24"/>
        </w:rPr>
        <w:t>Orçamento Público</w:t>
      </w:r>
      <w:r w:rsidRPr="007B3758">
        <w:rPr>
          <w:rFonts w:ascii="Arial" w:hAnsi="Arial" w:cs="Arial"/>
          <w:sz w:val="24"/>
          <w:szCs w:val="24"/>
        </w:rPr>
        <w:t xml:space="preserve"> Noções Básicas, Teorias e Exercícios. Editora Obcursos – Brasília, DF, 2008.</w:t>
      </w:r>
    </w:p>
    <w:p w:rsidR="000E450A" w:rsidRPr="007B3758" w:rsidRDefault="000E450A" w:rsidP="000E450A">
      <w:pPr>
        <w:outlineLvl w:val="0"/>
        <w:rPr>
          <w:rFonts w:ascii="Arial" w:hAnsi="Arial" w:cs="Arial"/>
          <w:b/>
          <w:sz w:val="24"/>
          <w:szCs w:val="24"/>
        </w:rPr>
      </w:pPr>
    </w:p>
    <w:p w:rsidR="000E450A" w:rsidRPr="007B3758" w:rsidRDefault="000E450A" w:rsidP="00491095">
      <w:pPr>
        <w:pStyle w:val="PargrafodaLista"/>
        <w:spacing w:line="360" w:lineRule="auto"/>
        <w:ind w:left="0"/>
        <w:jc w:val="both"/>
        <w:rPr>
          <w:rFonts w:ascii="Arial" w:hAnsi="Arial" w:cs="Arial"/>
          <w:sz w:val="24"/>
          <w:szCs w:val="24"/>
        </w:rPr>
      </w:pPr>
      <w:r w:rsidRPr="007B3758">
        <w:rPr>
          <w:rFonts w:ascii="Arial" w:hAnsi="Arial" w:cs="Arial"/>
          <w:sz w:val="24"/>
          <w:szCs w:val="24"/>
        </w:rPr>
        <w:t>GOOGLE EARTH. Disponível em www.google.com.br/intl/pt-BR/earth/‎. Acesso em: 02 mai. 2014.</w:t>
      </w:r>
    </w:p>
    <w:p w:rsidR="000E450A" w:rsidRPr="007B3758" w:rsidRDefault="000E450A" w:rsidP="000E450A">
      <w:pPr>
        <w:outlineLvl w:val="0"/>
        <w:rPr>
          <w:rFonts w:ascii="Arial" w:hAnsi="Arial" w:cs="Arial"/>
          <w:b/>
          <w:sz w:val="24"/>
          <w:szCs w:val="24"/>
        </w:rPr>
      </w:pPr>
    </w:p>
    <w:p w:rsidR="000E450A" w:rsidRPr="007B3758" w:rsidRDefault="000E450A" w:rsidP="00491095">
      <w:pPr>
        <w:pStyle w:val="PargrafodaLista"/>
        <w:spacing w:line="360" w:lineRule="auto"/>
        <w:ind w:left="0"/>
        <w:jc w:val="both"/>
        <w:rPr>
          <w:rFonts w:ascii="Arial" w:hAnsi="Arial" w:cs="Arial"/>
          <w:sz w:val="24"/>
          <w:szCs w:val="24"/>
        </w:rPr>
      </w:pPr>
      <w:r w:rsidRPr="007B3758">
        <w:rPr>
          <w:rFonts w:ascii="Arial" w:hAnsi="Arial" w:cs="Arial"/>
          <w:sz w:val="24"/>
          <w:szCs w:val="24"/>
        </w:rPr>
        <w:t xml:space="preserve">ISC – Instituto Serzedello Corrêa - Tribunal de Contas da União. </w:t>
      </w:r>
      <w:r w:rsidRPr="005F2CB0">
        <w:rPr>
          <w:rFonts w:ascii="Arial" w:hAnsi="Arial" w:cs="Arial"/>
          <w:b/>
          <w:sz w:val="24"/>
          <w:szCs w:val="24"/>
        </w:rPr>
        <w:t>Curso de Mapeamento de Processos de Trabalho</w:t>
      </w:r>
      <w:r w:rsidRPr="007B3758">
        <w:rPr>
          <w:rFonts w:ascii="Arial" w:hAnsi="Arial" w:cs="Arial"/>
          <w:sz w:val="24"/>
          <w:szCs w:val="24"/>
        </w:rPr>
        <w:t xml:space="preserve">, 2013. Brasília 2013. </w:t>
      </w:r>
    </w:p>
    <w:p w:rsidR="000E450A" w:rsidRPr="007B3758" w:rsidRDefault="000E450A" w:rsidP="000E450A">
      <w:pPr>
        <w:pStyle w:val="PargrafodaLista"/>
        <w:spacing w:after="0" w:line="360" w:lineRule="auto"/>
        <w:ind w:left="0"/>
        <w:jc w:val="both"/>
        <w:rPr>
          <w:rFonts w:ascii="Arial" w:hAnsi="Arial" w:cs="Arial"/>
          <w:sz w:val="24"/>
          <w:szCs w:val="24"/>
        </w:rPr>
      </w:pPr>
    </w:p>
    <w:p w:rsidR="000E450A" w:rsidRPr="007B3758" w:rsidRDefault="000E450A" w:rsidP="00AC5736">
      <w:pPr>
        <w:pStyle w:val="PargrafodaLista"/>
        <w:spacing w:after="0" w:line="360" w:lineRule="auto"/>
        <w:ind w:left="0"/>
        <w:jc w:val="both"/>
        <w:outlineLvl w:val="0"/>
        <w:rPr>
          <w:rFonts w:ascii="Arial" w:hAnsi="Arial" w:cs="Arial"/>
          <w:sz w:val="24"/>
          <w:szCs w:val="24"/>
        </w:rPr>
      </w:pPr>
      <w:bookmarkStart w:id="61" w:name="_Toc398670449"/>
      <w:bookmarkStart w:id="62" w:name="_Toc399099139"/>
      <w:r w:rsidRPr="007B3758">
        <w:rPr>
          <w:rFonts w:ascii="Arial" w:hAnsi="Arial" w:cs="Arial"/>
          <w:sz w:val="24"/>
          <w:szCs w:val="24"/>
        </w:rPr>
        <w:t xml:space="preserve">MPOG – </w:t>
      </w:r>
      <w:r w:rsidRPr="005F2CB0">
        <w:rPr>
          <w:rFonts w:ascii="Arial" w:hAnsi="Arial" w:cs="Arial"/>
          <w:b/>
          <w:sz w:val="24"/>
          <w:szCs w:val="24"/>
        </w:rPr>
        <w:t>Ministério do Planejamento, Orçamento e Gestão</w:t>
      </w:r>
      <w:r w:rsidRPr="007B3758">
        <w:rPr>
          <w:rFonts w:ascii="Arial" w:hAnsi="Arial" w:cs="Arial"/>
          <w:sz w:val="24"/>
          <w:szCs w:val="24"/>
        </w:rPr>
        <w:t>. Disponível em: &lt; http://www.planejamento.gov.br/editoria.asp?p=editoria&amp;index=62&amp;ler=s950&gt;</w:t>
      </w:r>
      <w:r w:rsidR="00491095" w:rsidRPr="007B3758">
        <w:rPr>
          <w:rFonts w:ascii="Arial" w:hAnsi="Arial" w:cs="Arial"/>
          <w:sz w:val="24"/>
          <w:szCs w:val="24"/>
        </w:rPr>
        <w:t>.</w:t>
      </w:r>
      <w:r w:rsidRPr="007B3758">
        <w:rPr>
          <w:rFonts w:ascii="Arial" w:hAnsi="Arial" w:cs="Arial"/>
          <w:sz w:val="24"/>
          <w:szCs w:val="24"/>
        </w:rPr>
        <w:t xml:space="preserve"> Acessado em 01/06/2014.</w:t>
      </w:r>
      <w:bookmarkEnd w:id="61"/>
      <w:bookmarkEnd w:id="62"/>
    </w:p>
    <w:p w:rsidR="000E450A" w:rsidRPr="007B3758" w:rsidRDefault="000E450A" w:rsidP="000E450A">
      <w:pPr>
        <w:outlineLvl w:val="0"/>
        <w:rPr>
          <w:rFonts w:ascii="Arial" w:hAnsi="Arial" w:cs="Arial"/>
          <w:b/>
          <w:sz w:val="24"/>
          <w:szCs w:val="24"/>
        </w:rPr>
      </w:pPr>
    </w:p>
    <w:p w:rsidR="000E450A" w:rsidRPr="007B3758" w:rsidRDefault="000E450A" w:rsidP="00491095">
      <w:pPr>
        <w:pStyle w:val="PargrafodaLista"/>
        <w:spacing w:line="360" w:lineRule="auto"/>
        <w:ind w:left="0"/>
        <w:jc w:val="both"/>
        <w:outlineLvl w:val="0"/>
        <w:rPr>
          <w:rFonts w:ascii="Arial" w:hAnsi="Arial" w:cs="Arial"/>
          <w:sz w:val="24"/>
          <w:szCs w:val="24"/>
        </w:rPr>
      </w:pPr>
      <w:bookmarkStart w:id="63" w:name="_Toc398670450"/>
      <w:bookmarkStart w:id="64" w:name="_Toc399099140"/>
      <w:r w:rsidRPr="007B3758">
        <w:rPr>
          <w:rFonts w:ascii="Arial" w:hAnsi="Arial" w:cs="Arial"/>
          <w:sz w:val="24"/>
          <w:szCs w:val="24"/>
        </w:rPr>
        <w:t xml:space="preserve">MTO – </w:t>
      </w:r>
      <w:r w:rsidRPr="005F2CB0">
        <w:rPr>
          <w:rFonts w:ascii="Arial" w:hAnsi="Arial" w:cs="Arial"/>
          <w:b/>
          <w:sz w:val="24"/>
          <w:szCs w:val="24"/>
        </w:rPr>
        <w:t>Manual Técnico de Orçamento</w:t>
      </w:r>
      <w:r w:rsidRPr="007B3758">
        <w:rPr>
          <w:rFonts w:ascii="Arial" w:hAnsi="Arial" w:cs="Arial"/>
          <w:sz w:val="24"/>
          <w:szCs w:val="24"/>
        </w:rPr>
        <w:t xml:space="preserve">. Disponível em : &lt;http:planejamento.gov.br/ </w:t>
      </w:r>
      <w:r w:rsidR="00491095">
        <w:rPr>
          <w:rFonts w:ascii="Arial" w:hAnsi="Arial" w:cs="Arial"/>
          <w:sz w:val="24"/>
          <w:szCs w:val="24"/>
        </w:rPr>
        <w:t xml:space="preserve">  </w:t>
      </w:r>
      <w:r w:rsidRPr="007B3758">
        <w:rPr>
          <w:rFonts w:ascii="Arial" w:hAnsi="Arial" w:cs="Arial"/>
          <w:sz w:val="24"/>
          <w:szCs w:val="24"/>
        </w:rPr>
        <w:t>secretarias/upload/Arquivos/dest/download/130729_manual_pdg_empresas.pdf&gt; .Acessado em 01/06/2014.</w:t>
      </w:r>
      <w:bookmarkEnd w:id="63"/>
      <w:bookmarkEnd w:id="64"/>
    </w:p>
    <w:p w:rsidR="000E450A" w:rsidRPr="007B3758" w:rsidRDefault="000E450A" w:rsidP="000E450A">
      <w:pPr>
        <w:outlineLvl w:val="0"/>
        <w:rPr>
          <w:rFonts w:ascii="Arial" w:hAnsi="Arial" w:cs="Arial"/>
          <w:b/>
          <w:sz w:val="24"/>
          <w:szCs w:val="24"/>
        </w:rPr>
      </w:pPr>
    </w:p>
    <w:p w:rsidR="000E450A" w:rsidRPr="007B3758" w:rsidRDefault="000E450A" w:rsidP="00491095">
      <w:pPr>
        <w:pStyle w:val="PargrafodaLista"/>
        <w:spacing w:line="360" w:lineRule="auto"/>
        <w:ind w:left="0"/>
        <w:jc w:val="both"/>
        <w:rPr>
          <w:rFonts w:ascii="Arial" w:hAnsi="Arial" w:cs="Arial"/>
          <w:sz w:val="24"/>
          <w:szCs w:val="24"/>
        </w:rPr>
      </w:pPr>
      <w:r w:rsidRPr="007B3758">
        <w:rPr>
          <w:rFonts w:ascii="Arial" w:hAnsi="Arial" w:cs="Arial"/>
          <w:sz w:val="24"/>
          <w:szCs w:val="24"/>
        </w:rPr>
        <w:t xml:space="preserve">PORCARO, Jorge; LOPES, Reynaldo. </w:t>
      </w:r>
      <w:r w:rsidRPr="005F2CB0">
        <w:rPr>
          <w:rFonts w:ascii="Arial" w:hAnsi="Arial" w:cs="Arial"/>
          <w:b/>
          <w:sz w:val="24"/>
          <w:szCs w:val="24"/>
        </w:rPr>
        <w:t>Administração Financeira e Orçamentária</w:t>
      </w:r>
      <w:r w:rsidRPr="007B3758">
        <w:rPr>
          <w:rFonts w:ascii="Arial" w:hAnsi="Arial" w:cs="Arial"/>
          <w:sz w:val="24"/>
          <w:szCs w:val="24"/>
        </w:rPr>
        <w:t xml:space="preserve"> para concursos do CESPE. Editora JusPODIVM, 2010.</w:t>
      </w:r>
    </w:p>
    <w:p w:rsidR="000E450A" w:rsidRPr="007B3758" w:rsidRDefault="000E450A" w:rsidP="000E450A">
      <w:pPr>
        <w:outlineLvl w:val="0"/>
        <w:rPr>
          <w:rFonts w:ascii="Arial" w:hAnsi="Arial" w:cs="Arial"/>
          <w:b/>
          <w:sz w:val="24"/>
          <w:szCs w:val="24"/>
        </w:rPr>
      </w:pPr>
    </w:p>
    <w:p w:rsidR="000E450A" w:rsidRPr="007B3758" w:rsidRDefault="000E450A" w:rsidP="00491095">
      <w:pPr>
        <w:pStyle w:val="PargrafodaLista"/>
        <w:spacing w:line="360" w:lineRule="auto"/>
        <w:ind w:left="0"/>
        <w:jc w:val="both"/>
        <w:rPr>
          <w:rFonts w:ascii="Arial" w:hAnsi="Arial" w:cs="Arial"/>
          <w:sz w:val="24"/>
          <w:szCs w:val="24"/>
        </w:rPr>
      </w:pPr>
      <w:r w:rsidRPr="007B3758">
        <w:rPr>
          <w:rFonts w:ascii="Arial" w:hAnsi="Arial" w:cs="Arial"/>
          <w:sz w:val="24"/>
          <w:szCs w:val="24"/>
        </w:rPr>
        <w:t xml:space="preserve">Portfólio Gestão e Capacitação, </w:t>
      </w:r>
      <w:r w:rsidRPr="005F2CB0">
        <w:rPr>
          <w:rFonts w:ascii="Arial" w:hAnsi="Arial" w:cs="Arial"/>
          <w:b/>
          <w:sz w:val="24"/>
          <w:szCs w:val="24"/>
        </w:rPr>
        <w:t>Gerenciamento de Processos</w:t>
      </w:r>
      <w:r w:rsidRPr="007B3758">
        <w:rPr>
          <w:rFonts w:ascii="Arial" w:hAnsi="Arial" w:cs="Arial"/>
          <w:sz w:val="24"/>
          <w:szCs w:val="24"/>
        </w:rPr>
        <w:t>. Disponível em: &lt; http://www.portfoliogc.com.br/gerenciamento-de-processos&gt;. Acessado em 01 set 2014.</w:t>
      </w:r>
    </w:p>
    <w:p w:rsidR="000E450A" w:rsidRPr="007B3758" w:rsidRDefault="000E450A" w:rsidP="000E450A">
      <w:pPr>
        <w:pStyle w:val="PargrafodaLista"/>
        <w:spacing w:after="0" w:line="360" w:lineRule="auto"/>
        <w:ind w:left="0"/>
        <w:rPr>
          <w:rFonts w:ascii="Arial" w:hAnsi="Arial" w:cs="Arial"/>
          <w:sz w:val="24"/>
          <w:szCs w:val="24"/>
        </w:rPr>
      </w:pPr>
    </w:p>
    <w:p w:rsidR="000E450A" w:rsidRPr="007B3758" w:rsidRDefault="000E450A" w:rsidP="006C3AAC">
      <w:pPr>
        <w:pStyle w:val="PargrafodaLista"/>
        <w:spacing w:line="360" w:lineRule="auto"/>
        <w:ind w:left="0"/>
        <w:jc w:val="both"/>
        <w:outlineLvl w:val="0"/>
        <w:rPr>
          <w:rFonts w:ascii="Arial" w:hAnsi="Arial" w:cs="Arial"/>
          <w:sz w:val="24"/>
          <w:szCs w:val="24"/>
        </w:rPr>
      </w:pPr>
      <w:r w:rsidRPr="007B3758">
        <w:rPr>
          <w:rFonts w:ascii="Arial" w:hAnsi="Arial" w:cs="Arial"/>
          <w:sz w:val="24"/>
          <w:szCs w:val="24"/>
        </w:rPr>
        <w:t>PROJETO DE LEI ORÇAMENTARIA ANUAL. PLOA 2014,</w:t>
      </w:r>
      <w:r w:rsidR="006C3AAC">
        <w:rPr>
          <w:rFonts w:ascii="Arial" w:hAnsi="Arial" w:cs="Arial"/>
          <w:sz w:val="24"/>
          <w:szCs w:val="24"/>
        </w:rPr>
        <w:t xml:space="preserve"> </w:t>
      </w:r>
      <w:r w:rsidR="006C3AAC" w:rsidRPr="005F2CB0">
        <w:rPr>
          <w:rFonts w:ascii="Arial" w:hAnsi="Arial" w:cs="Arial"/>
          <w:b/>
          <w:sz w:val="24"/>
          <w:szCs w:val="24"/>
        </w:rPr>
        <w:t>Mensagem Presidencial</w:t>
      </w:r>
      <w:r w:rsidR="005F2CB0">
        <w:rPr>
          <w:rFonts w:ascii="Arial" w:hAnsi="Arial" w:cs="Arial"/>
          <w:sz w:val="24"/>
          <w:szCs w:val="24"/>
        </w:rPr>
        <w:t xml:space="preserve"> </w:t>
      </w:r>
      <w:r w:rsidR="006C3AAC" w:rsidRPr="007B3758">
        <w:rPr>
          <w:rFonts w:ascii="Arial" w:hAnsi="Arial" w:cs="Arial"/>
          <w:sz w:val="24"/>
          <w:szCs w:val="24"/>
        </w:rPr>
        <w:t xml:space="preserve"> </w:t>
      </w:r>
      <w:r w:rsidR="005F2CB0">
        <w:rPr>
          <w:rFonts w:ascii="Arial" w:hAnsi="Arial" w:cs="Arial"/>
          <w:sz w:val="24"/>
          <w:szCs w:val="24"/>
        </w:rPr>
        <w:t>,</w:t>
      </w:r>
      <w:r w:rsidR="006C3AAC" w:rsidRPr="007B3758">
        <w:rPr>
          <w:rFonts w:ascii="Arial" w:hAnsi="Arial" w:cs="Arial"/>
          <w:sz w:val="24"/>
          <w:szCs w:val="24"/>
        </w:rPr>
        <w:t>pág.</w:t>
      </w:r>
      <w:r w:rsidR="006C3AAC">
        <w:rPr>
          <w:rFonts w:ascii="Arial" w:hAnsi="Arial" w:cs="Arial"/>
          <w:sz w:val="24"/>
          <w:szCs w:val="24"/>
        </w:rPr>
        <w:t xml:space="preserve"> </w:t>
      </w:r>
      <w:r w:rsidRPr="007B3758">
        <w:rPr>
          <w:rFonts w:ascii="Arial" w:hAnsi="Arial" w:cs="Arial"/>
          <w:sz w:val="24"/>
          <w:szCs w:val="24"/>
        </w:rPr>
        <w:t xml:space="preserve">67. 2013. </w:t>
      </w:r>
      <w:r w:rsidR="006C3AAC">
        <w:rPr>
          <w:rFonts w:ascii="Arial" w:hAnsi="Arial" w:cs="Arial"/>
          <w:sz w:val="24"/>
          <w:szCs w:val="24"/>
        </w:rPr>
        <w:t xml:space="preserve"> </w:t>
      </w:r>
      <w:r w:rsidRPr="007B3758">
        <w:rPr>
          <w:rFonts w:ascii="Arial" w:hAnsi="Arial" w:cs="Arial"/>
          <w:sz w:val="24"/>
          <w:szCs w:val="24"/>
        </w:rPr>
        <w:t xml:space="preserve">Disponível em: </w:t>
      </w:r>
      <w:r w:rsidR="00AC5736" w:rsidRPr="007B3758">
        <w:rPr>
          <w:rFonts w:ascii="Arial" w:hAnsi="Arial" w:cs="Arial"/>
          <w:sz w:val="24"/>
          <w:szCs w:val="24"/>
        </w:rPr>
        <w:t xml:space="preserve">&lt;www.planejamento.gov.br/secretarias/upload </w:t>
      </w:r>
      <w:r w:rsidRPr="007B3758">
        <w:rPr>
          <w:rFonts w:ascii="Arial" w:hAnsi="Arial" w:cs="Arial"/>
          <w:sz w:val="24"/>
          <w:szCs w:val="24"/>
        </w:rPr>
        <w:t xml:space="preserve">/Arquivos/sof/ploa2014/Mensagem _Presidencial_2014.pdf&gt;. </w:t>
      </w:r>
      <w:r w:rsidR="006C3AAC">
        <w:rPr>
          <w:rFonts w:ascii="Arial" w:hAnsi="Arial" w:cs="Arial"/>
          <w:sz w:val="24"/>
          <w:szCs w:val="24"/>
        </w:rPr>
        <w:t xml:space="preserve"> </w:t>
      </w:r>
      <w:r w:rsidRPr="007B3758">
        <w:rPr>
          <w:rFonts w:ascii="Arial" w:hAnsi="Arial" w:cs="Arial"/>
          <w:sz w:val="24"/>
          <w:szCs w:val="24"/>
        </w:rPr>
        <w:t>Acesso em: 18 mai. 2014.</w:t>
      </w:r>
    </w:p>
    <w:p w:rsidR="000E450A" w:rsidRPr="007B3758" w:rsidRDefault="000E450A" w:rsidP="000E450A">
      <w:pPr>
        <w:pStyle w:val="PargrafodaLista"/>
        <w:spacing w:after="0" w:line="360" w:lineRule="auto"/>
        <w:ind w:left="0"/>
        <w:rPr>
          <w:rFonts w:ascii="Arial" w:hAnsi="Arial" w:cs="Arial"/>
          <w:sz w:val="24"/>
          <w:szCs w:val="24"/>
        </w:rPr>
      </w:pPr>
    </w:p>
    <w:p w:rsidR="000E450A" w:rsidRPr="007B3758" w:rsidRDefault="000E450A" w:rsidP="00491095">
      <w:pPr>
        <w:pStyle w:val="PargrafodaLista"/>
        <w:spacing w:line="360" w:lineRule="auto"/>
        <w:ind w:left="0"/>
        <w:jc w:val="both"/>
        <w:rPr>
          <w:rFonts w:ascii="Arial" w:hAnsi="Arial" w:cs="Arial"/>
          <w:sz w:val="24"/>
          <w:szCs w:val="24"/>
        </w:rPr>
      </w:pPr>
      <w:r w:rsidRPr="007B3758">
        <w:rPr>
          <w:rFonts w:ascii="Arial" w:hAnsi="Arial" w:cs="Arial"/>
          <w:sz w:val="24"/>
          <w:szCs w:val="24"/>
        </w:rPr>
        <w:lastRenderedPageBreak/>
        <w:t xml:space="preserve">SANTOS, Hígor Ricardo Monteiro. </w:t>
      </w:r>
      <w:r w:rsidRPr="006C3AAC">
        <w:rPr>
          <w:rFonts w:ascii="Arial" w:hAnsi="Arial" w:cs="Arial"/>
          <w:b/>
          <w:sz w:val="24"/>
          <w:szCs w:val="24"/>
        </w:rPr>
        <w:t xml:space="preserve">Fatores Críticos de Sucesso das </w:t>
      </w:r>
      <w:r w:rsidR="00491095" w:rsidRPr="006C3AAC">
        <w:rPr>
          <w:rFonts w:ascii="Arial" w:hAnsi="Arial" w:cs="Arial"/>
          <w:b/>
          <w:sz w:val="24"/>
          <w:szCs w:val="24"/>
        </w:rPr>
        <w:t xml:space="preserve"> </w:t>
      </w:r>
      <w:r w:rsidRPr="006C3AAC">
        <w:rPr>
          <w:rFonts w:ascii="Arial" w:hAnsi="Arial" w:cs="Arial"/>
          <w:b/>
          <w:sz w:val="24"/>
          <w:szCs w:val="24"/>
        </w:rPr>
        <w:t>Iniciativas de BPM no Setor Público</w:t>
      </w:r>
      <w:r w:rsidRPr="007B3758">
        <w:rPr>
          <w:rFonts w:ascii="Arial" w:hAnsi="Arial" w:cs="Arial"/>
          <w:sz w:val="24"/>
          <w:szCs w:val="24"/>
        </w:rPr>
        <w:t>. Universidade Federal de Pernambuco / Pós-Graduação em Ciência da Computação. Recife-PE, fev. 2012</w:t>
      </w:r>
    </w:p>
    <w:p w:rsidR="000E450A" w:rsidRPr="007B3758" w:rsidRDefault="000E450A" w:rsidP="000E450A">
      <w:pPr>
        <w:pStyle w:val="PargrafodaLista"/>
        <w:spacing w:after="0" w:line="360" w:lineRule="auto"/>
        <w:ind w:left="0"/>
        <w:rPr>
          <w:rFonts w:ascii="Arial" w:hAnsi="Arial" w:cs="Arial"/>
          <w:sz w:val="24"/>
          <w:szCs w:val="24"/>
        </w:rPr>
      </w:pPr>
    </w:p>
    <w:p w:rsidR="000E450A" w:rsidRPr="007B3758" w:rsidRDefault="000E450A" w:rsidP="00491095">
      <w:pPr>
        <w:pStyle w:val="PargrafodaLista"/>
        <w:spacing w:line="360" w:lineRule="auto"/>
        <w:ind w:left="0"/>
        <w:jc w:val="both"/>
        <w:rPr>
          <w:rFonts w:ascii="Arial" w:hAnsi="Arial" w:cs="Arial"/>
          <w:sz w:val="24"/>
          <w:szCs w:val="24"/>
        </w:rPr>
      </w:pPr>
      <w:r w:rsidRPr="007B3758">
        <w:rPr>
          <w:rFonts w:ascii="Arial" w:hAnsi="Arial" w:cs="Arial"/>
          <w:sz w:val="24"/>
          <w:szCs w:val="24"/>
        </w:rPr>
        <w:t xml:space="preserve">VILLARROEL, Ricardo Dávalos. </w:t>
      </w:r>
      <w:r w:rsidRPr="006C3AAC">
        <w:rPr>
          <w:rFonts w:ascii="Arial" w:hAnsi="Arial" w:cs="Arial"/>
          <w:b/>
          <w:sz w:val="24"/>
          <w:szCs w:val="24"/>
        </w:rPr>
        <w:t>Modelagem de Processos</w:t>
      </w:r>
      <w:r w:rsidRPr="007B3758">
        <w:rPr>
          <w:rFonts w:ascii="Arial" w:hAnsi="Arial" w:cs="Arial"/>
          <w:sz w:val="24"/>
          <w:szCs w:val="24"/>
        </w:rPr>
        <w:t xml:space="preserve">: livro didático – 4. ed. rev. e  atual. – Palhoça : UnisulVirtual, 2010. </w:t>
      </w:r>
    </w:p>
    <w:p w:rsidR="000E450A" w:rsidRPr="007B3758" w:rsidRDefault="000E450A" w:rsidP="000E450A">
      <w:pPr>
        <w:pStyle w:val="PargrafodaLista"/>
        <w:spacing w:after="0" w:line="360" w:lineRule="auto"/>
        <w:ind w:left="0"/>
        <w:rPr>
          <w:rFonts w:ascii="Arial" w:hAnsi="Arial" w:cs="Arial"/>
          <w:sz w:val="24"/>
          <w:szCs w:val="24"/>
        </w:rPr>
      </w:pPr>
    </w:p>
    <w:p w:rsidR="000E450A" w:rsidRPr="007B3758" w:rsidRDefault="000E450A" w:rsidP="00491095">
      <w:pPr>
        <w:pStyle w:val="PargrafodaLista"/>
        <w:spacing w:after="0" w:line="360" w:lineRule="auto"/>
        <w:ind w:left="0"/>
        <w:jc w:val="both"/>
        <w:rPr>
          <w:rFonts w:ascii="Arial" w:hAnsi="Arial" w:cs="Arial"/>
          <w:sz w:val="24"/>
          <w:szCs w:val="24"/>
        </w:rPr>
      </w:pPr>
      <w:r w:rsidRPr="002D2C20">
        <w:rPr>
          <w:rFonts w:ascii="Arial" w:hAnsi="Arial" w:cs="Arial"/>
          <w:sz w:val="24"/>
          <w:szCs w:val="24"/>
        </w:rPr>
        <w:t>MICHAELIS</w:t>
      </w:r>
      <w:r w:rsidRPr="007B3758">
        <w:rPr>
          <w:rFonts w:ascii="Arial" w:hAnsi="Arial" w:cs="Arial"/>
          <w:sz w:val="24"/>
          <w:szCs w:val="24"/>
        </w:rPr>
        <w:t xml:space="preserve">: Moderno Dicionário da Língua Portuguesa. Editora Melhoramentos  Ltda ed., mar. 2009. </w:t>
      </w:r>
    </w:p>
    <w:p w:rsidR="00F16E18" w:rsidRPr="00B0354A" w:rsidRDefault="00F16E18" w:rsidP="00F16E18"/>
    <w:sectPr w:rsidR="00F16E18" w:rsidRPr="00B0354A" w:rsidSect="00483545">
      <w:pgSz w:w="11906" w:h="16838"/>
      <w:pgMar w:top="1701" w:right="1134"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F25C4" w:rsidRDefault="000F25C4" w:rsidP="00240627">
      <w:pPr>
        <w:spacing w:after="0" w:line="240" w:lineRule="auto"/>
      </w:pPr>
      <w:r>
        <w:separator/>
      </w:r>
    </w:p>
  </w:endnote>
  <w:endnote w:type="continuationSeparator" w:id="0">
    <w:p w:rsidR="000F25C4" w:rsidRDefault="000F25C4" w:rsidP="002406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F25C4" w:rsidRDefault="000F25C4" w:rsidP="00240627">
      <w:pPr>
        <w:spacing w:after="0" w:line="240" w:lineRule="auto"/>
      </w:pPr>
      <w:r>
        <w:separator/>
      </w:r>
    </w:p>
  </w:footnote>
  <w:footnote w:type="continuationSeparator" w:id="0">
    <w:p w:rsidR="000F25C4" w:rsidRDefault="000F25C4" w:rsidP="0024062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7015" w:rsidRDefault="00CB7015">
    <w:pPr>
      <w:pStyle w:val="Cabealho"/>
      <w:jc w:val="right"/>
    </w:pPr>
  </w:p>
  <w:p w:rsidR="00CB7015" w:rsidRDefault="00CB7015">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7015" w:rsidRDefault="00CB7015" w:rsidP="00456369">
    <w:pPr>
      <w:pStyle w:val="Cabealho"/>
      <w:jc w:val="right"/>
    </w:pPr>
  </w:p>
  <w:p w:rsidR="00CB7015" w:rsidRDefault="00CB7015">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285384"/>
      <w:docPartObj>
        <w:docPartGallery w:val="Page Numbers (Top of Page)"/>
        <w:docPartUnique/>
      </w:docPartObj>
    </w:sdtPr>
    <w:sdtContent>
      <w:p w:rsidR="00CB7015" w:rsidRDefault="00460FB1">
        <w:pPr>
          <w:pStyle w:val="Cabealho"/>
          <w:jc w:val="right"/>
        </w:pPr>
        <w:r>
          <w:fldChar w:fldCharType="begin"/>
        </w:r>
        <w:r w:rsidR="008A079C">
          <w:instrText xml:space="preserve"> PAGE   \* MERGEFORMAT </w:instrText>
        </w:r>
        <w:r>
          <w:fldChar w:fldCharType="separate"/>
        </w:r>
        <w:r w:rsidR="003028BF">
          <w:rPr>
            <w:noProof/>
          </w:rPr>
          <w:t>46</w:t>
        </w:r>
        <w:r>
          <w:rPr>
            <w:noProof/>
          </w:rPr>
          <w:fldChar w:fldCharType="end"/>
        </w:r>
      </w:p>
    </w:sdtContent>
  </w:sdt>
  <w:p w:rsidR="00CB7015" w:rsidRDefault="00CB7015">
    <w:pPr>
      <w:pStyle w:val="Cabealh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285385"/>
      <w:docPartObj>
        <w:docPartGallery w:val="Page Numbers (Top of Page)"/>
        <w:docPartUnique/>
      </w:docPartObj>
    </w:sdtPr>
    <w:sdtContent>
      <w:p w:rsidR="00CB7015" w:rsidRDefault="00460FB1">
        <w:pPr>
          <w:pStyle w:val="Cabealho"/>
          <w:jc w:val="right"/>
        </w:pPr>
        <w:r>
          <w:fldChar w:fldCharType="begin"/>
        </w:r>
        <w:r w:rsidR="008A079C">
          <w:instrText>PAGE   \* MERGEFORMAT</w:instrText>
        </w:r>
        <w:r>
          <w:fldChar w:fldCharType="separate"/>
        </w:r>
        <w:r w:rsidR="003028BF">
          <w:rPr>
            <w:noProof/>
          </w:rPr>
          <w:t>9</w:t>
        </w:r>
        <w:r>
          <w:rPr>
            <w:noProof/>
          </w:rPr>
          <w:fldChar w:fldCharType="end"/>
        </w:r>
      </w:p>
    </w:sdtContent>
  </w:sdt>
  <w:p w:rsidR="00CB7015" w:rsidRDefault="00CB7015">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A08A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4A408A1"/>
    <w:multiLevelType w:val="hybridMultilevel"/>
    <w:tmpl w:val="8AA8C180"/>
    <w:lvl w:ilvl="0" w:tplc="A58428AE">
      <w:start w:val="1"/>
      <w:numFmt w:val="decimal"/>
      <w:lvlText w:val="%1"/>
      <w:lvlJc w:val="left"/>
      <w:pPr>
        <w:ind w:left="76" w:hanging="360"/>
      </w:pPr>
      <w:rPr>
        <w:rFonts w:hint="default"/>
      </w:rPr>
    </w:lvl>
    <w:lvl w:ilvl="1" w:tplc="04160019" w:tentative="1">
      <w:start w:val="1"/>
      <w:numFmt w:val="lowerLetter"/>
      <w:lvlText w:val="%2."/>
      <w:lvlJc w:val="left"/>
      <w:pPr>
        <w:ind w:left="796" w:hanging="360"/>
      </w:pPr>
    </w:lvl>
    <w:lvl w:ilvl="2" w:tplc="0416001B" w:tentative="1">
      <w:start w:val="1"/>
      <w:numFmt w:val="lowerRoman"/>
      <w:lvlText w:val="%3."/>
      <w:lvlJc w:val="right"/>
      <w:pPr>
        <w:ind w:left="1516" w:hanging="180"/>
      </w:pPr>
    </w:lvl>
    <w:lvl w:ilvl="3" w:tplc="0416000F" w:tentative="1">
      <w:start w:val="1"/>
      <w:numFmt w:val="decimal"/>
      <w:lvlText w:val="%4."/>
      <w:lvlJc w:val="left"/>
      <w:pPr>
        <w:ind w:left="2236" w:hanging="360"/>
      </w:pPr>
    </w:lvl>
    <w:lvl w:ilvl="4" w:tplc="04160019" w:tentative="1">
      <w:start w:val="1"/>
      <w:numFmt w:val="lowerLetter"/>
      <w:lvlText w:val="%5."/>
      <w:lvlJc w:val="left"/>
      <w:pPr>
        <w:ind w:left="2956" w:hanging="360"/>
      </w:pPr>
    </w:lvl>
    <w:lvl w:ilvl="5" w:tplc="0416001B" w:tentative="1">
      <w:start w:val="1"/>
      <w:numFmt w:val="lowerRoman"/>
      <w:lvlText w:val="%6."/>
      <w:lvlJc w:val="right"/>
      <w:pPr>
        <w:ind w:left="3676" w:hanging="180"/>
      </w:pPr>
    </w:lvl>
    <w:lvl w:ilvl="6" w:tplc="0416000F" w:tentative="1">
      <w:start w:val="1"/>
      <w:numFmt w:val="decimal"/>
      <w:lvlText w:val="%7."/>
      <w:lvlJc w:val="left"/>
      <w:pPr>
        <w:ind w:left="4396" w:hanging="360"/>
      </w:pPr>
    </w:lvl>
    <w:lvl w:ilvl="7" w:tplc="04160019" w:tentative="1">
      <w:start w:val="1"/>
      <w:numFmt w:val="lowerLetter"/>
      <w:lvlText w:val="%8."/>
      <w:lvlJc w:val="left"/>
      <w:pPr>
        <w:ind w:left="5116" w:hanging="360"/>
      </w:pPr>
    </w:lvl>
    <w:lvl w:ilvl="8" w:tplc="0416001B" w:tentative="1">
      <w:start w:val="1"/>
      <w:numFmt w:val="lowerRoman"/>
      <w:lvlText w:val="%9."/>
      <w:lvlJc w:val="right"/>
      <w:pPr>
        <w:ind w:left="5836" w:hanging="180"/>
      </w:pPr>
    </w:lvl>
  </w:abstractNum>
  <w:abstractNum w:abstractNumId="2">
    <w:nsid w:val="22BE0F75"/>
    <w:multiLevelType w:val="hybridMultilevel"/>
    <w:tmpl w:val="FCCEFE4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23E00EE9"/>
    <w:multiLevelType w:val="hybridMultilevel"/>
    <w:tmpl w:val="4C3275DA"/>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
    <w:nsid w:val="306424EC"/>
    <w:multiLevelType w:val="hybridMultilevel"/>
    <w:tmpl w:val="40E4E606"/>
    <w:lvl w:ilvl="0" w:tplc="04160019">
      <w:start w:val="1"/>
      <w:numFmt w:val="lowerLetter"/>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5">
    <w:nsid w:val="309918F8"/>
    <w:multiLevelType w:val="hybridMultilevel"/>
    <w:tmpl w:val="1206BC80"/>
    <w:lvl w:ilvl="0" w:tplc="04160019">
      <w:start w:val="1"/>
      <w:numFmt w:val="lowerLetter"/>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6">
    <w:nsid w:val="4969774D"/>
    <w:multiLevelType w:val="multilevel"/>
    <w:tmpl w:val="966ACF88"/>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lvlText w:val="1.5.1%3"/>
      <w:lvlJc w:val="righ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nsid w:val="49E50B13"/>
    <w:multiLevelType w:val="hybridMultilevel"/>
    <w:tmpl w:val="F88CB72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8">
    <w:nsid w:val="4AB55658"/>
    <w:multiLevelType w:val="multilevel"/>
    <w:tmpl w:val="56FA0506"/>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4B5A0E05"/>
    <w:multiLevelType w:val="hybridMultilevel"/>
    <w:tmpl w:val="42FE86C0"/>
    <w:lvl w:ilvl="0" w:tplc="FABCA334">
      <w:start w:val="1"/>
      <w:numFmt w:val="decimal"/>
      <w:lvlText w:val="1.5.1%1"/>
      <w:lvlJc w:val="right"/>
      <w:pPr>
        <w:ind w:left="2304" w:hanging="360"/>
      </w:pPr>
      <w:rPr>
        <w:rFonts w:hint="default"/>
      </w:rPr>
    </w:lvl>
    <w:lvl w:ilvl="1" w:tplc="FABCA334">
      <w:start w:val="1"/>
      <w:numFmt w:val="decimal"/>
      <w:lvlText w:val="1.5.1%2"/>
      <w:lvlJc w:val="right"/>
      <w:pPr>
        <w:ind w:left="1440" w:hanging="360"/>
      </w:pPr>
      <w:rPr>
        <w:rFonts w:hint="default"/>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512A020D"/>
    <w:multiLevelType w:val="hybridMultilevel"/>
    <w:tmpl w:val="99A4BEA0"/>
    <w:lvl w:ilvl="0" w:tplc="73482576">
      <w:start w:val="1"/>
      <w:numFmt w:val="lowerLetter"/>
      <w:lvlText w:val="%1)"/>
      <w:lvlJc w:val="left"/>
      <w:pPr>
        <w:ind w:left="1068"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63D658E2"/>
    <w:multiLevelType w:val="hybridMultilevel"/>
    <w:tmpl w:val="540CA5DE"/>
    <w:lvl w:ilvl="0" w:tplc="04160017">
      <w:start w:val="1"/>
      <w:numFmt w:val="lowerLetter"/>
      <w:lvlText w:val="%1)"/>
      <w:lvlJc w:val="left"/>
      <w:pPr>
        <w:ind w:left="144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6D400FBC"/>
    <w:multiLevelType w:val="hybridMultilevel"/>
    <w:tmpl w:val="AACA9856"/>
    <w:lvl w:ilvl="0" w:tplc="04160019">
      <w:start w:val="1"/>
      <w:numFmt w:val="lowerLetter"/>
      <w:lvlText w:val="%1."/>
      <w:lvlJc w:val="left"/>
      <w:pPr>
        <w:ind w:left="1788" w:hanging="360"/>
      </w:pPr>
    </w:lvl>
    <w:lvl w:ilvl="1" w:tplc="04160019" w:tentative="1">
      <w:start w:val="1"/>
      <w:numFmt w:val="lowerLetter"/>
      <w:lvlText w:val="%2."/>
      <w:lvlJc w:val="left"/>
      <w:pPr>
        <w:ind w:left="2508" w:hanging="360"/>
      </w:pPr>
    </w:lvl>
    <w:lvl w:ilvl="2" w:tplc="0416001B" w:tentative="1">
      <w:start w:val="1"/>
      <w:numFmt w:val="lowerRoman"/>
      <w:lvlText w:val="%3."/>
      <w:lvlJc w:val="right"/>
      <w:pPr>
        <w:ind w:left="3228" w:hanging="180"/>
      </w:pPr>
    </w:lvl>
    <w:lvl w:ilvl="3" w:tplc="0416000F" w:tentative="1">
      <w:start w:val="1"/>
      <w:numFmt w:val="decimal"/>
      <w:lvlText w:val="%4."/>
      <w:lvlJc w:val="left"/>
      <w:pPr>
        <w:ind w:left="3948" w:hanging="360"/>
      </w:pPr>
    </w:lvl>
    <w:lvl w:ilvl="4" w:tplc="04160019" w:tentative="1">
      <w:start w:val="1"/>
      <w:numFmt w:val="lowerLetter"/>
      <w:lvlText w:val="%5."/>
      <w:lvlJc w:val="left"/>
      <w:pPr>
        <w:ind w:left="4668" w:hanging="360"/>
      </w:pPr>
    </w:lvl>
    <w:lvl w:ilvl="5" w:tplc="0416001B" w:tentative="1">
      <w:start w:val="1"/>
      <w:numFmt w:val="lowerRoman"/>
      <w:lvlText w:val="%6."/>
      <w:lvlJc w:val="right"/>
      <w:pPr>
        <w:ind w:left="5388" w:hanging="180"/>
      </w:pPr>
    </w:lvl>
    <w:lvl w:ilvl="6" w:tplc="0416000F" w:tentative="1">
      <w:start w:val="1"/>
      <w:numFmt w:val="decimal"/>
      <w:lvlText w:val="%7."/>
      <w:lvlJc w:val="left"/>
      <w:pPr>
        <w:ind w:left="6108" w:hanging="360"/>
      </w:pPr>
    </w:lvl>
    <w:lvl w:ilvl="7" w:tplc="04160019" w:tentative="1">
      <w:start w:val="1"/>
      <w:numFmt w:val="lowerLetter"/>
      <w:lvlText w:val="%8."/>
      <w:lvlJc w:val="left"/>
      <w:pPr>
        <w:ind w:left="6828" w:hanging="360"/>
      </w:pPr>
    </w:lvl>
    <w:lvl w:ilvl="8" w:tplc="0416001B" w:tentative="1">
      <w:start w:val="1"/>
      <w:numFmt w:val="lowerRoman"/>
      <w:lvlText w:val="%9."/>
      <w:lvlJc w:val="right"/>
      <w:pPr>
        <w:ind w:left="7548" w:hanging="180"/>
      </w:pPr>
    </w:lvl>
  </w:abstractNum>
  <w:abstractNum w:abstractNumId="13">
    <w:nsid w:val="76DA4E8E"/>
    <w:multiLevelType w:val="hybridMultilevel"/>
    <w:tmpl w:val="E21E2A9A"/>
    <w:lvl w:ilvl="0" w:tplc="04160017">
      <w:start w:val="1"/>
      <w:numFmt w:val="lowerLetter"/>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4">
    <w:nsid w:val="78982611"/>
    <w:multiLevelType w:val="hybridMultilevel"/>
    <w:tmpl w:val="2C52C220"/>
    <w:lvl w:ilvl="0" w:tplc="04160001">
      <w:start w:val="1"/>
      <w:numFmt w:val="bullet"/>
      <w:lvlText w:val=""/>
      <w:lvlJc w:val="left"/>
      <w:pPr>
        <w:ind w:left="1775" w:hanging="360"/>
      </w:pPr>
      <w:rPr>
        <w:rFonts w:ascii="Symbol" w:hAnsi="Symbol" w:hint="default"/>
      </w:rPr>
    </w:lvl>
    <w:lvl w:ilvl="1" w:tplc="04160003" w:tentative="1">
      <w:start w:val="1"/>
      <w:numFmt w:val="bullet"/>
      <w:lvlText w:val="o"/>
      <w:lvlJc w:val="left"/>
      <w:pPr>
        <w:ind w:left="2495" w:hanging="360"/>
      </w:pPr>
      <w:rPr>
        <w:rFonts w:ascii="Courier New" w:hAnsi="Courier New" w:cs="Courier New" w:hint="default"/>
      </w:rPr>
    </w:lvl>
    <w:lvl w:ilvl="2" w:tplc="04160005" w:tentative="1">
      <w:start w:val="1"/>
      <w:numFmt w:val="bullet"/>
      <w:lvlText w:val=""/>
      <w:lvlJc w:val="left"/>
      <w:pPr>
        <w:ind w:left="3215" w:hanging="360"/>
      </w:pPr>
      <w:rPr>
        <w:rFonts w:ascii="Wingdings" w:hAnsi="Wingdings" w:hint="default"/>
      </w:rPr>
    </w:lvl>
    <w:lvl w:ilvl="3" w:tplc="04160001" w:tentative="1">
      <w:start w:val="1"/>
      <w:numFmt w:val="bullet"/>
      <w:lvlText w:val=""/>
      <w:lvlJc w:val="left"/>
      <w:pPr>
        <w:ind w:left="3935" w:hanging="360"/>
      </w:pPr>
      <w:rPr>
        <w:rFonts w:ascii="Symbol" w:hAnsi="Symbol" w:hint="default"/>
      </w:rPr>
    </w:lvl>
    <w:lvl w:ilvl="4" w:tplc="04160003" w:tentative="1">
      <w:start w:val="1"/>
      <w:numFmt w:val="bullet"/>
      <w:lvlText w:val="o"/>
      <w:lvlJc w:val="left"/>
      <w:pPr>
        <w:ind w:left="4655" w:hanging="360"/>
      </w:pPr>
      <w:rPr>
        <w:rFonts w:ascii="Courier New" w:hAnsi="Courier New" w:cs="Courier New" w:hint="default"/>
      </w:rPr>
    </w:lvl>
    <w:lvl w:ilvl="5" w:tplc="04160005" w:tentative="1">
      <w:start w:val="1"/>
      <w:numFmt w:val="bullet"/>
      <w:lvlText w:val=""/>
      <w:lvlJc w:val="left"/>
      <w:pPr>
        <w:ind w:left="5375" w:hanging="360"/>
      </w:pPr>
      <w:rPr>
        <w:rFonts w:ascii="Wingdings" w:hAnsi="Wingdings" w:hint="default"/>
      </w:rPr>
    </w:lvl>
    <w:lvl w:ilvl="6" w:tplc="04160001" w:tentative="1">
      <w:start w:val="1"/>
      <w:numFmt w:val="bullet"/>
      <w:lvlText w:val=""/>
      <w:lvlJc w:val="left"/>
      <w:pPr>
        <w:ind w:left="6095" w:hanging="360"/>
      </w:pPr>
      <w:rPr>
        <w:rFonts w:ascii="Symbol" w:hAnsi="Symbol" w:hint="default"/>
      </w:rPr>
    </w:lvl>
    <w:lvl w:ilvl="7" w:tplc="04160003" w:tentative="1">
      <w:start w:val="1"/>
      <w:numFmt w:val="bullet"/>
      <w:lvlText w:val="o"/>
      <w:lvlJc w:val="left"/>
      <w:pPr>
        <w:ind w:left="6815" w:hanging="360"/>
      </w:pPr>
      <w:rPr>
        <w:rFonts w:ascii="Courier New" w:hAnsi="Courier New" w:cs="Courier New" w:hint="default"/>
      </w:rPr>
    </w:lvl>
    <w:lvl w:ilvl="8" w:tplc="04160005" w:tentative="1">
      <w:start w:val="1"/>
      <w:numFmt w:val="bullet"/>
      <w:lvlText w:val=""/>
      <w:lvlJc w:val="left"/>
      <w:pPr>
        <w:ind w:left="7535" w:hanging="360"/>
      </w:pPr>
      <w:rPr>
        <w:rFonts w:ascii="Wingdings" w:hAnsi="Wingdings" w:hint="default"/>
      </w:rPr>
    </w:lvl>
  </w:abstractNum>
  <w:abstractNum w:abstractNumId="15">
    <w:nsid w:val="7B1D5B1A"/>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1"/>
  </w:num>
  <w:num w:numId="2">
    <w:abstractNumId w:val="15"/>
  </w:num>
  <w:num w:numId="3">
    <w:abstractNumId w:val="15"/>
  </w:num>
  <w:num w:numId="4">
    <w:abstractNumId w:val="15"/>
  </w:num>
  <w:num w:numId="5">
    <w:abstractNumId w:val="3"/>
  </w:num>
  <w:num w:numId="6">
    <w:abstractNumId w:val="15"/>
  </w:num>
  <w:num w:numId="7">
    <w:abstractNumId w:val="14"/>
  </w:num>
  <w:num w:numId="8">
    <w:abstractNumId w:val="7"/>
  </w:num>
  <w:num w:numId="9">
    <w:abstractNumId w:val="2"/>
  </w:num>
  <w:num w:numId="10">
    <w:abstractNumId w:val="8"/>
  </w:num>
  <w:num w:numId="11">
    <w:abstractNumId w:val="0"/>
  </w:num>
  <w:num w:numId="12">
    <w:abstractNumId w:val="9"/>
  </w:num>
  <w:num w:numId="13">
    <w:abstractNumId w:val="6"/>
  </w:num>
  <w:num w:numId="14">
    <w:abstractNumId w:val="13"/>
  </w:num>
  <w:num w:numId="15">
    <w:abstractNumId w:val="11"/>
  </w:num>
  <w:num w:numId="16">
    <w:abstractNumId w:val="10"/>
  </w:num>
  <w:num w:numId="17">
    <w:abstractNumId w:val="5"/>
  </w:num>
  <w:num w:numId="18">
    <w:abstractNumId w:val="4"/>
  </w:num>
  <w:num w:numId="19">
    <w:abstractNumId w:val="12"/>
  </w:num>
  <w:num w:numId="20">
    <w:abstractNumId w:val="15"/>
  </w:num>
  <w:num w:numId="21">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F16E18"/>
    <w:rsid w:val="00017F5D"/>
    <w:rsid w:val="0002322C"/>
    <w:rsid w:val="000342A3"/>
    <w:rsid w:val="00050DA2"/>
    <w:rsid w:val="000532E7"/>
    <w:rsid w:val="00073068"/>
    <w:rsid w:val="00075A6C"/>
    <w:rsid w:val="000846C0"/>
    <w:rsid w:val="00085C60"/>
    <w:rsid w:val="000959EF"/>
    <w:rsid w:val="000B66A8"/>
    <w:rsid w:val="000C071E"/>
    <w:rsid w:val="000D1F34"/>
    <w:rsid w:val="000D4DAA"/>
    <w:rsid w:val="000E450A"/>
    <w:rsid w:val="000F25C4"/>
    <w:rsid w:val="0010661F"/>
    <w:rsid w:val="00107155"/>
    <w:rsid w:val="00107F10"/>
    <w:rsid w:val="00110D61"/>
    <w:rsid w:val="00112EF6"/>
    <w:rsid w:val="00115307"/>
    <w:rsid w:val="001254EA"/>
    <w:rsid w:val="001257FB"/>
    <w:rsid w:val="00126A63"/>
    <w:rsid w:val="00135FDB"/>
    <w:rsid w:val="001371D0"/>
    <w:rsid w:val="00141233"/>
    <w:rsid w:val="001417B0"/>
    <w:rsid w:val="001462DE"/>
    <w:rsid w:val="001479E6"/>
    <w:rsid w:val="00150655"/>
    <w:rsid w:val="00151100"/>
    <w:rsid w:val="00156D3C"/>
    <w:rsid w:val="00157A3E"/>
    <w:rsid w:val="001656C6"/>
    <w:rsid w:val="00182D4F"/>
    <w:rsid w:val="001B0E21"/>
    <w:rsid w:val="001D53BE"/>
    <w:rsid w:val="001E5D53"/>
    <w:rsid w:val="001E646F"/>
    <w:rsid w:val="001E7A26"/>
    <w:rsid w:val="001F1524"/>
    <w:rsid w:val="0020152B"/>
    <w:rsid w:val="0020367F"/>
    <w:rsid w:val="00203B89"/>
    <w:rsid w:val="00214C29"/>
    <w:rsid w:val="00240627"/>
    <w:rsid w:val="00242759"/>
    <w:rsid w:val="00243AD2"/>
    <w:rsid w:val="002618C5"/>
    <w:rsid w:val="0026284F"/>
    <w:rsid w:val="00264124"/>
    <w:rsid w:val="00267DB9"/>
    <w:rsid w:val="00273D69"/>
    <w:rsid w:val="00277C35"/>
    <w:rsid w:val="002810BA"/>
    <w:rsid w:val="0028358E"/>
    <w:rsid w:val="00283BF6"/>
    <w:rsid w:val="00291744"/>
    <w:rsid w:val="0029459B"/>
    <w:rsid w:val="002A13E0"/>
    <w:rsid w:val="002B0782"/>
    <w:rsid w:val="002B41AE"/>
    <w:rsid w:val="002D10BD"/>
    <w:rsid w:val="002D2C20"/>
    <w:rsid w:val="003028BF"/>
    <w:rsid w:val="00306152"/>
    <w:rsid w:val="003149DA"/>
    <w:rsid w:val="00331D35"/>
    <w:rsid w:val="003464D6"/>
    <w:rsid w:val="00355AEB"/>
    <w:rsid w:val="00357486"/>
    <w:rsid w:val="003603F4"/>
    <w:rsid w:val="0036273D"/>
    <w:rsid w:val="00370D03"/>
    <w:rsid w:val="00386A3F"/>
    <w:rsid w:val="003966A7"/>
    <w:rsid w:val="003A1B3C"/>
    <w:rsid w:val="003B261A"/>
    <w:rsid w:val="003B388F"/>
    <w:rsid w:val="003B68B4"/>
    <w:rsid w:val="003C46EA"/>
    <w:rsid w:val="003D06E2"/>
    <w:rsid w:val="003D3D18"/>
    <w:rsid w:val="003D3F68"/>
    <w:rsid w:val="003E2785"/>
    <w:rsid w:val="003E4CD3"/>
    <w:rsid w:val="003F73FF"/>
    <w:rsid w:val="0040073B"/>
    <w:rsid w:val="0040428A"/>
    <w:rsid w:val="00404A78"/>
    <w:rsid w:val="00406529"/>
    <w:rsid w:val="004106F4"/>
    <w:rsid w:val="00411D60"/>
    <w:rsid w:val="00412BAB"/>
    <w:rsid w:val="00447E4C"/>
    <w:rsid w:val="00452A76"/>
    <w:rsid w:val="00456369"/>
    <w:rsid w:val="00460FB1"/>
    <w:rsid w:val="0046543A"/>
    <w:rsid w:val="00473D13"/>
    <w:rsid w:val="0047490F"/>
    <w:rsid w:val="00483545"/>
    <w:rsid w:val="00483FB5"/>
    <w:rsid w:val="00491095"/>
    <w:rsid w:val="00495CC3"/>
    <w:rsid w:val="004B0FB9"/>
    <w:rsid w:val="004B1DE8"/>
    <w:rsid w:val="004B522D"/>
    <w:rsid w:val="004C11E2"/>
    <w:rsid w:val="004C6C20"/>
    <w:rsid w:val="004D418D"/>
    <w:rsid w:val="004D6423"/>
    <w:rsid w:val="004D7B03"/>
    <w:rsid w:val="004F21DD"/>
    <w:rsid w:val="004F278E"/>
    <w:rsid w:val="005010D2"/>
    <w:rsid w:val="005177D3"/>
    <w:rsid w:val="0052146F"/>
    <w:rsid w:val="005235BB"/>
    <w:rsid w:val="005276F6"/>
    <w:rsid w:val="00532D9D"/>
    <w:rsid w:val="00536B8E"/>
    <w:rsid w:val="00545818"/>
    <w:rsid w:val="005502EC"/>
    <w:rsid w:val="00553563"/>
    <w:rsid w:val="00553829"/>
    <w:rsid w:val="005603C9"/>
    <w:rsid w:val="00570D4E"/>
    <w:rsid w:val="005B3E1D"/>
    <w:rsid w:val="005B6ED6"/>
    <w:rsid w:val="005B7DC4"/>
    <w:rsid w:val="005C7661"/>
    <w:rsid w:val="005D6C0D"/>
    <w:rsid w:val="005F2CB0"/>
    <w:rsid w:val="005F517F"/>
    <w:rsid w:val="00602BDE"/>
    <w:rsid w:val="00602CCD"/>
    <w:rsid w:val="006036CA"/>
    <w:rsid w:val="00607882"/>
    <w:rsid w:val="0061387A"/>
    <w:rsid w:val="00613B54"/>
    <w:rsid w:val="00624DF3"/>
    <w:rsid w:val="00630564"/>
    <w:rsid w:val="00632AEE"/>
    <w:rsid w:val="00643EB0"/>
    <w:rsid w:val="006574D2"/>
    <w:rsid w:val="00673478"/>
    <w:rsid w:val="006779F0"/>
    <w:rsid w:val="00686B91"/>
    <w:rsid w:val="006A0EF8"/>
    <w:rsid w:val="006B1825"/>
    <w:rsid w:val="006B46AB"/>
    <w:rsid w:val="006C2A3D"/>
    <w:rsid w:val="006C3AAC"/>
    <w:rsid w:val="006D3B3B"/>
    <w:rsid w:val="006D66E3"/>
    <w:rsid w:val="006D6F1A"/>
    <w:rsid w:val="006F1792"/>
    <w:rsid w:val="00732179"/>
    <w:rsid w:val="00734FF9"/>
    <w:rsid w:val="00742823"/>
    <w:rsid w:val="007528B4"/>
    <w:rsid w:val="00754A3C"/>
    <w:rsid w:val="007639B0"/>
    <w:rsid w:val="007671F0"/>
    <w:rsid w:val="0077603A"/>
    <w:rsid w:val="007B3758"/>
    <w:rsid w:val="007B576B"/>
    <w:rsid w:val="007C2440"/>
    <w:rsid w:val="007D6FC7"/>
    <w:rsid w:val="007E1FD1"/>
    <w:rsid w:val="007E26FA"/>
    <w:rsid w:val="007F1D63"/>
    <w:rsid w:val="007F287D"/>
    <w:rsid w:val="008042C4"/>
    <w:rsid w:val="0081107C"/>
    <w:rsid w:val="00830965"/>
    <w:rsid w:val="008357FB"/>
    <w:rsid w:val="00847AEC"/>
    <w:rsid w:val="008530CF"/>
    <w:rsid w:val="00857425"/>
    <w:rsid w:val="00865960"/>
    <w:rsid w:val="008716D6"/>
    <w:rsid w:val="00873D23"/>
    <w:rsid w:val="00882465"/>
    <w:rsid w:val="008862CB"/>
    <w:rsid w:val="00894EC0"/>
    <w:rsid w:val="00897C48"/>
    <w:rsid w:val="008A079C"/>
    <w:rsid w:val="008A51A7"/>
    <w:rsid w:val="008B0769"/>
    <w:rsid w:val="008B71E5"/>
    <w:rsid w:val="008C3516"/>
    <w:rsid w:val="008C692A"/>
    <w:rsid w:val="008E058D"/>
    <w:rsid w:val="008E2083"/>
    <w:rsid w:val="008E4FE8"/>
    <w:rsid w:val="008E7C93"/>
    <w:rsid w:val="008F3AD0"/>
    <w:rsid w:val="008F4C56"/>
    <w:rsid w:val="00927C13"/>
    <w:rsid w:val="00934387"/>
    <w:rsid w:val="00940E1D"/>
    <w:rsid w:val="00946067"/>
    <w:rsid w:val="00965FE5"/>
    <w:rsid w:val="009928DF"/>
    <w:rsid w:val="009A4166"/>
    <w:rsid w:val="009B74F4"/>
    <w:rsid w:val="009C12D6"/>
    <w:rsid w:val="009D53A2"/>
    <w:rsid w:val="009D5AF0"/>
    <w:rsid w:val="009F1A53"/>
    <w:rsid w:val="00A00DF2"/>
    <w:rsid w:val="00A04C9C"/>
    <w:rsid w:val="00A11F16"/>
    <w:rsid w:val="00A20DA3"/>
    <w:rsid w:val="00A238CE"/>
    <w:rsid w:val="00A30AC6"/>
    <w:rsid w:val="00A51AAE"/>
    <w:rsid w:val="00A55B40"/>
    <w:rsid w:val="00A561EA"/>
    <w:rsid w:val="00A730D1"/>
    <w:rsid w:val="00A7446A"/>
    <w:rsid w:val="00A7608A"/>
    <w:rsid w:val="00A80798"/>
    <w:rsid w:val="00AA2809"/>
    <w:rsid w:val="00AA4B5C"/>
    <w:rsid w:val="00AB11A7"/>
    <w:rsid w:val="00AB52D9"/>
    <w:rsid w:val="00AC4CCD"/>
    <w:rsid w:val="00AC5736"/>
    <w:rsid w:val="00AC6FE6"/>
    <w:rsid w:val="00AD39E7"/>
    <w:rsid w:val="00AD762D"/>
    <w:rsid w:val="00AE1ED4"/>
    <w:rsid w:val="00AE27F9"/>
    <w:rsid w:val="00AF154A"/>
    <w:rsid w:val="00B0354A"/>
    <w:rsid w:val="00B03A0C"/>
    <w:rsid w:val="00B04C45"/>
    <w:rsid w:val="00B116DA"/>
    <w:rsid w:val="00B14BEF"/>
    <w:rsid w:val="00B20621"/>
    <w:rsid w:val="00B23102"/>
    <w:rsid w:val="00B438FB"/>
    <w:rsid w:val="00B45EC8"/>
    <w:rsid w:val="00B6361E"/>
    <w:rsid w:val="00B957B2"/>
    <w:rsid w:val="00BB2A1E"/>
    <w:rsid w:val="00BC6703"/>
    <w:rsid w:val="00BC6AAD"/>
    <w:rsid w:val="00BD5CC9"/>
    <w:rsid w:val="00BD5E24"/>
    <w:rsid w:val="00BE4840"/>
    <w:rsid w:val="00BF2B19"/>
    <w:rsid w:val="00BF6487"/>
    <w:rsid w:val="00C0354B"/>
    <w:rsid w:val="00C07202"/>
    <w:rsid w:val="00C178BD"/>
    <w:rsid w:val="00C20F8C"/>
    <w:rsid w:val="00C26138"/>
    <w:rsid w:val="00C44755"/>
    <w:rsid w:val="00C61E04"/>
    <w:rsid w:val="00C653F8"/>
    <w:rsid w:val="00C675B5"/>
    <w:rsid w:val="00C72083"/>
    <w:rsid w:val="00C73B9A"/>
    <w:rsid w:val="00C74F80"/>
    <w:rsid w:val="00C803A1"/>
    <w:rsid w:val="00C80FE8"/>
    <w:rsid w:val="00C85500"/>
    <w:rsid w:val="00CA0CE2"/>
    <w:rsid w:val="00CA5E88"/>
    <w:rsid w:val="00CB7015"/>
    <w:rsid w:val="00CC3B99"/>
    <w:rsid w:val="00CC799D"/>
    <w:rsid w:val="00CD674C"/>
    <w:rsid w:val="00CD69BD"/>
    <w:rsid w:val="00CE5475"/>
    <w:rsid w:val="00D03F9C"/>
    <w:rsid w:val="00D3404A"/>
    <w:rsid w:val="00D52E63"/>
    <w:rsid w:val="00D559BF"/>
    <w:rsid w:val="00D6464C"/>
    <w:rsid w:val="00D8548C"/>
    <w:rsid w:val="00D93863"/>
    <w:rsid w:val="00D978D8"/>
    <w:rsid w:val="00DA6B93"/>
    <w:rsid w:val="00DA74E1"/>
    <w:rsid w:val="00DB0A29"/>
    <w:rsid w:val="00DB6700"/>
    <w:rsid w:val="00DC59D9"/>
    <w:rsid w:val="00DC711B"/>
    <w:rsid w:val="00DD3F4D"/>
    <w:rsid w:val="00DD7AAC"/>
    <w:rsid w:val="00DF63C4"/>
    <w:rsid w:val="00E04955"/>
    <w:rsid w:val="00E1728B"/>
    <w:rsid w:val="00E2314A"/>
    <w:rsid w:val="00E23829"/>
    <w:rsid w:val="00E31ADC"/>
    <w:rsid w:val="00E546AB"/>
    <w:rsid w:val="00E61F19"/>
    <w:rsid w:val="00E626CB"/>
    <w:rsid w:val="00E7160F"/>
    <w:rsid w:val="00E82C0E"/>
    <w:rsid w:val="00E84F56"/>
    <w:rsid w:val="00EA24C4"/>
    <w:rsid w:val="00EC4C3A"/>
    <w:rsid w:val="00ED2E05"/>
    <w:rsid w:val="00ED435D"/>
    <w:rsid w:val="00ED6C64"/>
    <w:rsid w:val="00EE2165"/>
    <w:rsid w:val="00EE3ED8"/>
    <w:rsid w:val="00EE6EA1"/>
    <w:rsid w:val="00F031E0"/>
    <w:rsid w:val="00F16E18"/>
    <w:rsid w:val="00F200CA"/>
    <w:rsid w:val="00F36B80"/>
    <w:rsid w:val="00F36F6C"/>
    <w:rsid w:val="00F54D2C"/>
    <w:rsid w:val="00F56761"/>
    <w:rsid w:val="00F6528C"/>
    <w:rsid w:val="00F936EC"/>
    <w:rsid w:val="00F96E16"/>
    <w:rsid w:val="00F96ED8"/>
    <w:rsid w:val="00F97036"/>
    <w:rsid w:val="00FA2F45"/>
    <w:rsid w:val="00FA3A02"/>
    <w:rsid w:val="00FB2C04"/>
    <w:rsid w:val="00FB62AB"/>
    <w:rsid w:val="00FC14A4"/>
    <w:rsid w:val="00FC3D34"/>
    <w:rsid w:val="00FF434B"/>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0621"/>
  </w:style>
  <w:style w:type="paragraph" w:styleId="Ttulo1">
    <w:name w:val="heading 1"/>
    <w:basedOn w:val="Normal"/>
    <w:next w:val="Normal"/>
    <w:link w:val="Ttulo1Char"/>
    <w:uiPriority w:val="9"/>
    <w:qFormat/>
    <w:rsid w:val="00F16E18"/>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F16E18"/>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F16E18"/>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F16E18"/>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F16E18"/>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F16E18"/>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F16E18"/>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F16E18"/>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F16E18"/>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16E18"/>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F16E18"/>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F16E18"/>
    <w:rPr>
      <w:rFonts w:asciiTheme="majorHAnsi" w:eastAsiaTheme="majorEastAsia" w:hAnsiTheme="majorHAnsi" w:cstheme="majorBidi"/>
      <w:b/>
      <w:bCs/>
      <w:color w:val="4F81BD" w:themeColor="accent1"/>
    </w:rPr>
  </w:style>
  <w:style w:type="character" w:customStyle="1" w:styleId="Ttulo4Char">
    <w:name w:val="Título 4 Char"/>
    <w:basedOn w:val="Fontepargpadro"/>
    <w:link w:val="Ttulo4"/>
    <w:uiPriority w:val="9"/>
    <w:semiHidden/>
    <w:rsid w:val="00F16E18"/>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semiHidden/>
    <w:rsid w:val="00F16E18"/>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F16E18"/>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F16E18"/>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F16E18"/>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F16E18"/>
    <w:rPr>
      <w:rFonts w:asciiTheme="majorHAnsi" w:eastAsiaTheme="majorEastAsia" w:hAnsiTheme="majorHAnsi" w:cstheme="majorBidi"/>
      <w:i/>
      <w:iCs/>
      <w:color w:val="404040" w:themeColor="text1" w:themeTint="BF"/>
      <w:sz w:val="20"/>
      <w:szCs w:val="20"/>
    </w:rPr>
  </w:style>
  <w:style w:type="paragraph" w:styleId="Sumrio1">
    <w:name w:val="toc 1"/>
    <w:basedOn w:val="Normal"/>
    <w:next w:val="Normal"/>
    <w:autoRedefine/>
    <w:uiPriority w:val="39"/>
    <w:unhideWhenUsed/>
    <w:rsid w:val="00135FDB"/>
    <w:pPr>
      <w:tabs>
        <w:tab w:val="left" w:pos="284"/>
        <w:tab w:val="right" w:pos="9061"/>
      </w:tabs>
      <w:spacing w:after="100"/>
    </w:pPr>
  </w:style>
  <w:style w:type="paragraph" w:styleId="Sumrio2">
    <w:name w:val="toc 2"/>
    <w:basedOn w:val="Normal"/>
    <w:next w:val="Normal"/>
    <w:autoRedefine/>
    <w:uiPriority w:val="39"/>
    <w:unhideWhenUsed/>
    <w:rsid w:val="00135FDB"/>
    <w:pPr>
      <w:tabs>
        <w:tab w:val="left" w:pos="426"/>
        <w:tab w:val="right" w:pos="9061"/>
      </w:tabs>
      <w:spacing w:after="100"/>
    </w:pPr>
  </w:style>
  <w:style w:type="paragraph" w:styleId="Sumrio3">
    <w:name w:val="toc 3"/>
    <w:basedOn w:val="Normal"/>
    <w:next w:val="Normal"/>
    <w:autoRedefine/>
    <w:uiPriority w:val="39"/>
    <w:unhideWhenUsed/>
    <w:rsid w:val="00135FDB"/>
    <w:pPr>
      <w:tabs>
        <w:tab w:val="left" w:pos="567"/>
        <w:tab w:val="right" w:pos="9061"/>
      </w:tabs>
      <w:spacing w:after="100"/>
      <w:ind w:left="142" w:hanging="142"/>
    </w:pPr>
  </w:style>
  <w:style w:type="paragraph" w:customStyle="1" w:styleId="Default">
    <w:name w:val="Default"/>
    <w:rsid w:val="00E04955"/>
    <w:pPr>
      <w:autoSpaceDE w:val="0"/>
      <w:autoSpaceDN w:val="0"/>
      <w:adjustRightInd w:val="0"/>
      <w:spacing w:after="0" w:line="240" w:lineRule="auto"/>
    </w:pPr>
    <w:rPr>
      <w:rFonts w:ascii="Arial" w:eastAsiaTheme="minorEastAsia" w:hAnsi="Arial" w:cs="Arial"/>
      <w:color w:val="000000"/>
      <w:sz w:val="24"/>
      <w:szCs w:val="24"/>
      <w:lang w:eastAsia="pt-BR"/>
    </w:rPr>
  </w:style>
  <w:style w:type="paragraph" w:customStyle="1" w:styleId="Padro">
    <w:name w:val="Padrão"/>
    <w:rsid w:val="00E04955"/>
    <w:pPr>
      <w:tabs>
        <w:tab w:val="left" w:pos="708"/>
      </w:tabs>
      <w:suppressAutoHyphens/>
    </w:pPr>
    <w:rPr>
      <w:rFonts w:ascii="Calibri" w:eastAsia="SimSun" w:hAnsi="Calibri" w:cs="Calibri"/>
      <w:lang w:eastAsia="pt-BR"/>
    </w:rPr>
  </w:style>
  <w:style w:type="paragraph" w:styleId="Textodebalo">
    <w:name w:val="Balloon Text"/>
    <w:basedOn w:val="Normal"/>
    <w:link w:val="TextodebaloChar"/>
    <w:uiPriority w:val="99"/>
    <w:semiHidden/>
    <w:unhideWhenUsed/>
    <w:rsid w:val="008E4F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E4FE8"/>
    <w:rPr>
      <w:rFonts w:ascii="Tahoma" w:hAnsi="Tahoma" w:cs="Tahoma"/>
      <w:sz w:val="16"/>
      <w:szCs w:val="16"/>
    </w:rPr>
  </w:style>
  <w:style w:type="paragraph" w:styleId="PargrafodaLista">
    <w:name w:val="List Paragraph"/>
    <w:basedOn w:val="Normal"/>
    <w:qFormat/>
    <w:rsid w:val="00632AEE"/>
    <w:pPr>
      <w:tabs>
        <w:tab w:val="left" w:pos="708"/>
      </w:tabs>
      <w:suppressAutoHyphens/>
      <w:ind w:left="720"/>
    </w:pPr>
    <w:rPr>
      <w:rFonts w:ascii="Calibri" w:eastAsia="SimSun" w:hAnsi="Calibri" w:cs="Calibri"/>
    </w:rPr>
  </w:style>
  <w:style w:type="paragraph" w:styleId="Cabealho">
    <w:name w:val="header"/>
    <w:basedOn w:val="Normal"/>
    <w:link w:val="CabealhoChar"/>
    <w:uiPriority w:val="99"/>
    <w:unhideWhenUsed/>
    <w:rsid w:val="0024062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40627"/>
  </w:style>
  <w:style w:type="paragraph" w:styleId="Rodap">
    <w:name w:val="footer"/>
    <w:basedOn w:val="Normal"/>
    <w:link w:val="RodapChar"/>
    <w:uiPriority w:val="99"/>
    <w:unhideWhenUsed/>
    <w:rsid w:val="00240627"/>
    <w:pPr>
      <w:tabs>
        <w:tab w:val="center" w:pos="4252"/>
        <w:tab w:val="right" w:pos="8504"/>
      </w:tabs>
      <w:spacing w:after="0" w:line="240" w:lineRule="auto"/>
    </w:pPr>
  </w:style>
  <w:style w:type="character" w:customStyle="1" w:styleId="RodapChar">
    <w:name w:val="Rodapé Char"/>
    <w:basedOn w:val="Fontepargpadro"/>
    <w:link w:val="Rodap"/>
    <w:uiPriority w:val="99"/>
    <w:rsid w:val="00240627"/>
  </w:style>
  <w:style w:type="character" w:styleId="RefernciaIntensa">
    <w:name w:val="Intense Reference"/>
    <w:basedOn w:val="Fontepargpadro"/>
    <w:uiPriority w:val="32"/>
    <w:qFormat/>
    <w:rsid w:val="002618C5"/>
    <w:rPr>
      <w:b/>
      <w:bCs/>
      <w:smallCaps/>
      <w:color w:val="C0504D" w:themeColor="accent2"/>
      <w:spacing w:val="5"/>
      <w:u w:val="single"/>
    </w:rPr>
  </w:style>
  <w:style w:type="paragraph" w:styleId="Legenda">
    <w:name w:val="caption"/>
    <w:basedOn w:val="Normal"/>
    <w:next w:val="Normal"/>
    <w:uiPriority w:val="35"/>
    <w:unhideWhenUsed/>
    <w:qFormat/>
    <w:rsid w:val="00EA24C4"/>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EA24C4"/>
    <w:pPr>
      <w:spacing w:after="0"/>
    </w:pPr>
  </w:style>
  <w:style w:type="character" w:customStyle="1" w:styleId="st">
    <w:name w:val="st"/>
    <w:basedOn w:val="Fontepargpadro"/>
    <w:rsid w:val="00BC670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legis.senado.gov.br/legislacao/ListaPublicacoes.action?id=102408" TargetMode="External"/><Relationship Id="rId10" Type="http://schemas.openxmlformats.org/officeDocument/2006/relationships/image" Target="media/image1.jpeg"/><Relationship Id="rId19" Type="http://schemas.openxmlformats.org/officeDocument/2006/relationships/image" Target="media/image8.png"/><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F860930-0CE4-4ECE-A587-943E801E8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8418</Words>
  <Characters>45460</Characters>
  <Application>Microsoft Office Word</Application>
  <DocSecurity>0</DocSecurity>
  <Lines>378</Lines>
  <Paragraphs>107</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53771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Maurício</dc:creator>
  <cp:lastModifiedBy>claudio.bernardo</cp:lastModifiedBy>
  <cp:revision>2</cp:revision>
  <cp:lastPrinted>2014-09-30T20:49:00Z</cp:lastPrinted>
  <dcterms:created xsi:type="dcterms:W3CDTF">2014-11-04T12:54:00Z</dcterms:created>
  <dcterms:modified xsi:type="dcterms:W3CDTF">2014-11-04T12:54:00Z</dcterms:modified>
</cp:coreProperties>
</file>