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2C508" w14:textId="77777777" w:rsidR="000E40E4" w:rsidRDefault="00000000">
      <w:pPr>
        <w:pStyle w:val="Ttulo2"/>
      </w:pPr>
      <w:r>
        <w:t>Ejercicio 2</w:t>
      </w:r>
    </w:p>
    <w:p w14:paraId="1CED89D1" w14:textId="77777777" w:rsidR="000E40E4" w:rsidRDefault="00000000">
      <w:pPr>
        <w:spacing w:before="200"/>
        <w:jc w:val="both"/>
        <w:rPr>
          <w:rFonts w:hint="eastAsia"/>
        </w:rPr>
      </w:pPr>
      <w:r>
        <w:t>1. Abre el Administrador de tareas en tu máquina virtual y reinicia el proceso "Explorador de Windows" (0,5 p)</w:t>
      </w:r>
    </w:p>
    <w:p w14:paraId="5FCCDC75" w14:textId="067532FF" w:rsidR="000E40E4" w:rsidRDefault="00F760E5">
      <w:pPr>
        <w:spacing w:before="200"/>
        <w:jc w:val="both"/>
        <w:rPr>
          <w:rFonts w:hint="eastAsia"/>
        </w:rPr>
      </w:pPr>
      <w:r w:rsidRPr="00F760E5">
        <w:rPr>
          <w:noProof/>
        </w:rPr>
        <w:drawing>
          <wp:inline distT="0" distB="0" distL="0" distR="0" wp14:anchorId="59321250" wp14:editId="70F5714F">
            <wp:extent cx="5464013" cy="5121084"/>
            <wp:effectExtent l="0" t="0" r="381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64013" cy="5121084"/>
                    </a:xfrm>
                    <a:prstGeom prst="rect">
                      <a:avLst/>
                    </a:prstGeom>
                  </pic:spPr>
                </pic:pic>
              </a:graphicData>
            </a:graphic>
          </wp:inline>
        </w:drawing>
      </w:r>
    </w:p>
    <w:p w14:paraId="513263EC" w14:textId="08A5149E" w:rsidR="000E40E4" w:rsidRDefault="00000000">
      <w:pPr>
        <w:spacing w:before="200"/>
        <w:jc w:val="both"/>
        <w:rPr>
          <w:rFonts w:hint="eastAsia"/>
        </w:rPr>
      </w:pPr>
      <w:r>
        <w:t xml:space="preserve">2. Encuentra en la pestaña adecuada del Administrador de tareas el proceso explorer.exe y finalízalo. A continuación, vuelve a iniciar este proceso desde la opción "Ejecutar nueva tarea". Desde el Administrador de tareas, averigua la ubicación del </w:t>
      </w:r>
      <w:r w:rsidR="006807A2">
        <w:t>programa explorer.exe</w:t>
      </w:r>
      <w:r>
        <w:t xml:space="preserve"> en disco. (0,75 p)</w:t>
      </w:r>
    </w:p>
    <w:p w14:paraId="15303266" w14:textId="4D216AF8" w:rsidR="000E40E4" w:rsidRDefault="00CA3B7B">
      <w:pPr>
        <w:spacing w:before="200"/>
        <w:jc w:val="both"/>
        <w:rPr>
          <w:rFonts w:hint="eastAsia"/>
        </w:rPr>
      </w:pPr>
      <w:r w:rsidRPr="00CA3B7B">
        <w:rPr>
          <w:noProof/>
        </w:rPr>
        <w:drawing>
          <wp:inline distT="0" distB="0" distL="0" distR="0" wp14:anchorId="2B610856" wp14:editId="648BA797">
            <wp:extent cx="6120130" cy="21355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2135505"/>
                    </a:xfrm>
                    <a:prstGeom prst="rect">
                      <a:avLst/>
                    </a:prstGeom>
                  </pic:spPr>
                </pic:pic>
              </a:graphicData>
            </a:graphic>
          </wp:inline>
        </w:drawing>
      </w:r>
    </w:p>
    <w:p w14:paraId="16117DB2" w14:textId="5195B3BE" w:rsidR="00024CCE" w:rsidRDefault="00024CCE">
      <w:pPr>
        <w:spacing w:before="200"/>
        <w:jc w:val="both"/>
        <w:rPr>
          <w:rFonts w:hint="eastAsia"/>
        </w:rPr>
      </w:pPr>
      <w:r w:rsidRPr="00024CCE">
        <w:rPr>
          <w:noProof/>
        </w:rPr>
        <w:lastRenderedPageBreak/>
        <w:drawing>
          <wp:inline distT="0" distB="0" distL="0" distR="0" wp14:anchorId="5F45C614" wp14:editId="12CCD831">
            <wp:extent cx="3314987" cy="1882303"/>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14987" cy="1882303"/>
                    </a:xfrm>
                    <a:prstGeom prst="rect">
                      <a:avLst/>
                    </a:prstGeom>
                  </pic:spPr>
                </pic:pic>
              </a:graphicData>
            </a:graphic>
          </wp:inline>
        </w:drawing>
      </w:r>
    </w:p>
    <w:p w14:paraId="771D6CF7" w14:textId="225BBF15" w:rsidR="00F13DBE" w:rsidRDefault="00F13DBE">
      <w:pPr>
        <w:spacing w:before="200"/>
        <w:jc w:val="both"/>
        <w:rPr>
          <w:rFonts w:hint="eastAsia"/>
        </w:rPr>
      </w:pPr>
      <w:r w:rsidRPr="00F13DBE">
        <w:rPr>
          <w:noProof/>
        </w:rPr>
        <w:drawing>
          <wp:inline distT="0" distB="0" distL="0" distR="0" wp14:anchorId="3F0DC7BD" wp14:editId="0EB47BD9">
            <wp:extent cx="3962743" cy="2149026"/>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62743" cy="2149026"/>
                    </a:xfrm>
                    <a:prstGeom prst="rect">
                      <a:avLst/>
                    </a:prstGeom>
                  </pic:spPr>
                </pic:pic>
              </a:graphicData>
            </a:graphic>
          </wp:inline>
        </w:drawing>
      </w:r>
    </w:p>
    <w:p w14:paraId="34BE3CB5" w14:textId="27B85D35" w:rsidR="00D96E2E" w:rsidRDefault="00D96E2E">
      <w:pPr>
        <w:spacing w:before="200"/>
        <w:jc w:val="both"/>
        <w:rPr>
          <w:rFonts w:hint="eastAsia"/>
        </w:rPr>
      </w:pPr>
      <w:r w:rsidRPr="00D96E2E">
        <w:rPr>
          <w:noProof/>
        </w:rPr>
        <w:drawing>
          <wp:inline distT="0" distB="0" distL="0" distR="0" wp14:anchorId="66DC77D8" wp14:editId="6621B42E">
            <wp:extent cx="6120130" cy="495236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4952365"/>
                    </a:xfrm>
                    <a:prstGeom prst="rect">
                      <a:avLst/>
                    </a:prstGeom>
                  </pic:spPr>
                </pic:pic>
              </a:graphicData>
            </a:graphic>
          </wp:inline>
        </w:drawing>
      </w:r>
    </w:p>
    <w:p w14:paraId="750A287A" w14:textId="77777777" w:rsidR="000E40E4" w:rsidRDefault="00000000">
      <w:pPr>
        <w:spacing w:before="200"/>
        <w:jc w:val="both"/>
        <w:rPr>
          <w:rFonts w:hint="eastAsia"/>
        </w:rPr>
      </w:pPr>
      <w:r>
        <w:lastRenderedPageBreak/>
        <w:t>3. Desde Powershell, usando los comandos de gestión de procesos adecuados, inicia el programa Paint (mspaint.exe), averigua su identificador de proceso y la ubicación del programa en disco. Finaliza el programa desde la línea de comandos.  (0,75 p)</w:t>
      </w:r>
    </w:p>
    <w:p w14:paraId="21BFBDB8" w14:textId="301613B4" w:rsidR="000E40E4" w:rsidRDefault="00794ECE">
      <w:pPr>
        <w:spacing w:before="200"/>
        <w:jc w:val="both"/>
        <w:rPr>
          <w:rFonts w:hint="eastAsia"/>
        </w:rPr>
      </w:pPr>
      <w:r w:rsidRPr="00794ECE">
        <w:rPr>
          <w:noProof/>
        </w:rPr>
        <w:drawing>
          <wp:inline distT="0" distB="0" distL="0" distR="0" wp14:anchorId="2C15DD4D" wp14:editId="5DD7A8D7">
            <wp:extent cx="3924640" cy="739204"/>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4640" cy="739204"/>
                    </a:xfrm>
                    <a:prstGeom prst="rect">
                      <a:avLst/>
                    </a:prstGeom>
                  </pic:spPr>
                </pic:pic>
              </a:graphicData>
            </a:graphic>
          </wp:inline>
        </w:drawing>
      </w:r>
    </w:p>
    <w:p w14:paraId="59FEA6BF" w14:textId="551A5BAE" w:rsidR="005E0DF7" w:rsidRDefault="005E0DF7">
      <w:pPr>
        <w:spacing w:before="200"/>
        <w:jc w:val="both"/>
        <w:rPr>
          <w:rFonts w:hint="eastAsia"/>
        </w:rPr>
      </w:pPr>
      <w:r w:rsidRPr="005E0DF7">
        <w:rPr>
          <w:noProof/>
        </w:rPr>
        <w:drawing>
          <wp:inline distT="0" distB="0" distL="0" distR="0" wp14:anchorId="3723CE21" wp14:editId="73A78EB8">
            <wp:extent cx="3886537" cy="624894"/>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6537" cy="624894"/>
                    </a:xfrm>
                    <a:prstGeom prst="rect">
                      <a:avLst/>
                    </a:prstGeom>
                  </pic:spPr>
                </pic:pic>
              </a:graphicData>
            </a:graphic>
          </wp:inline>
        </w:drawing>
      </w:r>
    </w:p>
    <w:p w14:paraId="6F3BFEF8" w14:textId="42222485" w:rsidR="00D65F39" w:rsidRDefault="00D65F39">
      <w:pPr>
        <w:spacing w:before="200"/>
        <w:jc w:val="both"/>
        <w:rPr>
          <w:rFonts w:hint="eastAsia"/>
        </w:rPr>
      </w:pPr>
      <w:r>
        <w:t>Para finalizar el proceso se usa el comando “Stop-process -name mspaint”</w:t>
      </w:r>
    </w:p>
    <w:p w14:paraId="53DDF6D0" w14:textId="77777777" w:rsidR="000E40E4" w:rsidRDefault="00000000">
      <w:pPr>
        <w:spacing w:before="200"/>
        <w:jc w:val="both"/>
        <w:rPr>
          <w:rFonts w:hint="eastAsia"/>
        </w:rPr>
      </w:pPr>
      <w:r>
        <w:t>4. Consulta la pestaña adecuada del Administrador de tareas de la máquina anfitriona y del de la máquina virtual para responder a las siguientes preguntas. ¿Cuántos procesadores virtuales tiene cada una? ¿Y cuánta RAM? Teniendo en cuenta las limitaciones de la máquina anfitriona, ¿crees que podrías optimizar la configuración de tu máquina virtual? Justifica tu respuesta. (1 p)</w:t>
      </w:r>
    </w:p>
    <w:p w14:paraId="05526188" w14:textId="31EA443B" w:rsidR="000E40E4" w:rsidRDefault="00FE1C81">
      <w:pPr>
        <w:spacing w:before="200"/>
        <w:jc w:val="both"/>
        <w:rPr>
          <w:rFonts w:hint="eastAsia"/>
        </w:rPr>
      </w:pPr>
      <w:r w:rsidRPr="00FE1C81">
        <w:rPr>
          <w:noProof/>
        </w:rPr>
        <w:drawing>
          <wp:inline distT="0" distB="0" distL="0" distR="0" wp14:anchorId="47474608" wp14:editId="686F20CF">
            <wp:extent cx="5096809" cy="4529667"/>
            <wp:effectExtent l="0" t="0" r="889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8963" cy="4540468"/>
                    </a:xfrm>
                    <a:prstGeom prst="rect">
                      <a:avLst/>
                    </a:prstGeom>
                  </pic:spPr>
                </pic:pic>
              </a:graphicData>
            </a:graphic>
          </wp:inline>
        </w:drawing>
      </w:r>
    </w:p>
    <w:p w14:paraId="0348480E" w14:textId="0A4A8842" w:rsidR="00265B98" w:rsidRDefault="00265B98">
      <w:pPr>
        <w:spacing w:before="200"/>
        <w:jc w:val="both"/>
      </w:pPr>
      <w:r w:rsidRPr="00265B98">
        <w:rPr>
          <w:noProof/>
        </w:rPr>
        <w:lastRenderedPageBreak/>
        <w:drawing>
          <wp:inline distT="0" distB="0" distL="0" distR="0" wp14:anchorId="7D0F4FDE" wp14:editId="231136AE">
            <wp:extent cx="5148346" cy="4800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9216" cy="4810736"/>
                    </a:xfrm>
                    <a:prstGeom prst="rect">
                      <a:avLst/>
                    </a:prstGeom>
                  </pic:spPr>
                </pic:pic>
              </a:graphicData>
            </a:graphic>
          </wp:inline>
        </w:drawing>
      </w:r>
    </w:p>
    <w:p w14:paraId="685A0465" w14:textId="0E29AB92" w:rsidR="00B932EA" w:rsidRDefault="00B932EA">
      <w:pPr>
        <w:spacing w:before="200"/>
        <w:jc w:val="both"/>
      </w:pPr>
      <w:r>
        <w:t>Procesadores virtuales</w:t>
      </w:r>
    </w:p>
    <w:p w14:paraId="6FA7C7F8" w14:textId="1E3C3179" w:rsidR="00B932EA" w:rsidRDefault="00B932EA">
      <w:pPr>
        <w:spacing w:before="200"/>
        <w:jc w:val="both"/>
      </w:pPr>
      <w:r>
        <w:t>Host – 4 procesadores</w:t>
      </w:r>
    </w:p>
    <w:p w14:paraId="0980F4F7" w14:textId="495D3815" w:rsidR="00B932EA" w:rsidRDefault="007A75B8">
      <w:pPr>
        <w:spacing w:before="200"/>
        <w:jc w:val="both"/>
      </w:pPr>
      <w:r>
        <w:t>Máquina</w:t>
      </w:r>
      <w:r w:rsidR="00B932EA">
        <w:t xml:space="preserve"> virtual – </w:t>
      </w:r>
      <w:r w:rsidR="00937152">
        <w:t>2 procesadores virtuales</w:t>
      </w:r>
    </w:p>
    <w:p w14:paraId="56E79779" w14:textId="0DAAD7D9" w:rsidR="00172C07" w:rsidRDefault="00172C07">
      <w:pPr>
        <w:spacing w:before="200"/>
        <w:jc w:val="both"/>
      </w:pPr>
    </w:p>
    <w:p w14:paraId="6E275FF8" w14:textId="63220D0E" w:rsidR="00172C07" w:rsidRDefault="00172C07">
      <w:pPr>
        <w:spacing w:before="200"/>
        <w:jc w:val="both"/>
      </w:pPr>
      <w:r>
        <w:t>Memoria RAM</w:t>
      </w:r>
    </w:p>
    <w:p w14:paraId="2C5BCA0C" w14:textId="2605A1BE" w:rsidR="00172C07" w:rsidRDefault="00172C07">
      <w:pPr>
        <w:spacing w:before="200"/>
        <w:jc w:val="both"/>
      </w:pPr>
      <w:r>
        <w:t xml:space="preserve">Host – 8 GB </w:t>
      </w:r>
    </w:p>
    <w:p w14:paraId="1C556047" w14:textId="043D492D" w:rsidR="00172C07" w:rsidRDefault="007A75B8">
      <w:pPr>
        <w:spacing w:before="200"/>
        <w:jc w:val="both"/>
      </w:pPr>
      <w:r>
        <w:t>Máquina</w:t>
      </w:r>
      <w:r w:rsidR="00172C07">
        <w:t xml:space="preserve"> virtual – </w:t>
      </w:r>
      <w:r w:rsidR="00A16B20">
        <w:t>4</w:t>
      </w:r>
      <w:r w:rsidR="00EB4ED6">
        <w:t xml:space="preserve"> </w:t>
      </w:r>
      <w:r w:rsidR="00A16B20">
        <w:t>GB</w:t>
      </w:r>
    </w:p>
    <w:p w14:paraId="2EBB6217" w14:textId="77777777" w:rsidR="00172C07" w:rsidRDefault="00172C07">
      <w:pPr>
        <w:spacing w:before="200"/>
        <w:jc w:val="both"/>
      </w:pPr>
    </w:p>
    <w:p w14:paraId="6BEA4E1B" w14:textId="76A054BD" w:rsidR="00B932EA" w:rsidRDefault="00361859">
      <w:pPr>
        <w:spacing w:before="200"/>
        <w:jc w:val="both"/>
      </w:pPr>
      <w:r>
        <w:t xml:space="preserve">Creo que si se podrían optimizar las configuraciones, ya sea añadiéndole algún procesador virtual </w:t>
      </w:r>
      <w:r w:rsidR="00E84E71">
        <w:t>más</w:t>
      </w:r>
      <w:r w:rsidR="00EA5A5A">
        <w:t>,</w:t>
      </w:r>
      <w:r>
        <w:t xml:space="preserve"> añadiéndole algo </w:t>
      </w:r>
      <w:r w:rsidR="00E26D65">
        <w:t>más</w:t>
      </w:r>
      <w:r>
        <w:t xml:space="preserve"> de RAM</w:t>
      </w:r>
      <w:r w:rsidR="00EA5A5A">
        <w:t xml:space="preserve"> y asignándole un poco de VRAM virtual</w:t>
      </w:r>
      <w:r w:rsidR="003C6C3E">
        <w:t>.</w:t>
      </w:r>
    </w:p>
    <w:p w14:paraId="2B88A7CA" w14:textId="3499BE4F" w:rsidR="00334B25" w:rsidRDefault="00334B25">
      <w:pPr>
        <w:spacing w:before="200"/>
        <w:jc w:val="both"/>
      </w:pPr>
    </w:p>
    <w:p w14:paraId="0926B2F2" w14:textId="2CABA404" w:rsidR="00334B25" w:rsidRDefault="00334B25">
      <w:pPr>
        <w:spacing w:before="200"/>
        <w:jc w:val="both"/>
      </w:pPr>
    </w:p>
    <w:p w14:paraId="4FBFE679" w14:textId="0FF99291" w:rsidR="00334B25" w:rsidRDefault="00334B25">
      <w:pPr>
        <w:spacing w:before="200"/>
        <w:jc w:val="both"/>
      </w:pPr>
    </w:p>
    <w:p w14:paraId="747879A6" w14:textId="4CDFBF41" w:rsidR="00334B25" w:rsidRDefault="00334B25">
      <w:pPr>
        <w:spacing w:before="200"/>
        <w:jc w:val="both"/>
      </w:pPr>
    </w:p>
    <w:p w14:paraId="3EB8F475" w14:textId="77777777" w:rsidR="00334B25" w:rsidRDefault="00334B25">
      <w:pPr>
        <w:spacing w:before="200"/>
        <w:jc w:val="both"/>
        <w:rPr>
          <w:rFonts w:hint="eastAsia"/>
        </w:rPr>
      </w:pPr>
    </w:p>
    <w:p w14:paraId="44745B53" w14:textId="77777777" w:rsidR="000E40E4" w:rsidRDefault="00000000">
      <w:pPr>
        <w:spacing w:before="200"/>
        <w:jc w:val="both"/>
        <w:rPr>
          <w:rFonts w:hint="eastAsia"/>
        </w:rPr>
      </w:pPr>
      <w:r>
        <w:lastRenderedPageBreak/>
        <w:t>5. Averigua qué programas arranca Windows automáticamente al iniciar sesión y optimiza el arranque del sistema deshabilitando los que consideres innecesarios. (0,5 p)</w:t>
      </w:r>
    </w:p>
    <w:p w14:paraId="3EE04C7B" w14:textId="0E4069E6" w:rsidR="000E40E4" w:rsidRDefault="00451931">
      <w:pPr>
        <w:spacing w:before="200"/>
        <w:jc w:val="both"/>
        <w:rPr>
          <w:rFonts w:hint="eastAsia"/>
        </w:rPr>
      </w:pPr>
      <w:r w:rsidRPr="00451931">
        <w:rPr>
          <w:noProof/>
        </w:rPr>
        <w:drawing>
          <wp:inline distT="0" distB="0" distL="0" distR="0" wp14:anchorId="582B4FE1" wp14:editId="10A454D7">
            <wp:extent cx="5197290" cy="4648603"/>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7290" cy="4648603"/>
                    </a:xfrm>
                    <a:prstGeom prst="rect">
                      <a:avLst/>
                    </a:prstGeom>
                  </pic:spPr>
                </pic:pic>
              </a:graphicData>
            </a:graphic>
          </wp:inline>
        </w:drawing>
      </w:r>
    </w:p>
    <w:p w14:paraId="3DE2CF8B" w14:textId="77777777" w:rsidR="000E40E4" w:rsidRDefault="00000000">
      <w:pPr>
        <w:spacing w:before="200"/>
        <w:jc w:val="both"/>
        <w:rPr>
          <w:rFonts w:hint="eastAsia"/>
        </w:rPr>
      </w:pPr>
      <w:r>
        <w:t>6. Investiga qué herramienta propia de Windows nos permite hacer un diagnóstico de la memoria y ejecútalo. Menciona al menos dos situaciones en las que sería conveniente hacer esta comprobación. (1 p)</w:t>
      </w:r>
    </w:p>
    <w:p w14:paraId="4140DE90" w14:textId="3E36C998" w:rsidR="000E40E4" w:rsidRDefault="00A128DE">
      <w:pPr>
        <w:spacing w:before="200"/>
        <w:jc w:val="both"/>
        <w:rPr>
          <w:rFonts w:hint="eastAsia"/>
        </w:rPr>
      </w:pPr>
      <w:r w:rsidRPr="00A128DE">
        <w:rPr>
          <w:noProof/>
        </w:rPr>
        <w:drawing>
          <wp:inline distT="0" distB="0" distL="0" distR="0" wp14:anchorId="67D641B1" wp14:editId="21A31CC3">
            <wp:extent cx="4214225" cy="249957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4225" cy="2499577"/>
                    </a:xfrm>
                    <a:prstGeom prst="rect">
                      <a:avLst/>
                    </a:prstGeom>
                  </pic:spPr>
                </pic:pic>
              </a:graphicData>
            </a:graphic>
          </wp:inline>
        </w:drawing>
      </w:r>
    </w:p>
    <w:p w14:paraId="56E095B9" w14:textId="4064467B" w:rsidR="00982DE1" w:rsidRDefault="000A351D">
      <w:pPr>
        <w:spacing w:before="200"/>
        <w:jc w:val="both"/>
        <w:rPr>
          <w:rFonts w:hint="eastAsia"/>
        </w:rPr>
      </w:pPr>
      <w:r>
        <w:rPr>
          <w:rFonts w:hint="eastAsia"/>
          <w:noProof/>
        </w:rPr>
        <w:lastRenderedPageBreak/>
        <w:drawing>
          <wp:inline distT="0" distB="0" distL="0" distR="0" wp14:anchorId="6FEB36D8" wp14:editId="2AF97E05">
            <wp:extent cx="7262495" cy="598995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62495" cy="5989955"/>
                    </a:xfrm>
                    <a:prstGeom prst="rect">
                      <a:avLst/>
                    </a:prstGeom>
                    <a:noFill/>
                  </pic:spPr>
                </pic:pic>
              </a:graphicData>
            </a:graphic>
          </wp:inline>
        </w:drawing>
      </w:r>
    </w:p>
    <w:p w14:paraId="3A96BC46" w14:textId="77777777" w:rsidR="00984A1C" w:rsidRDefault="00984A1C">
      <w:pPr>
        <w:spacing w:before="200"/>
        <w:jc w:val="both"/>
      </w:pPr>
    </w:p>
    <w:p w14:paraId="7503725C" w14:textId="77777777" w:rsidR="00984A1C" w:rsidRDefault="00984A1C">
      <w:pPr>
        <w:spacing w:before="200"/>
        <w:jc w:val="both"/>
      </w:pPr>
    </w:p>
    <w:p w14:paraId="637536D3" w14:textId="77777777" w:rsidR="00984A1C" w:rsidRDefault="00984A1C">
      <w:pPr>
        <w:spacing w:before="200"/>
        <w:jc w:val="both"/>
      </w:pPr>
    </w:p>
    <w:p w14:paraId="7E2D8F3E" w14:textId="77777777" w:rsidR="00984A1C" w:rsidRDefault="00984A1C">
      <w:pPr>
        <w:spacing w:before="200"/>
        <w:jc w:val="both"/>
      </w:pPr>
    </w:p>
    <w:p w14:paraId="27846FA9" w14:textId="77777777" w:rsidR="00984A1C" w:rsidRDefault="00984A1C">
      <w:pPr>
        <w:spacing w:before="200"/>
        <w:jc w:val="both"/>
      </w:pPr>
    </w:p>
    <w:p w14:paraId="3D5194D8" w14:textId="77777777" w:rsidR="00984A1C" w:rsidRDefault="00984A1C">
      <w:pPr>
        <w:spacing w:before="200"/>
        <w:jc w:val="both"/>
      </w:pPr>
    </w:p>
    <w:p w14:paraId="7C58122B" w14:textId="77777777" w:rsidR="00984A1C" w:rsidRDefault="00984A1C">
      <w:pPr>
        <w:spacing w:before="200"/>
        <w:jc w:val="both"/>
      </w:pPr>
    </w:p>
    <w:p w14:paraId="69641489" w14:textId="77777777" w:rsidR="00984A1C" w:rsidRDefault="00984A1C">
      <w:pPr>
        <w:spacing w:before="200"/>
        <w:jc w:val="both"/>
      </w:pPr>
    </w:p>
    <w:p w14:paraId="79D9B9A4" w14:textId="77777777" w:rsidR="00984A1C" w:rsidRDefault="00984A1C">
      <w:pPr>
        <w:spacing w:before="200"/>
        <w:jc w:val="both"/>
      </w:pPr>
    </w:p>
    <w:p w14:paraId="7BC5D6DA" w14:textId="77777777" w:rsidR="00984A1C" w:rsidRDefault="00984A1C">
      <w:pPr>
        <w:spacing w:before="200"/>
        <w:jc w:val="both"/>
      </w:pPr>
    </w:p>
    <w:p w14:paraId="70A716B2" w14:textId="30B3C629" w:rsidR="000E40E4" w:rsidRDefault="00000000">
      <w:pPr>
        <w:spacing w:before="200"/>
        <w:jc w:val="both"/>
        <w:rPr>
          <w:rFonts w:hint="eastAsia"/>
        </w:rPr>
      </w:pPr>
      <w:r>
        <w:lastRenderedPageBreak/>
        <w:t xml:space="preserve">7. Averigua los requisitos hardware recomendados para instalar la última versión de XAMPP en tu máquina virtual. Ten en cuenta que tú serás el único usuario de sus servicios, por lo que puedes guiarte por los valores mínimos que encuentres (0,5 p). </w:t>
      </w:r>
    </w:p>
    <w:p w14:paraId="551EA971" w14:textId="42D6C53A" w:rsidR="000E40E4" w:rsidRDefault="009B56DD">
      <w:pPr>
        <w:spacing w:before="200"/>
        <w:jc w:val="both"/>
        <w:rPr>
          <w:rFonts w:hint="eastAsia"/>
        </w:rPr>
      </w:pPr>
      <w:r>
        <w:t>85 MB de espacio libre en disco</w:t>
      </w:r>
    </w:p>
    <w:p w14:paraId="44592760" w14:textId="13947A3B" w:rsidR="009B56DD" w:rsidRDefault="009B56DD">
      <w:pPr>
        <w:spacing w:before="200"/>
        <w:jc w:val="both"/>
        <w:rPr>
          <w:rFonts w:hint="eastAsia"/>
        </w:rPr>
      </w:pPr>
      <w:r>
        <w:t>256 MB de RAM</w:t>
      </w:r>
    </w:p>
    <w:p w14:paraId="4221F2DD" w14:textId="224598E3" w:rsidR="009B56DD" w:rsidRDefault="009B56DD">
      <w:pPr>
        <w:spacing w:before="200"/>
        <w:jc w:val="both"/>
        <w:rPr>
          <w:rFonts w:hint="eastAsia"/>
        </w:rPr>
      </w:pPr>
      <w:r>
        <w:t>Procesador Pentium o superior</w:t>
      </w:r>
    </w:p>
    <w:p w14:paraId="6306EFF0" w14:textId="1DEDB24D" w:rsidR="009B56DD" w:rsidRPr="006807A2" w:rsidRDefault="009B56DD">
      <w:pPr>
        <w:spacing w:before="200"/>
        <w:jc w:val="both"/>
        <w:rPr>
          <w:rFonts w:hint="eastAsia"/>
        </w:rPr>
      </w:pPr>
      <w:r w:rsidRPr="006807A2">
        <w:t>Tener Windows, Linux o MacOS</w:t>
      </w:r>
    </w:p>
    <w:p w14:paraId="14573AC8" w14:textId="77777777" w:rsidR="000E40E4" w:rsidRDefault="00000000">
      <w:pPr>
        <w:spacing w:before="200"/>
        <w:jc w:val="both"/>
        <w:rPr>
          <w:rFonts w:hint="eastAsia"/>
        </w:rPr>
      </w:pPr>
      <w:r>
        <w:t>8. Sigue los primeros pasos de la siguiente guía para realizar la instalación. No te preocupes por documentar este apartado (ya están en el tutorial) y tampoco es necesario que configures por completo todos los servicios, sólo asegúrate de poder gestionarlos desde la herramienta Servicios de Windows.</w:t>
      </w:r>
    </w:p>
    <w:p w14:paraId="7176BF41" w14:textId="698C521E" w:rsidR="000E40E4" w:rsidRDefault="00000000">
      <w:pPr>
        <w:spacing w:before="200"/>
        <w:jc w:val="both"/>
        <w:rPr>
          <w:rStyle w:val="EnlacedeInternet"/>
          <w:rFonts w:hint="eastAsia"/>
          <w:color w:val="auto"/>
        </w:rPr>
      </w:pPr>
      <w:hyperlink>
        <w:r>
          <w:rPr>
            <w:rStyle w:val="EnlacedeInternet"/>
            <w:color w:val="auto"/>
          </w:rPr>
          <w:t>https://www.solvetic.com/tutoriales/article/8154-como-instalar-y-configurar-xampp-en-windows-10/</w:t>
        </w:r>
      </w:hyperlink>
    </w:p>
    <w:p w14:paraId="05B02EB7" w14:textId="703379D2" w:rsidR="0001287D" w:rsidRDefault="0001287D">
      <w:pPr>
        <w:spacing w:before="200"/>
        <w:jc w:val="both"/>
        <w:rPr>
          <w:rFonts w:hint="eastAsia"/>
        </w:rPr>
      </w:pPr>
      <w:r w:rsidRPr="0001287D">
        <w:rPr>
          <w:rStyle w:val="EnlacedeInternet"/>
          <w:noProof/>
          <w:color w:val="auto"/>
          <w:u w:val="none"/>
        </w:rPr>
        <w:drawing>
          <wp:inline distT="0" distB="0" distL="0" distR="0" wp14:anchorId="01B2F836" wp14:editId="49E8E20B">
            <wp:extent cx="5197290" cy="3391194"/>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7290" cy="3391194"/>
                    </a:xfrm>
                    <a:prstGeom prst="rect">
                      <a:avLst/>
                    </a:prstGeom>
                  </pic:spPr>
                </pic:pic>
              </a:graphicData>
            </a:graphic>
          </wp:inline>
        </w:drawing>
      </w:r>
    </w:p>
    <w:p w14:paraId="0D0EB873" w14:textId="77777777" w:rsidR="00EB31C3" w:rsidRDefault="00EB31C3">
      <w:pPr>
        <w:spacing w:before="200"/>
        <w:jc w:val="both"/>
      </w:pPr>
    </w:p>
    <w:p w14:paraId="4B38ECE8" w14:textId="77777777" w:rsidR="00EB31C3" w:rsidRDefault="00EB31C3">
      <w:pPr>
        <w:spacing w:before="200"/>
        <w:jc w:val="both"/>
      </w:pPr>
    </w:p>
    <w:p w14:paraId="395FCAAC" w14:textId="77777777" w:rsidR="00EB31C3" w:rsidRDefault="00EB31C3">
      <w:pPr>
        <w:spacing w:before="200"/>
        <w:jc w:val="both"/>
      </w:pPr>
    </w:p>
    <w:p w14:paraId="2D5E85A8" w14:textId="77777777" w:rsidR="00EB31C3" w:rsidRDefault="00EB31C3">
      <w:pPr>
        <w:spacing w:before="200"/>
        <w:jc w:val="both"/>
      </w:pPr>
    </w:p>
    <w:p w14:paraId="3A6A4FD0" w14:textId="77777777" w:rsidR="00EB31C3" w:rsidRDefault="00EB31C3">
      <w:pPr>
        <w:spacing w:before="200"/>
        <w:jc w:val="both"/>
      </w:pPr>
    </w:p>
    <w:p w14:paraId="4B6432F4" w14:textId="77777777" w:rsidR="00EB31C3" w:rsidRDefault="00EB31C3">
      <w:pPr>
        <w:spacing w:before="200"/>
        <w:jc w:val="both"/>
      </w:pPr>
    </w:p>
    <w:p w14:paraId="4D1BA50F" w14:textId="77777777" w:rsidR="00EB31C3" w:rsidRDefault="00EB31C3">
      <w:pPr>
        <w:spacing w:before="200"/>
        <w:jc w:val="both"/>
      </w:pPr>
    </w:p>
    <w:p w14:paraId="3BC40B13" w14:textId="77777777" w:rsidR="00EB31C3" w:rsidRDefault="00EB31C3">
      <w:pPr>
        <w:spacing w:before="200"/>
        <w:jc w:val="both"/>
      </w:pPr>
    </w:p>
    <w:p w14:paraId="73940E15" w14:textId="389809FD" w:rsidR="000E40E4" w:rsidRDefault="00000000">
      <w:pPr>
        <w:spacing w:before="200"/>
        <w:jc w:val="both"/>
        <w:rPr>
          <w:rFonts w:hint="eastAsia"/>
        </w:rPr>
      </w:pPr>
      <w:r>
        <w:lastRenderedPageBreak/>
        <w:t>9. Abre el monitor de rendimiento de Windows agrega 3 componentes (procesador - % tiempo inactivo, sistema – procesos y operaciones de lectura de archivo/s) para realizar su seguimiento. Observa la gráfica. (0,75 p)</w:t>
      </w:r>
    </w:p>
    <w:p w14:paraId="11ED2402" w14:textId="788DF36A" w:rsidR="000E40E4" w:rsidRDefault="00A7567F">
      <w:pPr>
        <w:spacing w:before="200"/>
        <w:jc w:val="both"/>
        <w:rPr>
          <w:rFonts w:hint="eastAsia"/>
        </w:rPr>
      </w:pPr>
      <w:r w:rsidRPr="00A7567F">
        <w:rPr>
          <w:noProof/>
        </w:rPr>
        <w:drawing>
          <wp:inline distT="0" distB="0" distL="0" distR="0" wp14:anchorId="78C02F54" wp14:editId="545E04DF">
            <wp:extent cx="5160353" cy="4487333"/>
            <wp:effectExtent l="0" t="0" r="254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8332" cy="4494272"/>
                    </a:xfrm>
                    <a:prstGeom prst="rect">
                      <a:avLst/>
                    </a:prstGeom>
                  </pic:spPr>
                </pic:pic>
              </a:graphicData>
            </a:graphic>
          </wp:inline>
        </w:drawing>
      </w:r>
    </w:p>
    <w:p w14:paraId="518B1540" w14:textId="77777777" w:rsidR="000E40E4" w:rsidRDefault="00000000">
      <w:pPr>
        <w:spacing w:before="200"/>
        <w:jc w:val="both"/>
        <w:rPr>
          <w:rFonts w:hint="eastAsia"/>
        </w:rPr>
      </w:pPr>
      <w:r>
        <w:t>10. ¿Qué servicios se han instalado en el apartado 8? (0,75 p)</w:t>
      </w:r>
    </w:p>
    <w:p w14:paraId="5FBB1EC0" w14:textId="1F5BEC8F" w:rsidR="000E40E4" w:rsidRDefault="00313B79">
      <w:pPr>
        <w:spacing w:before="200"/>
        <w:jc w:val="both"/>
        <w:rPr>
          <w:rFonts w:hint="eastAsia"/>
        </w:rPr>
      </w:pPr>
      <w:r>
        <w:t>Se han instalado Apache, Mysql, PHP y Perl</w:t>
      </w:r>
    </w:p>
    <w:p w14:paraId="2897982C" w14:textId="77777777" w:rsidR="000E40E4" w:rsidRDefault="00000000">
      <w:pPr>
        <w:spacing w:before="200"/>
        <w:jc w:val="both"/>
        <w:rPr>
          <w:rFonts w:hint="eastAsia"/>
        </w:rPr>
      </w:pPr>
      <w:r>
        <w:t>11. Desde Servicios, inicia y detén (o viceversa) alguno de los servicios instalados anteriormente. Cambia el tipo de inicio. (0,75 p)</w:t>
      </w:r>
    </w:p>
    <w:p w14:paraId="5AB5A374" w14:textId="624D8AD7" w:rsidR="000E40E4" w:rsidRDefault="00FB2860">
      <w:pPr>
        <w:spacing w:before="200"/>
        <w:jc w:val="both"/>
        <w:rPr>
          <w:rFonts w:hint="eastAsia"/>
        </w:rPr>
      </w:pPr>
      <w:r w:rsidRPr="00FB2860">
        <w:rPr>
          <w:noProof/>
        </w:rPr>
        <w:drawing>
          <wp:inline distT="0" distB="0" distL="0" distR="0" wp14:anchorId="7EE056A8" wp14:editId="02633213">
            <wp:extent cx="4351866" cy="2741810"/>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4885" cy="2743712"/>
                    </a:xfrm>
                    <a:prstGeom prst="rect">
                      <a:avLst/>
                    </a:prstGeom>
                  </pic:spPr>
                </pic:pic>
              </a:graphicData>
            </a:graphic>
          </wp:inline>
        </w:drawing>
      </w:r>
    </w:p>
    <w:p w14:paraId="53D4416E" w14:textId="368F4A00" w:rsidR="00AB4D0E" w:rsidRDefault="00AB4D0E">
      <w:pPr>
        <w:spacing w:before="200"/>
        <w:jc w:val="both"/>
        <w:rPr>
          <w:rFonts w:hint="eastAsia"/>
        </w:rPr>
      </w:pPr>
      <w:r w:rsidRPr="00AB4D0E">
        <w:rPr>
          <w:noProof/>
        </w:rPr>
        <w:lastRenderedPageBreak/>
        <w:drawing>
          <wp:inline distT="0" distB="0" distL="0" distR="0" wp14:anchorId="534B914E" wp14:editId="15123468">
            <wp:extent cx="4968671" cy="2880610"/>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8671" cy="2880610"/>
                    </a:xfrm>
                    <a:prstGeom prst="rect">
                      <a:avLst/>
                    </a:prstGeom>
                  </pic:spPr>
                </pic:pic>
              </a:graphicData>
            </a:graphic>
          </wp:inline>
        </w:drawing>
      </w:r>
    </w:p>
    <w:p w14:paraId="32169FD1" w14:textId="5BDE761F" w:rsidR="00B26746" w:rsidRDefault="00B26746">
      <w:pPr>
        <w:spacing w:before="200"/>
        <w:jc w:val="both"/>
        <w:rPr>
          <w:rFonts w:hint="eastAsia"/>
        </w:rPr>
      </w:pPr>
      <w:r w:rsidRPr="00B26746">
        <w:rPr>
          <w:noProof/>
        </w:rPr>
        <w:drawing>
          <wp:inline distT="0" distB="0" distL="0" distR="0" wp14:anchorId="006664BF" wp14:editId="7333B2EC">
            <wp:extent cx="3939881" cy="4694327"/>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9881" cy="4694327"/>
                    </a:xfrm>
                    <a:prstGeom prst="rect">
                      <a:avLst/>
                    </a:prstGeom>
                  </pic:spPr>
                </pic:pic>
              </a:graphicData>
            </a:graphic>
          </wp:inline>
        </w:drawing>
      </w:r>
    </w:p>
    <w:p w14:paraId="28C2B400" w14:textId="77777777" w:rsidR="0054105E" w:rsidRDefault="0054105E">
      <w:pPr>
        <w:spacing w:before="200"/>
        <w:jc w:val="both"/>
      </w:pPr>
    </w:p>
    <w:p w14:paraId="5FF9F37F" w14:textId="77777777" w:rsidR="0054105E" w:rsidRDefault="0054105E">
      <w:pPr>
        <w:spacing w:before="200"/>
        <w:jc w:val="both"/>
      </w:pPr>
    </w:p>
    <w:p w14:paraId="62C8257F" w14:textId="77777777" w:rsidR="0054105E" w:rsidRDefault="0054105E">
      <w:pPr>
        <w:spacing w:before="200"/>
        <w:jc w:val="both"/>
      </w:pPr>
    </w:p>
    <w:p w14:paraId="2390F9B8" w14:textId="77777777" w:rsidR="0054105E" w:rsidRDefault="0054105E">
      <w:pPr>
        <w:spacing w:before="200"/>
        <w:jc w:val="both"/>
      </w:pPr>
    </w:p>
    <w:p w14:paraId="054C8052" w14:textId="335373DF" w:rsidR="000E40E4" w:rsidRDefault="00000000">
      <w:pPr>
        <w:spacing w:before="200"/>
        <w:jc w:val="both"/>
        <w:rPr>
          <w:rFonts w:hint="eastAsia"/>
        </w:rPr>
      </w:pPr>
      <w:r>
        <w:lastRenderedPageBreak/>
        <w:t>12. Desde línea de comandos, inicia y detén (o viceversa) el servicio anterior. Vuelve a cambiar el tipo de inicio para dejarlo como estaba antes del apartado anterior. (0,75 p)</w:t>
      </w:r>
    </w:p>
    <w:p w14:paraId="62E381D5" w14:textId="35E0A76A" w:rsidR="000E40E4" w:rsidRDefault="007B30CB">
      <w:pPr>
        <w:spacing w:before="200"/>
        <w:jc w:val="both"/>
      </w:pPr>
      <w:r w:rsidRPr="007B30CB">
        <w:drawing>
          <wp:inline distT="0" distB="0" distL="0" distR="0" wp14:anchorId="0E67AAC5" wp14:editId="3A0F0396">
            <wp:extent cx="3680779" cy="3505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0779" cy="350550"/>
                    </a:xfrm>
                    <a:prstGeom prst="rect">
                      <a:avLst/>
                    </a:prstGeom>
                  </pic:spPr>
                </pic:pic>
              </a:graphicData>
            </a:graphic>
          </wp:inline>
        </w:drawing>
      </w:r>
    </w:p>
    <w:p w14:paraId="06835E36" w14:textId="258DB303" w:rsidR="00A57012" w:rsidRDefault="00A57012">
      <w:pPr>
        <w:spacing w:before="200"/>
        <w:jc w:val="both"/>
      </w:pPr>
      <w:r w:rsidRPr="00A57012">
        <w:drawing>
          <wp:inline distT="0" distB="0" distL="0" distR="0" wp14:anchorId="0A8CF14A" wp14:editId="5C116B83">
            <wp:extent cx="3673158" cy="662997"/>
            <wp:effectExtent l="0" t="0" r="381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3158" cy="662997"/>
                    </a:xfrm>
                    <a:prstGeom prst="rect">
                      <a:avLst/>
                    </a:prstGeom>
                  </pic:spPr>
                </pic:pic>
              </a:graphicData>
            </a:graphic>
          </wp:inline>
        </w:drawing>
      </w:r>
    </w:p>
    <w:p w14:paraId="481939DB" w14:textId="560D989D" w:rsidR="00C77524" w:rsidRDefault="00C77524">
      <w:pPr>
        <w:spacing w:before="200"/>
        <w:jc w:val="both"/>
      </w:pPr>
      <w:r w:rsidRPr="00C77524">
        <w:drawing>
          <wp:inline distT="0" distB="0" distL="0" distR="0" wp14:anchorId="32AEB21B" wp14:editId="72F3775E">
            <wp:extent cx="4854361" cy="396274"/>
            <wp:effectExtent l="0" t="0" r="381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4361" cy="396274"/>
                    </a:xfrm>
                    <a:prstGeom prst="rect">
                      <a:avLst/>
                    </a:prstGeom>
                  </pic:spPr>
                </pic:pic>
              </a:graphicData>
            </a:graphic>
          </wp:inline>
        </w:drawing>
      </w:r>
    </w:p>
    <w:p w14:paraId="62A4B56C" w14:textId="60ADEA45" w:rsidR="006A48B4" w:rsidRDefault="006A48B4">
      <w:pPr>
        <w:spacing w:before="200"/>
        <w:jc w:val="both"/>
        <w:rPr>
          <w:rFonts w:hint="eastAsia"/>
        </w:rPr>
      </w:pPr>
      <w:r w:rsidRPr="006A48B4">
        <w:drawing>
          <wp:inline distT="0" distB="0" distL="0" distR="0" wp14:anchorId="0B014B30" wp14:editId="4BAE160D">
            <wp:extent cx="5121084" cy="342930"/>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1084" cy="342930"/>
                    </a:xfrm>
                    <a:prstGeom prst="rect">
                      <a:avLst/>
                    </a:prstGeom>
                  </pic:spPr>
                </pic:pic>
              </a:graphicData>
            </a:graphic>
          </wp:inline>
        </w:drawing>
      </w:r>
    </w:p>
    <w:p w14:paraId="4CF8C37C" w14:textId="77777777" w:rsidR="000E40E4" w:rsidRDefault="00000000">
      <w:pPr>
        <w:spacing w:before="200"/>
        <w:jc w:val="both"/>
        <w:rPr>
          <w:rFonts w:hint="eastAsia"/>
        </w:rPr>
      </w:pPr>
      <w:r>
        <w:t>13. Descarga la utilidad Process Explorer desde la web Microsoft SysInternals. Úsala para averiguar qué proceso está usando el fichero C:\pagefile.sys (1 p)</w:t>
      </w:r>
    </w:p>
    <w:p w14:paraId="7E705697" w14:textId="4F1BBA4A" w:rsidR="000E40E4" w:rsidRDefault="00F567D2">
      <w:pPr>
        <w:spacing w:before="200"/>
        <w:jc w:val="both"/>
      </w:pPr>
      <w:r w:rsidRPr="00F567D2">
        <w:drawing>
          <wp:inline distT="0" distB="0" distL="0" distR="0" wp14:anchorId="70582D21" wp14:editId="2670EAF3">
            <wp:extent cx="6120130" cy="465518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4655185"/>
                    </a:xfrm>
                    <a:prstGeom prst="rect">
                      <a:avLst/>
                    </a:prstGeom>
                  </pic:spPr>
                </pic:pic>
              </a:graphicData>
            </a:graphic>
          </wp:inline>
        </w:drawing>
      </w:r>
    </w:p>
    <w:p w14:paraId="75C67D19" w14:textId="6509F478" w:rsidR="003763A4" w:rsidRDefault="003763A4">
      <w:pPr>
        <w:spacing w:before="200"/>
        <w:jc w:val="both"/>
        <w:rPr>
          <w:rFonts w:hint="eastAsia"/>
        </w:rPr>
      </w:pPr>
      <w:r>
        <w:t xml:space="preserve">Actualmente, </w:t>
      </w:r>
      <w:r w:rsidR="001C0882">
        <w:t>ningún</w:t>
      </w:r>
      <w:r>
        <w:t xml:space="preserve"> proceso usa pagefile.sys</w:t>
      </w:r>
    </w:p>
    <w:p w14:paraId="0542AB29" w14:textId="77777777" w:rsidR="00CE19B7" w:rsidRDefault="00CE19B7">
      <w:pPr>
        <w:spacing w:before="200"/>
        <w:jc w:val="both"/>
      </w:pPr>
    </w:p>
    <w:p w14:paraId="2B3BED74" w14:textId="77777777" w:rsidR="00CE19B7" w:rsidRDefault="00CE19B7">
      <w:pPr>
        <w:spacing w:before="200"/>
        <w:jc w:val="both"/>
      </w:pPr>
    </w:p>
    <w:p w14:paraId="36B6EA4C" w14:textId="69ACF4E5" w:rsidR="000E40E4" w:rsidRDefault="00000000">
      <w:pPr>
        <w:spacing w:before="200"/>
        <w:jc w:val="both"/>
        <w:rPr>
          <w:rFonts w:hint="eastAsia"/>
        </w:rPr>
      </w:pPr>
      <w:r>
        <w:lastRenderedPageBreak/>
        <w:t>14. Descarga otra utilidad de SysInternals de tu elección. Descríbela brevemente, prueba y documenta un caso de uso que te parezca interesante. (1 p)</w:t>
      </w:r>
    </w:p>
    <w:p w14:paraId="224740CD" w14:textId="19A5FF26" w:rsidR="000E40E4" w:rsidRDefault="00113F17">
      <w:pPr>
        <w:spacing w:before="200"/>
        <w:jc w:val="both"/>
      </w:pPr>
      <w:r w:rsidRPr="00113F17">
        <w:drawing>
          <wp:inline distT="0" distB="0" distL="0" distR="0" wp14:anchorId="17D0B779" wp14:editId="211500FA">
            <wp:extent cx="6120130" cy="515239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5152390"/>
                    </a:xfrm>
                    <a:prstGeom prst="rect">
                      <a:avLst/>
                    </a:prstGeom>
                  </pic:spPr>
                </pic:pic>
              </a:graphicData>
            </a:graphic>
          </wp:inline>
        </w:drawing>
      </w:r>
    </w:p>
    <w:p w14:paraId="103A0776" w14:textId="2A415EC0" w:rsidR="002D6760" w:rsidRDefault="002D6760">
      <w:pPr>
        <w:spacing w:before="200"/>
        <w:jc w:val="both"/>
      </w:pPr>
      <w:r>
        <w:t>Process Monitor es una aplicación de la suite de Microsoft Sysinternal en cual te permite ver todos los procesos actuales y monitorearlos, indicándote datos muy detallados como si son un archivo, una clave de registro, su ruta de acceso, su resultado de ejecución, etc</w:t>
      </w:r>
      <w:r w:rsidR="00810F1C">
        <w:t>.</w:t>
      </w:r>
    </w:p>
    <w:p w14:paraId="28DCA572" w14:textId="7B7E5284" w:rsidR="00810F1C" w:rsidRDefault="00810F1C">
      <w:pPr>
        <w:spacing w:before="200"/>
        <w:jc w:val="both"/>
        <w:rPr>
          <w:rFonts w:hint="eastAsia"/>
        </w:rPr>
      </w:pPr>
      <w:r>
        <w:t xml:space="preserve">Este programa se podría usar a la hora de escanear y ver en busca de virus, pudiendo ve el comportamiento de todos los procesos del equipo y </w:t>
      </w:r>
      <w:r w:rsidR="00A52950">
        <w:t>así</w:t>
      </w:r>
      <w:r>
        <w:t xml:space="preserve"> poder eliminar el </w:t>
      </w:r>
      <w:r w:rsidR="00B52489">
        <w:t>malware.</w:t>
      </w:r>
    </w:p>
    <w:sectPr w:rsidR="00810F1C">
      <w:pgSz w:w="11906" w:h="16838"/>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OpenSymbol">
    <w:altName w:val="Cambria"/>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09"/>
  <w:autoHyphenation/>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0E4"/>
    <w:rsid w:val="0001287D"/>
    <w:rsid w:val="00024CCE"/>
    <w:rsid w:val="000926A3"/>
    <w:rsid w:val="000A351D"/>
    <w:rsid w:val="000E40E4"/>
    <w:rsid w:val="00113F17"/>
    <w:rsid w:val="00172C07"/>
    <w:rsid w:val="001C0882"/>
    <w:rsid w:val="00265B98"/>
    <w:rsid w:val="002B2905"/>
    <w:rsid w:val="002D6760"/>
    <w:rsid w:val="00313B79"/>
    <w:rsid w:val="00334B25"/>
    <w:rsid w:val="00361859"/>
    <w:rsid w:val="003763A4"/>
    <w:rsid w:val="003C6C3E"/>
    <w:rsid w:val="00451931"/>
    <w:rsid w:val="0054105E"/>
    <w:rsid w:val="005A11F6"/>
    <w:rsid w:val="005E0DF7"/>
    <w:rsid w:val="006807A2"/>
    <w:rsid w:val="006A48B4"/>
    <w:rsid w:val="00794ECE"/>
    <w:rsid w:val="007A75B8"/>
    <w:rsid w:val="007B30CB"/>
    <w:rsid w:val="00810F1C"/>
    <w:rsid w:val="00895393"/>
    <w:rsid w:val="00937152"/>
    <w:rsid w:val="00982DE1"/>
    <w:rsid w:val="00984A1C"/>
    <w:rsid w:val="009B56DD"/>
    <w:rsid w:val="00A128DE"/>
    <w:rsid w:val="00A16B20"/>
    <w:rsid w:val="00A52950"/>
    <w:rsid w:val="00A57012"/>
    <w:rsid w:val="00A7567F"/>
    <w:rsid w:val="00AB4D0E"/>
    <w:rsid w:val="00B26746"/>
    <w:rsid w:val="00B52489"/>
    <w:rsid w:val="00B932EA"/>
    <w:rsid w:val="00C77524"/>
    <w:rsid w:val="00CA3B7B"/>
    <w:rsid w:val="00CE19B7"/>
    <w:rsid w:val="00D65F39"/>
    <w:rsid w:val="00D96E2E"/>
    <w:rsid w:val="00E26D65"/>
    <w:rsid w:val="00E84E71"/>
    <w:rsid w:val="00EA5A5A"/>
    <w:rsid w:val="00EB31C3"/>
    <w:rsid w:val="00EB4ED6"/>
    <w:rsid w:val="00F13DBE"/>
    <w:rsid w:val="00F567D2"/>
    <w:rsid w:val="00F760E5"/>
    <w:rsid w:val="00FB2860"/>
    <w:rsid w:val="00FE1C8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DB733"/>
  <w15:docId w15:val="{FBE1EC2B-FB32-49A6-B01B-22253FBDC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2"/>
        <w:sz w:val="24"/>
        <w:szCs w:val="24"/>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uiPriority w:val="9"/>
    <w:unhideWhenUsed/>
    <w:qFormat/>
    <w:pPr>
      <w:keepNext/>
      <w:keepLines/>
      <w:spacing w:before="200"/>
      <w:outlineLvl w:val="1"/>
    </w:pPr>
    <w:rPr>
      <w:rFonts w:ascii="Cambria" w:eastAsia="Cambria" w:hAnsi="Cambria" w:cs="Cambria"/>
      <w:b/>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mbolosdenumeracin">
    <w:name w:val="Símbolos de numeración"/>
    <w:qFormat/>
  </w:style>
  <w:style w:type="character" w:customStyle="1" w:styleId="Vietas">
    <w:name w:val="Viñetas"/>
    <w:qFormat/>
    <w:rPr>
      <w:rFonts w:ascii="OpenSymbol" w:eastAsia="OpenSymbol" w:hAnsi="OpenSymbol" w:cs="OpenSymbol"/>
    </w:rPr>
  </w:style>
  <w:style w:type="character" w:customStyle="1" w:styleId="EnlacedeInternet">
    <w:name w:val="Enlace de Internet"/>
    <w:rPr>
      <w:color w:val="000080"/>
      <w:u w:val="single"/>
    </w:rPr>
  </w:style>
  <w:style w:type="paragraph" w:styleId="Ttulo">
    <w:name w:val="Title"/>
    <w:basedOn w:val="Normal"/>
    <w:next w:val="Textoindependiente"/>
    <w:uiPriority w:val="10"/>
    <w:qFormat/>
    <w:pPr>
      <w:keepNext/>
      <w:spacing w:before="240" w:after="120"/>
    </w:pPr>
    <w:rPr>
      <w:rFonts w:ascii="Liberation Sans" w:eastAsia="Microsoft YaHei"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ndice">
    <w:name w:val="Índice"/>
    <w:basedOn w:val="Normal"/>
    <w:qFormat/>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7CBFAA-6095-4537-A264-E464354D8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11</Pages>
  <Words>625</Words>
  <Characters>3440</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Javier Trujillo</cp:lastModifiedBy>
  <cp:revision>84</cp:revision>
  <dcterms:created xsi:type="dcterms:W3CDTF">2021-11-03T09:43:00Z</dcterms:created>
  <dcterms:modified xsi:type="dcterms:W3CDTF">2023-02-06T15:26:00Z</dcterms:modified>
  <dc:language>es-ES</dc:language>
</cp:coreProperties>
</file>