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2943225" cy="10072688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205250" y="742950"/>
                          <a:ext cx="2281500" cy="6074100"/>
                        </a:xfrm>
                        <a:prstGeom prst="rect">
                          <a:avLst/>
                        </a:prstGeom>
                        <a:solidFill>
                          <a:srgbClr val="EA999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2943225" cy="10072688"/>
                <wp:effectExtent b="0" l="0" r="0" t="0"/>
                <wp:wrapNone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3225" cy="10072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7791450" cy="29813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913550" y="2729250"/>
                          <a:ext cx="6864900" cy="2101500"/>
                        </a:xfrm>
                        <a:prstGeom prst="rect">
                          <a:avLst/>
                        </a:prstGeom>
                        <a:solidFill>
                          <a:srgbClr val="F4CC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7791450" cy="2981325"/>
                <wp:effectExtent b="0" l="0" r="0" t="0"/>
                <wp:wrapNone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298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2943225" cy="2981325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3319500" y="2048700"/>
                          <a:ext cx="4053000" cy="3462600"/>
                        </a:xfrm>
                        <a:prstGeom prst="rect">
                          <a:avLst/>
                        </a:prstGeom>
                        <a:solidFill>
                          <a:srgbClr val="98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0</wp:posOffset>
                </wp:positionV>
                <wp:extent cx="2943225" cy="2981325"/>
                <wp:effectExtent b="0" l="0" r="0" t="0"/>
                <wp:wrapNone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3225" cy="2981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-596899</wp:posOffset>
                </wp:positionH>
                <wp:positionV relativeFrom="paragraph">
                  <wp:posOffset>330200</wp:posOffset>
                </wp:positionV>
                <wp:extent cx="2452688" cy="95250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45150" y="3364350"/>
                          <a:ext cx="2201700" cy="83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2"/>
                                <w:vertAlign w:val="baseline"/>
                              </w:rPr>
                              <w:t xml:space="preserve">DAVID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2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2"/>
                                <w:vertAlign w:val="baseline"/>
                              </w:rPr>
                              <w:t xml:space="preserve">BRIMHALL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-596899</wp:posOffset>
                </wp:positionH>
                <wp:positionV relativeFrom="paragraph">
                  <wp:posOffset>330200</wp:posOffset>
                </wp:positionV>
                <wp:extent cx="2452688" cy="952500"/>
                <wp:effectExtent b="0" l="0" r="0" t="0"/>
                <wp:wrapNone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52688" cy="952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1485900</wp:posOffset>
                </wp:positionV>
                <wp:extent cx="302117" cy="1223963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94925" y="3168000"/>
                          <a:ext cx="302117" cy="1223963"/>
                          <a:chOff x="5194925" y="3168000"/>
                          <a:chExt cx="302150" cy="1224000"/>
                        </a:xfrm>
                      </wpg:grpSpPr>
                      <wpg:grpSp>
                        <wpg:cNvGrpSpPr/>
                        <wpg:grpSpPr>
                          <a:xfrm>
                            <a:off x="5194942" y="3168019"/>
                            <a:ext cx="302117" cy="1223963"/>
                            <a:chOff x="2741950" y="460325"/>
                            <a:chExt cx="460200" cy="1882425"/>
                          </a:xfrm>
                        </wpg:grpSpPr>
                        <wps:wsp>
                          <wps:cNvSpPr/>
                          <wps:cNvPr id="9" name="Shape 9"/>
                          <wps:spPr>
                            <a:xfrm>
                              <a:off x="2741950" y="460325"/>
                              <a:ext cx="460200" cy="1882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741950" y="460325"/>
                              <a:ext cx="460200" cy="4503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3B3B3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2048px- ..." id="11" name="Shape 11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89675" y="503100"/>
                              <a:ext cx="364749" cy="364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2" name="Shape 12"/>
                          <wps:spPr>
                            <a:xfrm>
                              <a:off x="2741950" y="1176375"/>
                              <a:ext cx="460200" cy="4503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3B3B3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File:Phone font awesome.svg - Wikimedia Commons" id="13" name="Shape 13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789675" y="1219150"/>
                              <a:ext cx="364749" cy="36474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4" name="Shape 14"/>
                          <wps:spPr>
                            <a:xfrm>
                              <a:off x="2741950" y="1892450"/>
                              <a:ext cx="460200" cy="450300"/>
                            </a:xfrm>
                            <a:prstGeom prst="ellipse">
                              <a:avLst/>
                            </a:prstGeom>
                            <a:gradFill>
                              <a:gsLst>
                                <a:gs pos="0">
                                  <a:srgbClr val="FFFFFF"/>
                                </a:gs>
                                <a:gs pos="100000">
                                  <a:srgbClr val="B3B3B3"/>
                                </a:gs>
                              </a:gsLst>
                              <a:path path="circle">
                                <a:fillToRect b="50%" l="50%" r="50%" t="50%"/>
                              </a:path>
                              <a:tileRect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descr="Vector image of black location pin | Free SVG"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2812376" y="1965975"/>
                              <a:ext cx="319350" cy="31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-482599</wp:posOffset>
                </wp:positionH>
                <wp:positionV relativeFrom="paragraph">
                  <wp:posOffset>1485900</wp:posOffset>
                </wp:positionV>
                <wp:extent cx="302117" cy="1223963"/>
                <wp:effectExtent b="0" l="0" r="0" t="0"/>
                <wp:wrapNone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2117" cy="12239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ind w:left="-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2333625</wp:posOffset>
                </wp:positionH>
                <wp:positionV relativeFrom="paragraph">
                  <wp:posOffset>191500</wp:posOffset>
                </wp:positionV>
                <wp:extent cx="4133850" cy="2100186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84550" y="2818050"/>
                          <a:ext cx="4122900" cy="19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SUMMARY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Recently graduated with a Computer Science degree and ready to build. I am a graduate with a passion for dynamic systems and a hands-on approach to building them. I've spent time diving into machine learning and codebase management, along with many other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technical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skills including AI. Outside the classroom, working in IT has given me real-world exposure to how software lives and fails in production.Technology is an ever-evolving field and I am dedicated to learning and expanding alongside it.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2333625</wp:posOffset>
                </wp:positionH>
                <wp:positionV relativeFrom="paragraph">
                  <wp:posOffset>191500</wp:posOffset>
                </wp:positionV>
                <wp:extent cx="4133850" cy="2100186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3850" cy="210018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40" w:firstLine="0"/>
        <w:rPr/>
      </w:pPr>
      <w:r w:rsidDel="00000000" w:rsidR="00000000" w:rsidRPr="00000000">
        <w:rPr>
          <w:rtl w:val="0"/>
        </w:rPr>
        <w:t xml:space="preserve">           </w:t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171575" cy="47625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5600" y="3780000"/>
                          <a:ext cx="1120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171575" cy="47625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14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661987</wp:posOffset>
                </wp:positionV>
                <wp:extent cx="1447800" cy="295275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400250" y="3595350"/>
                          <a:ext cx="18915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(480) 848-1146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661987</wp:posOffset>
                </wp:positionV>
                <wp:extent cx="1447800" cy="295275"/>
                <wp:effectExtent b="0" l="0" r="0" t="0"/>
                <wp:wrapNone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7800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2328863</wp:posOffset>
                </wp:positionH>
                <wp:positionV relativeFrom="paragraph">
                  <wp:posOffset>1914525</wp:posOffset>
                </wp:positionV>
                <wp:extent cx="4233863" cy="645795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079350" y="501450"/>
                          <a:ext cx="4533300" cy="687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WORK HISTORY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Resilient Health - Analyst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Phoenix, Arizona 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181a1b"/>
                                <w:sz w:val="24"/>
                                <w:vertAlign w:val="baseline"/>
                              </w:rPr>
                              <w:t xml:space="preserve">•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07/2025 - Current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System administration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through MDM Intune, Sysaid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Analyse operational incidents and develop solutions through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active directory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Hardware and software troubleshooting,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Comptia A+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Experience with rapidly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diagnosis and remediation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Developed 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detail-oriented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mindset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Worked with HIPAA covered entity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regulated data systems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Education at Work - Microsoft Technical Support Quality Assurance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Tempe, Arizona 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181a1b"/>
                                <w:sz w:val="24"/>
                                <w:vertAlign w:val="baseline"/>
                              </w:rPr>
                              <w:t xml:space="preserve">•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04/2022 - 01/2023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Wrote and maintained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Knowledge Base articles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Experience with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ticket and case management software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MS Dynamics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ASU, University Technology Office - InfoSec Intern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Tempe, Arizona </w:t>
                            </w:r>
                            <w:r w:rsidDel="00000000" w:rsidR="00000000" w:rsidRPr="00000000">
                              <w:rPr>
                                <w:rFonts w:ascii="Roboto" w:cs="Roboto" w:eastAsia="Roboto" w:hAnsi="Roboto"/>
                                <w:b w:val="0"/>
                                <w:i w:val="0"/>
                                <w:smallCaps w:val="0"/>
                                <w:strike w:val="0"/>
                                <w:color w:val="181a1b"/>
                                <w:sz w:val="24"/>
                                <w:vertAlign w:val="baseline"/>
                              </w:rPr>
                              <w:t xml:space="preserve">•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01/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2019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- 01/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2021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Experience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with ServiceNow and Jira providing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tier 1 analyst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support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Triaging, strict SLA compliance, and documentation for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cybersecurity incidents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etwork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forensics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log processing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and data correlation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Creating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alerts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r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egular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xpressions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/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Regex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Workflow API automation 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cripting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us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python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bash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Focus 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data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compliance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including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HIPAA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and FERPA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Data Annotation - Coding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Remote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Demonstrating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coding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proficiency through AI training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Strengthened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python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proficiency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2328863</wp:posOffset>
                </wp:positionH>
                <wp:positionV relativeFrom="paragraph">
                  <wp:posOffset>1914525</wp:posOffset>
                </wp:positionV>
                <wp:extent cx="4233863" cy="6457950"/>
                <wp:effectExtent b="0" l="0" r="0" t="0"/>
                <wp:wrapNone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3863" cy="6457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-652462</wp:posOffset>
                </wp:positionH>
                <wp:positionV relativeFrom="paragraph">
                  <wp:posOffset>1914525</wp:posOffset>
                </wp:positionV>
                <wp:extent cx="2376488" cy="636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45100" y="778500"/>
                          <a:ext cx="2401800" cy="600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EDU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CATIO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B.S. Computer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Arizona State University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December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COURSEWORK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-Software Engineering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-Data Structures and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Algorithms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-Database Management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-Web Development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-Data Visualization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-Distributed Development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-Machine Learning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STACK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Languages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Python, Java, C#, CSS, HTML, RegEx, JavaScript, SQL,C++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Libraries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Junit, Maven, PostgreSQL,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asp.NET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, Pandas, numPy, Keras, Tensorflow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Data Analysis/Visualization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PowerBI, Scikit-learn, MatPlotLib, Excel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80" w:right="0" w:firstLine="1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br w:type="textWrapping"/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-652462</wp:posOffset>
                </wp:positionH>
                <wp:positionV relativeFrom="paragraph">
                  <wp:posOffset>1914525</wp:posOffset>
                </wp:positionV>
                <wp:extent cx="2376488" cy="63627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6488" cy="636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190500</wp:posOffset>
                </wp:positionV>
                <wp:extent cx="1905000" cy="3048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51900" y="3595350"/>
                          <a:ext cx="24138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davidbrimhall71@gmail.com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190500</wp:posOffset>
                </wp:positionV>
                <wp:extent cx="1905000" cy="3048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1133475</wp:posOffset>
                </wp:positionV>
                <wp:extent cx="1419225" cy="2952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00250" y="3595350"/>
                          <a:ext cx="1891500" cy="36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Phoenix, AZ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-180974</wp:posOffset>
                </wp:positionH>
                <wp:positionV relativeFrom="paragraph">
                  <wp:posOffset>1133475</wp:posOffset>
                </wp:positionV>
                <wp:extent cx="1419225" cy="2952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295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5840" w:w="12240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3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