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WcfService1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GetAllStocks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GetStockByCode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Stock() { }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Stock(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quantity,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price) {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code;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Quantity = quantity;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 = price;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27C8" w:rsidRDefault="00DC2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GetAllStocks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 xml:space="preserve">&gt; stocks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WebConfigurationManager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"dbStock"</w:t>
      </w:r>
      <w:r>
        <w:rPr>
          <w:rFonts w:ascii="Consolas" w:hAnsi="Consolas" w:cs="Consolas"/>
          <w:color w:val="000000"/>
          <w:sz w:val="19"/>
          <w:szCs w:val="19"/>
        </w:rPr>
        <w:t>].ConnectionString);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StockName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StockSymbol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Shares, Price from Stocks"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>(reader[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StockSymbol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reader[</w:t>
      </w:r>
      <w:r>
        <w:rPr>
          <w:rFonts w:ascii="Consolas" w:hAnsi="Consolas" w:cs="Consolas"/>
          <w:color w:val="A31515"/>
          <w:sz w:val="19"/>
          <w:szCs w:val="19"/>
        </w:rPr>
        <w:t>"StockName"</w:t>
      </w:r>
      <w:r>
        <w:rPr>
          <w:rFonts w:ascii="Consolas" w:hAnsi="Consolas" w:cs="Consolas"/>
          <w:color w:val="000000"/>
          <w:sz w:val="19"/>
          <w:szCs w:val="19"/>
        </w:rPr>
        <w:t>].ToString(),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.ToInt32(reader[</w:t>
      </w:r>
      <w:r>
        <w:rPr>
          <w:rFonts w:ascii="Consolas" w:hAnsi="Consolas" w:cs="Consolas"/>
          <w:color w:val="A31515"/>
          <w:sz w:val="19"/>
          <w:szCs w:val="19"/>
        </w:rPr>
        <w:t>"Shares"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(reader[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stocks;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GetStockByCode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code)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 xml:space="preserve">&gt; stocks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WebConfigurationManager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"dbStock"</w:t>
      </w:r>
      <w:r>
        <w:rPr>
          <w:rFonts w:ascii="Consolas" w:hAnsi="Consolas" w:cs="Consolas"/>
          <w:color w:val="000000"/>
          <w:sz w:val="19"/>
          <w:szCs w:val="19"/>
        </w:rPr>
        <w:t>].ConnectionString);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StockName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Shares, Price from Stocks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StockSymbol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StockCode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StockCode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code);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code, reader[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StockName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.ToInt32(reader[</w:t>
      </w:r>
      <w:r>
        <w:rPr>
          <w:rFonts w:ascii="Consolas" w:hAnsi="Consolas" w:cs="Consolas"/>
          <w:color w:val="A31515"/>
          <w:sz w:val="19"/>
          <w:szCs w:val="19"/>
        </w:rPr>
        <w:t>"Shares"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(reader[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stocks;</w:t>
      </w:r>
    </w:p>
    <w:p w:rsidR="00DC27C8" w:rsidRDefault="00DC27C8" w:rsidP="00DC2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27C8" w:rsidRDefault="00DC27C8" w:rsidP="00DC2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27C8" w:rsidRDefault="00DC2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Comp235Test2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Service1Client</w:t>
      </w:r>
      <w:r>
        <w:rPr>
          <w:rFonts w:ascii="Consolas" w:hAnsi="Consolas" w:cs="Consolas"/>
          <w:color w:val="000000"/>
          <w:sz w:val="19"/>
          <w:szCs w:val="19"/>
        </w:rPr>
        <w:t xml:space="preserve"> sc1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Service1Client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dlStockListing.DataSource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sc1.GetAllStocks(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dlStockListing.DataBind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btnLookUpStock_Click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Service1Client</w:t>
      </w:r>
      <w:r>
        <w:rPr>
          <w:rFonts w:ascii="Consolas" w:hAnsi="Consolas" w:cs="Consolas"/>
          <w:color w:val="000000"/>
          <w:sz w:val="19"/>
          <w:szCs w:val="19"/>
        </w:rPr>
        <w:t xml:space="preserve"> sc1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Service1Client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dlStockListing.DataSource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sc1.GetStockByCode(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tbStockCode.Text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dlStockListing.DataBind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27C8" w:rsidRDefault="00DC27C8" w:rsidP="00DC2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27C8" w:rsidRDefault="00DC2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 235 Test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="https://ajax.googleapis.com/ajax/libs/jquery/3.1.1/jquery.min.js"&gt;&lt;/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="ScriptManager1"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="UpdatePanel1"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ContentTemplate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tbStockCode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btnLookUpStock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="Look 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btnLookUpStock_Click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DataList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dlStockListing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StockCodes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StockCode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StockDetail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StockName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DataList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ContentTemplate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Sys.WebForms.PageRequestManager.getInstance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prm.add_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StockCodes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(index) {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children(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).show();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27C8" w:rsidRDefault="00DC27C8" w:rsidP="00DC2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7C8" w:rsidRDefault="00DC27C8" w:rsidP="00DC27C8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DC27C8" w:rsidSect="002A3D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C8"/>
    <w:rsid w:val="00732B6D"/>
    <w:rsid w:val="00DC27C8"/>
    <w:rsid w:val="00F6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CDB67-D653-47A2-85C3-3CE37FAE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SaskPolytech</Company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Scherr, Nathan</dc:creator>
  <cp:keywords/>
  <dc:description/>
  <cp:lastModifiedBy>Scherr, Nathan</cp:lastModifiedBy>
  <cp:revision>1</cp:revision>
  <dcterms:created xsi:type="dcterms:W3CDTF">2017-02-01T17:48:00Z</dcterms:created>
  <dcterms:modified xsi:type="dcterms:W3CDTF">2017-02-01T17:56:00Z</dcterms:modified>
</cp:coreProperties>
</file>