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6E48A3BF" w:rsidR="00B71256" w:rsidRDefault="00AA6885" w:rsidP="00AA6885">
      <w:pPr>
        <w:pStyle w:val="Title"/>
      </w:pPr>
      <w:r w:rsidRPr="00AA6885">
        <w:t>Installasjon og bruk av M314</w:t>
      </w:r>
      <w:r w:rsidR="001D3A6F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05FF7BC8" w:rsidR="001D3A6F" w:rsidRDefault="00B33198" w:rsidP="00B33198">
      <w:pPr>
        <w:pStyle w:val="ListParagraph"/>
        <w:numPr>
          <w:ilvl w:val="0"/>
          <w:numId w:val="36"/>
        </w:numPr>
      </w:pPr>
      <w:r>
        <w:t>Åpne filmappen "Databaser og datafiler\Installasjoner".</w:t>
      </w:r>
    </w:p>
    <w:p w14:paraId="739FCA2B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Velg filen "M314SelskapSetup.exe"</w:t>
      </w:r>
    </w:p>
    <w:p w14:paraId="47445DE2" w14:textId="5F026F03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7B69C264" w14:textId="692DA732" w:rsidR="00992193" w:rsidRDefault="00992193" w:rsidP="00B33198">
      <w:pPr>
        <w:ind w:left="360"/>
        <w:jc w:val="left"/>
      </w:pPr>
      <w:r>
        <w:t>Hvis du ikke har Microsoft Access installert på maskinen, må du laste ned og installere en "Runtime"-/"Kjøreti</w:t>
      </w:r>
      <w:bookmarkStart w:id="0" w:name="_GoBack"/>
      <w:bookmarkEnd w:id="0"/>
      <w:r>
        <w:t xml:space="preserve">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9DD990E" w:rsidR="001D3A6F" w:rsidRDefault="001D3A6F" w:rsidP="00E406DA">
      <w:r>
        <w:t>Databasen startes alltid ved å trykke tasten med 1-tallet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156EAF"/>
    <w:rsid w:val="001D3A6F"/>
    <w:rsid w:val="0031354D"/>
    <w:rsid w:val="00537D6E"/>
    <w:rsid w:val="00557359"/>
    <w:rsid w:val="00842C3B"/>
    <w:rsid w:val="008C4CF9"/>
    <w:rsid w:val="00992193"/>
    <w:rsid w:val="00AA6885"/>
    <w:rsid w:val="00AD57F7"/>
    <w:rsid w:val="00B238B0"/>
    <w:rsid w:val="00B33198"/>
    <w:rsid w:val="00B71256"/>
    <w:rsid w:val="00B7145B"/>
    <w:rsid w:val="00B963F8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92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7</cp:revision>
  <dcterms:created xsi:type="dcterms:W3CDTF">2018-07-08T20:08:00Z</dcterms:created>
  <dcterms:modified xsi:type="dcterms:W3CDTF">2018-07-22T18:14:00Z</dcterms:modified>
</cp:coreProperties>
</file>