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Legenda: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color w:val="f6b26b"/>
          <w:rtl w:val="0"/>
        </w:rPr>
        <w:t xml:space="preserve">Kolor pomarańczowy -</w:t>
      </w:r>
      <w:r w:rsidDel="00000000" w:rsidR="00000000" w:rsidRPr="00000000">
        <w:rPr>
          <w:b w:val="1"/>
          <w:color w:val="38761d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początek na stronę główną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color w:val="1155cc"/>
          <w:rtl w:val="0"/>
        </w:rPr>
        <w:t xml:space="preserve">Kolor Niebieski</w:t>
      </w:r>
      <w:r w:rsidDel="00000000" w:rsidR="00000000" w:rsidRPr="00000000">
        <w:rPr>
          <w:b w:val="1"/>
          <w:color w:val="38761d"/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temat fotografia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color w:val="6aa84f"/>
          <w:rtl w:val="0"/>
        </w:rPr>
        <w:t xml:space="preserve">Kolor Zielony -</w:t>
      </w:r>
      <w:r w:rsidDel="00000000" w:rsidR="00000000" w:rsidRPr="00000000">
        <w:rPr>
          <w:b w:val="1"/>
          <w:color w:val="38761d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temat grafika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Data: 15.07.2020 Autor: Aneta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Tytuł:  ZACZYNAMY OD PLANU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e69138"/>
        </w:rPr>
      </w:pPr>
      <w:r w:rsidDel="00000000" w:rsidR="00000000" w:rsidRPr="00000000">
        <w:rPr>
          <w:b w:val="1"/>
          <w:rtl w:val="0"/>
        </w:rPr>
        <w:t xml:space="preserve">Treść:</w:t>
      </w:r>
      <w:r w:rsidDel="00000000" w:rsidR="00000000" w:rsidRPr="00000000">
        <w:rPr>
          <w:color w:val="b45f06"/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Dobry plan i strategia marketingowa jest podstawą wielu działań - nie tylko w social mediach.</w:t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color w:val="e69138"/>
          <w:rtl w:val="0"/>
        </w:rPr>
        <w:t xml:space="preserve">Nasze wskazówki pomogą Ci </w:t>
      </w:r>
      <w:r w:rsidDel="00000000" w:rsidR="00000000" w:rsidRPr="00000000">
        <w:rPr>
          <w:color w:val="38761d"/>
          <w:rtl w:val="0"/>
        </w:rPr>
        <w:t xml:space="preserve">z</w:t>
      </w:r>
      <w:r w:rsidDel="00000000" w:rsidR="00000000" w:rsidRPr="00000000">
        <w:rPr>
          <w:rtl w:val="0"/>
        </w:rPr>
        <w:t xml:space="preserve">yskać sympatię i zaufanie wśród klientów, a także potrzebny dziś autorytet. Oto 3 najważniejsze kroki </w:t>
      </w:r>
      <w:r w:rsidDel="00000000" w:rsidR="00000000" w:rsidRPr="00000000">
        <w:rPr>
          <w:b w:val="1"/>
          <w:i w:val="1"/>
          <w:rtl w:val="0"/>
        </w:rPr>
        <w:t xml:space="preserve"> “Jak skutecznie rozkręcić swój biznes”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Zacznij o unikalnego logotypu, które będzie kojarzyło się z Tobą i Twoją firmą.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Postaw na social media - w dobie internetu dobrze prowadzona strona internetowa czy fanpage to klucz do sukcesu.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Nie zapomnij również o wizytówkach i ulotkach, gdzie profesjonalnie zaprojektowane pomogą uzyskać Ci wielu klientów.</w:t>
      </w:r>
    </w:p>
    <w:p w:rsidR="00000000" w:rsidDel="00000000" w:rsidP="00000000" w:rsidRDefault="00000000" w:rsidRPr="00000000" w14:paraId="00000011">
      <w:pPr>
        <w:rPr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Data: 20.07.2020 Autor: Aneta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Tytuł:  FOTOGRAFIA PRODUKTOWA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Treść:</w:t>
      </w:r>
      <w:r w:rsidDel="00000000" w:rsidR="00000000" w:rsidRPr="00000000">
        <w:rPr>
          <w:color w:val="b45f06"/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C</w:t>
      </w:r>
      <w:r w:rsidDel="00000000" w:rsidR="00000000" w:rsidRPr="00000000">
        <w:rPr>
          <w:color w:val="e69138"/>
          <w:rtl w:val="0"/>
        </w:rPr>
        <w:t xml:space="preserve">hyba każdy z nas coś sprzedawał na portalach aukcyjnych. Prezentacja sprzedawanego produktu ma ogromne znaczenie.</w:t>
      </w:r>
      <w:r w:rsidDel="00000000" w:rsidR="00000000" w:rsidRPr="00000000">
        <w:rPr>
          <w:color w:val="b45f06"/>
          <w:rtl w:val="0"/>
        </w:rPr>
        <w:t xml:space="preserve"> </w:t>
      </w:r>
      <w:r w:rsidDel="00000000" w:rsidR="00000000" w:rsidRPr="00000000">
        <w:rPr>
          <w:rtl w:val="0"/>
        </w:rPr>
        <w:t xml:space="preserve">Pokażemy Ci kilka skutecznych trików </w:t>
      </w:r>
      <w:r w:rsidDel="00000000" w:rsidR="00000000" w:rsidRPr="00000000">
        <w:rPr>
          <w:b w:val="1"/>
          <w:i w:val="1"/>
          <w:rtl w:val="0"/>
        </w:rPr>
        <w:t xml:space="preserve">“Jak sprzedawać w internecie”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Najważniejsze jest przygotowanie rzetelnej i klarownej oferty. Podczas wystawiania przedmiotów na sprzedaż w swoim sklepie internetowym nie wystarczy tylko wrzucić nazwy produktów i opisać kilkoma słowami.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Najlepszym opis produktu składa się z: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Nazwy </w:t>
      </w:r>
      <w:r w:rsidDel="00000000" w:rsidR="00000000" w:rsidRPr="00000000">
        <w:rPr>
          <w:sz w:val="21"/>
          <w:szCs w:val="21"/>
          <w:rtl w:val="0"/>
        </w:rPr>
        <w:t xml:space="preserve">– oprócz nazwy własnej w tytule wystawianego artykułu mogą znajdować się również 2-3 słowa określające przeznaczenie. Przykładowo, bardziej jasne jest dla klienta określenie „Farba X do drewna i ceramiki”  niż samo „Farba X”.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Wymiarów i wagi</w:t>
      </w:r>
      <w:r w:rsidDel="00000000" w:rsidR="00000000" w:rsidRPr="00000000">
        <w:rPr>
          <w:sz w:val="21"/>
          <w:szCs w:val="21"/>
          <w:rtl w:val="0"/>
        </w:rPr>
        <w:t xml:space="preserve"> –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powinno się podawać przynajmniej jedną z tych dwóch informacji. Szczególnie w przypadku produktów niestandardowych.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Fotografii</w:t>
      </w:r>
      <w:r w:rsidDel="00000000" w:rsidR="00000000" w:rsidRPr="00000000">
        <w:rPr>
          <w:sz w:val="21"/>
          <w:szCs w:val="21"/>
          <w:rtl w:val="0"/>
        </w:rPr>
        <w:t xml:space="preserve"> –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to na nią</w:t>
      </w:r>
      <w:r w:rsidDel="00000000" w:rsidR="00000000" w:rsidRPr="00000000">
        <w:rPr>
          <w:b w:val="1"/>
          <w:sz w:val="21"/>
          <w:szCs w:val="21"/>
          <w:rtl w:val="0"/>
        </w:rPr>
        <w:t xml:space="preserve"> zwraca się uwagę w pierwszej kolejności. </w:t>
      </w:r>
      <w:r w:rsidDel="00000000" w:rsidR="00000000" w:rsidRPr="00000000">
        <w:rPr>
          <w:sz w:val="21"/>
          <w:szCs w:val="21"/>
          <w:rtl w:val="0"/>
        </w:rPr>
        <w:t xml:space="preserve">Musi przedstawiać produkt w taki sposób, aby zgadzał się z rzeczywistością.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Opisu </w:t>
      </w:r>
      <w:r w:rsidDel="00000000" w:rsidR="00000000" w:rsidRPr="00000000">
        <w:rPr>
          <w:sz w:val="21"/>
          <w:szCs w:val="21"/>
          <w:rtl w:val="0"/>
        </w:rPr>
        <w:t xml:space="preserve">– można w nim zawrzeć materiały, z jakich są wykonane artykuły oraz funkcje, jakie może pełnić dany przedmiot. 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Informacji o producencie </w:t>
      </w:r>
      <w:r w:rsidDel="00000000" w:rsidR="00000000" w:rsidRPr="00000000">
        <w:rPr>
          <w:sz w:val="21"/>
          <w:szCs w:val="21"/>
          <w:rtl w:val="0"/>
        </w:rPr>
        <w:t xml:space="preserve">– wiele osób zwraca uwagę na markę oraz kraj pochodzenia.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ffff"/>
          <w:sz w:val="20"/>
          <w:szCs w:val="20"/>
          <w:shd w:fill="0084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  <w:b w:val="1"/>
          <w:color w:val="66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  <w:b w:val="1"/>
          <w:color w:val="660000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660000"/>
          <w:sz w:val="20"/>
          <w:szCs w:val="20"/>
          <w:rtl w:val="0"/>
        </w:rPr>
        <w:t xml:space="preserve">Przydatne gadżety zawsze na topie!</w:t>
      </w:r>
    </w:p>
    <w:p w:rsidR="00000000" w:rsidDel="00000000" w:rsidP="00000000" w:rsidRDefault="00000000" w:rsidRPr="00000000" w14:paraId="00000028">
      <w:pPr>
        <w:rPr>
          <w:color w:val="660000"/>
          <w:sz w:val="20"/>
          <w:szCs w:val="20"/>
        </w:rPr>
      </w:pPr>
      <w:r w:rsidDel="00000000" w:rsidR="00000000" w:rsidRPr="00000000">
        <w:rPr>
          <w:color w:val="660000"/>
          <w:sz w:val="20"/>
          <w:szCs w:val="20"/>
          <w:rtl w:val="0"/>
        </w:rPr>
        <w:t xml:space="preserve">Zwykłe ulotki i broszurki są uznawane za mało skuteczne i krytykowane zwłaszcza przez zwolenników ekologii. Ważne jest, aby przyciągnąć uwagę potencjalnych klientów i przedstawić im wszystkie zalety swojego przedsiębiorstwa. Kalendarze firmowe to doskonała reklama i jednocześnie praktyczny upominek dla klientów.</w:t>
      </w:r>
    </w:p>
    <w:p w:rsidR="00000000" w:rsidDel="00000000" w:rsidP="00000000" w:rsidRDefault="00000000" w:rsidRPr="00000000" w14:paraId="00000029">
      <w:pPr>
        <w:rPr>
          <w:color w:val="66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66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66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66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66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66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  <w:color w:val="66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  <w:color w:val="660000"/>
          <w:sz w:val="28"/>
          <w:szCs w:val="28"/>
        </w:rPr>
      </w:pPr>
      <w:r w:rsidDel="00000000" w:rsidR="00000000" w:rsidRPr="00000000">
        <w:rPr>
          <w:b w:val="1"/>
          <w:i w:val="1"/>
          <w:color w:val="660000"/>
          <w:sz w:val="28"/>
          <w:szCs w:val="28"/>
          <w:rtl w:val="0"/>
        </w:rPr>
        <w:t xml:space="preserve"> mity w fotografii</w:t>
      </w:r>
    </w:p>
    <w:p w:rsidR="00000000" w:rsidDel="00000000" w:rsidP="00000000" w:rsidRDefault="00000000" w:rsidRPr="00000000" w14:paraId="00000031">
      <w:pPr>
        <w:rPr>
          <w:b w:val="1"/>
          <w:i w:val="1"/>
          <w:color w:val="66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  <w:color w:val="66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  <w:color w:val="66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Ostatnimi czasy, coraz więcej słyszy się o fotografii i grafice komputerowej. Te dwie dziedziny są tak “modne”, że pojawia się coraz więcej nieprawdziwych informacji. Niektóre z nich, są tak “zakłamane”, że postanowiłam napisać ten tekst. </w:t>
      </w:r>
    </w:p>
    <w:p w:rsidR="00000000" w:rsidDel="00000000" w:rsidP="00000000" w:rsidRDefault="00000000" w:rsidRPr="00000000" w14:paraId="00000035">
      <w:pPr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To co… Obalamy mity? </w:t>
      </w:r>
    </w:p>
    <w:p w:rsidR="00000000" w:rsidDel="00000000" w:rsidP="00000000" w:rsidRDefault="00000000" w:rsidRPr="00000000" w14:paraId="00000036">
      <w:pPr>
        <w:rPr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  <w:color w:val="134f5c"/>
          <w:sz w:val="28"/>
          <w:szCs w:val="28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Aby zrobić dobre zdjęcie, trzeba mieć profesjonalny,  co za tym idzie - drogi sprzęt.</w:t>
      </w:r>
    </w:p>
    <w:p w:rsidR="00000000" w:rsidDel="00000000" w:rsidP="00000000" w:rsidRDefault="00000000" w:rsidRPr="00000000" w14:paraId="00000038">
      <w:pPr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Bzdura! Nie tylko drogą cyfrówką zrobisz świetne zdjęcie… A co powiesz o starym analogowym aparacie, czy o swoim smartfonie.</w:t>
      </w:r>
    </w:p>
    <w:p w:rsidR="00000000" w:rsidDel="00000000" w:rsidP="00000000" w:rsidRDefault="00000000" w:rsidRPr="00000000" w14:paraId="00000039">
      <w:pPr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W pogoni za dzisiejszą technologią każdy z nas ma dobre parametry aparatu w telefonie. Ja osobiście wykonałam wiele cudownych,a nie kiedy wzruszających ujęć. Czy to na rodzinnym spotkaniu, czy na łonie natury. I na pozór nie były wykonane aparatem za 7 tysięcy. Ale jak to mówią “Złej baletnicy…” :) </w:t>
      </w:r>
    </w:p>
    <w:p w:rsidR="00000000" w:rsidDel="00000000" w:rsidP="00000000" w:rsidRDefault="00000000" w:rsidRPr="00000000" w14:paraId="0000003A">
      <w:pPr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b w:val="1"/>
          <w:color w:val="134f5c"/>
          <w:sz w:val="28"/>
          <w:szCs w:val="28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Aby być grafikiem czy fotografem trzeba ukończyć studia.</w:t>
      </w:r>
    </w:p>
    <w:p w:rsidR="00000000" w:rsidDel="00000000" w:rsidP="00000000" w:rsidRDefault="00000000" w:rsidRPr="00000000" w14:paraId="0000003F">
      <w:pPr>
        <w:rPr>
          <w:b w:val="1"/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W tym przypadku również chcę przedstawić moje zdanie. Wielu fotografów czy grafików udowodniło, że to nie studia są najważniejsze, ale samozaparcie i realizacja wizji własnego celu.</w:t>
      </w:r>
    </w:p>
    <w:p w:rsidR="00000000" w:rsidDel="00000000" w:rsidP="00000000" w:rsidRDefault="00000000" w:rsidRPr="00000000" w14:paraId="00000041">
      <w:pPr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Mamy tyle możliwości…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color w:val="660000"/>
          <w:u w:val="none"/>
        </w:rPr>
      </w:pPr>
      <w:r w:rsidDel="00000000" w:rsidR="00000000" w:rsidRPr="00000000">
        <w:rPr>
          <w:color w:val="660000"/>
          <w:rtl w:val="0"/>
        </w:rPr>
        <w:t xml:space="preserve">Poradniki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color w:val="660000"/>
          <w:u w:val="none"/>
        </w:rPr>
      </w:pPr>
      <w:r w:rsidDel="00000000" w:rsidR="00000000" w:rsidRPr="00000000">
        <w:rPr>
          <w:color w:val="660000"/>
          <w:rtl w:val="0"/>
        </w:rPr>
        <w:t xml:space="preserve"> programy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color w:val="660000"/>
          <w:u w:val="none"/>
        </w:rPr>
      </w:pPr>
      <w:r w:rsidDel="00000000" w:rsidR="00000000" w:rsidRPr="00000000">
        <w:rPr>
          <w:color w:val="660000"/>
          <w:rtl w:val="0"/>
        </w:rPr>
        <w:t xml:space="preserve">Kursy i szkolenia</w:t>
      </w:r>
    </w:p>
    <w:p w:rsidR="00000000" w:rsidDel="00000000" w:rsidP="00000000" w:rsidRDefault="00000000" w:rsidRPr="00000000" w14:paraId="00000045">
      <w:pPr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Oczywiście studia są ważne, a niekiedy konieczne jeśli o fotografię filmową chodzi.</w:t>
      </w:r>
    </w:p>
    <w:p w:rsidR="00000000" w:rsidDel="00000000" w:rsidP="00000000" w:rsidRDefault="00000000" w:rsidRPr="00000000" w14:paraId="00000046">
      <w:pPr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 Więc ok... Ważne, ale nie najważniejsze! </w:t>
      </w:r>
    </w:p>
    <w:p w:rsidR="00000000" w:rsidDel="00000000" w:rsidP="00000000" w:rsidRDefault="00000000" w:rsidRPr="00000000" w14:paraId="00000047">
      <w:pPr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Więc jeśli i Ty poczujesz pewnego razu, że coś w sercu podpowie Ci:</w:t>
      </w:r>
    </w:p>
    <w:p w:rsidR="00000000" w:rsidDel="00000000" w:rsidP="00000000" w:rsidRDefault="00000000" w:rsidRPr="00000000" w14:paraId="0000004B">
      <w:pPr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                             </w:t>
      </w:r>
      <w:r w:rsidDel="00000000" w:rsidR="00000000" w:rsidRPr="00000000">
        <w:rPr>
          <w:b w:val="1"/>
          <w:color w:val="660000"/>
          <w:rtl w:val="0"/>
        </w:rPr>
        <w:t xml:space="preserve"> “ tak, to będzie świetne zdjęcie!” -</w:t>
      </w:r>
      <w:r w:rsidDel="00000000" w:rsidR="00000000" w:rsidRPr="00000000">
        <w:rPr>
          <w:color w:val="660000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Nie zastanawiaj się, weź zwykły aparat czy telefon i chwytaj chwile.:)</w:t>
      </w:r>
    </w:p>
    <w:p w:rsidR="00000000" w:rsidDel="00000000" w:rsidP="00000000" w:rsidRDefault="00000000" w:rsidRPr="00000000" w14:paraId="0000004D">
      <w:pPr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                     Żyj w harmonii.   Spełniaj marzenia.   Słuchaj intuicji.   Czuj satysfakcję.    </w:t>
      </w:r>
    </w:p>
    <w:p w:rsidR="00000000" w:rsidDel="00000000" w:rsidP="00000000" w:rsidRDefault="00000000" w:rsidRPr="00000000" w14:paraId="0000004F">
      <w:pPr>
        <w:ind w:left="0" w:firstLine="0"/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omic Sans MS" w:cs="Comic Sans MS" w:eastAsia="Comic Sans MS" w:hAnsi="Comic Sans MS"/>
          <w:color w:val="660000"/>
          <w:sz w:val="28"/>
          <w:szCs w:val="28"/>
        </w:rPr>
      </w:pPr>
      <w:r w:rsidDel="00000000" w:rsidR="00000000" w:rsidRPr="00000000">
        <w:rPr>
          <w:color w:val="660000"/>
          <w:rtl w:val="0"/>
        </w:rPr>
        <w:t xml:space="preserve">                                               </w:t>
      </w:r>
      <w:r w:rsidDel="00000000" w:rsidR="00000000" w:rsidRPr="00000000">
        <w:rPr>
          <w:rFonts w:ascii="Comic Sans MS" w:cs="Comic Sans MS" w:eastAsia="Comic Sans MS" w:hAnsi="Comic Sans MS"/>
          <w:color w:val="660000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RUJ </w:t>
      </w:r>
      <w:r w:rsidDel="00000000" w:rsidR="00000000" w:rsidRPr="00000000">
        <w:rPr>
          <w:rFonts w:ascii="Comic Sans MS" w:cs="Comic Sans MS" w:eastAsia="Comic Sans MS" w:hAnsi="Comic Sans MS"/>
          <w:color w:val="660000"/>
          <w:sz w:val="28"/>
          <w:szCs w:val="28"/>
          <w:rtl w:val="0"/>
        </w:rPr>
        <w:t xml:space="preserve">!! :)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9424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