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2E9" w:rsidRPr="00A472E9" w:rsidRDefault="00A472E9" w:rsidP="00A472E9">
      <w:pPr>
        <w:spacing w:after="150" w:line="546" w:lineRule="atLeast"/>
        <w:outlineLvl w:val="0"/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</w:pPr>
      <w:r w:rsidRPr="00A472E9"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  <w:t xml:space="preserve">AWS 101 API Gateway: Monitoring API Execution using AWS </w:t>
      </w:r>
      <w:proofErr w:type="spellStart"/>
      <w:r w:rsidRPr="00A472E9">
        <w:rPr>
          <w:rFonts w:ascii="Helvetica" w:eastAsia="Times New Roman" w:hAnsi="Helvetica" w:cs="Helvetica"/>
          <w:b/>
          <w:bCs/>
          <w:color w:val="212121"/>
          <w:kern w:val="36"/>
          <w:sz w:val="42"/>
          <w:szCs w:val="42"/>
          <w:lang w:eastAsia="en-IN"/>
        </w:rPr>
        <w:t>Cloudwatch</w:t>
      </w:r>
      <w:proofErr w:type="spellEnd"/>
    </w:p>
    <w:p w:rsidR="00A472E9" w:rsidRPr="00A472E9" w:rsidRDefault="00A472E9" w:rsidP="00A472E9">
      <w:pPr>
        <w:spacing w:after="75" w:line="240" w:lineRule="auto"/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</w:pPr>
      <w:r w:rsidRPr="00A472E9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 xml:space="preserve">Posted </w:t>
      </w:r>
      <w:proofErr w:type="gramStart"/>
      <w:r w:rsidRPr="00A472E9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>On</w:t>
      </w:r>
      <w:proofErr w:type="gramEnd"/>
      <w:r w:rsidRPr="00A472E9">
        <w:rPr>
          <w:rFonts w:ascii="Times New Roman" w:eastAsia="Times New Roman" w:hAnsi="Times New Roman" w:cs="Times New Roman"/>
          <w:i/>
          <w:iCs/>
          <w:color w:val="989898"/>
          <w:sz w:val="24"/>
          <w:szCs w:val="24"/>
          <w:lang w:eastAsia="en-IN"/>
        </w:rPr>
        <w:t xml:space="preserve"> December 12, 2018</w:t>
      </w:r>
    </w:p>
    <w:p w:rsidR="00A472E9" w:rsidRPr="00A472E9" w:rsidRDefault="00A472E9" w:rsidP="00A472E9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A472E9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API Gateway Metrics</w:t>
      </w:r>
    </w:p>
    <w:p w:rsidR="00A472E9" w:rsidRPr="00A472E9" w:rsidRDefault="00A472E9" w:rsidP="00A472E9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The metrics that API Gateway sends to Amazon </w:t>
      </w:r>
      <w:proofErr w:type="spellStart"/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Cloudwatch</w:t>
      </w:r>
      <w:proofErr w:type="spellEnd"/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</w:t>
      </w:r>
      <w:proofErr w:type="gramStart"/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are:-</w:t>
      </w:r>
      <w:proofErr w:type="gramEnd"/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A472E9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4777740" cy="5097780"/>
            <wp:effectExtent l="0" t="0" r="3810" b="7620"/>
            <wp:docPr id="4" name="Picture 4" descr="AWS-API-Met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-API-Metr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2E9" w:rsidRPr="00A472E9" w:rsidRDefault="00A472E9" w:rsidP="00A472E9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A472E9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t>API Gateway Dimensions</w:t>
      </w:r>
    </w:p>
    <w:p w:rsidR="00A472E9" w:rsidRPr="00A472E9" w:rsidRDefault="00A472E9" w:rsidP="00A472E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555555"/>
          <w:sz w:val="23"/>
          <w:szCs w:val="23"/>
          <w:lang w:eastAsia="en-IN"/>
        </w:rPr>
      </w:pPr>
      <w:r w:rsidRPr="00A472E9">
        <w:rPr>
          <w:rFonts w:ascii="Courier" w:eastAsia="Times New Roman" w:hAnsi="Courier" w:cs="Courier New"/>
          <w:color w:val="555555"/>
          <w:sz w:val="23"/>
          <w:szCs w:val="23"/>
          <w:lang w:eastAsia="en-IN"/>
        </w:rPr>
        <w:t>The dimensions that can be used to filter API Metrics are shown in table</w:t>
      </w:r>
      <w:r w:rsidRPr="00A472E9">
        <w:rPr>
          <w:rFonts w:ascii="Courier" w:eastAsia="Times New Roman" w:hAnsi="Courier" w:cs="Courier New"/>
          <w:color w:val="555555"/>
          <w:sz w:val="23"/>
          <w:szCs w:val="23"/>
          <w:lang w:eastAsia="en-IN"/>
        </w:rPr>
        <w:br/>
      </w:r>
      <w:r w:rsidRPr="00A472E9">
        <w:rPr>
          <w:rFonts w:ascii="Courier" w:eastAsia="Times New Roman" w:hAnsi="Courier" w:cs="Courier New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4975860" cy="1897380"/>
            <wp:effectExtent l="0" t="0" r="0" b="7620"/>
            <wp:docPr id="3" name="Picture 3" descr="AWS API Dimen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WS API Dimens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2E9" w:rsidRPr="00A472E9" w:rsidRDefault="00A472E9" w:rsidP="00A472E9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A472E9">
        <w:rPr>
          <w:rFonts w:ascii="Helvetica" w:eastAsia="Times New Roman" w:hAnsi="Helvetica" w:cs="Helvetica"/>
          <w:b/>
          <w:bCs/>
          <w:color w:val="555555"/>
          <w:sz w:val="23"/>
          <w:szCs w:val="23"/>
          <w:lang w:eastAsia="en-IN"/>
        </w:rPr>
        <w:lastRenderedPageBreak/>
        <w:t>View CloudWatch Metrics with the API Dashboard in AWS Console</w:t>
      </w:r>
    </w:p>
    <w:p w:rsidR="00A472E9" w:rsidRPr="00A472E9" w:rsidRDefault="00A472E9" w:rsidP="00A472E9">
      <w:pPr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</w:pPr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You can view API Dashboard in the API Gateway Console to view the CloudWatch metrics of your deployed API in API Gateway.</w:t>
      </w:r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 xml:space="preserve">A prerequisite before viewing dashboard is to have an API created in API Gateway </w:t>
      </w:r>
      <w:proofErr w:type="gramStart"/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and also</w:t>
      </w:r>
      <w:proofErr w:type="gramEnd"/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have API deployed at least once.</w:t>
      </w:r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>1. Sign in to console API Gateway console at </w:t>
      </w:r>
      <w:hyperlink r:id="rId6" w:tgtFrame="_blank" w:history="1">
        <w:r w:rsidRPr="00A472E9">
          <w:rPr>
            <w:rFonts w:ascii="Helvetica" w:eastAsia="Times New Roman" w:hAnsi="Helvetica" w:cs="Helvetica"/>
            <w:color w:val="FAB526"/>
            <w:sz w:val="23"/>
            <w:szCs w:val="23"/>
            <w:u w:val="single"/>
            <w:lang w:eastAsia="en-IN"/>
          </w:rPr>
          <w:t>https://console.aws.amazon.com/apigateway</w:t>
        </w:r>
      </w:hyperlink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 .</w:t>
      </w:r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>2. Select API name.</w:t>
      </w:r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A472E9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5135880" cy="3406140"/>
            <wp:effectExtent l="0" t="0" r="7620" b="3810"/>
            <wp:docPr id="2" name="Picture 2" descr="AWS-Created-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-Created-A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>3. Under selected API, find Dashboard, under Stage you can choose desired stage to view several Metrics.</w:t>
      </w:r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  <w:t xml:space="preserve">4. You can also select For and </w:t>
      </w:r>
      <w:proofErr w:type="gramStart"/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>To</w:t>
      </w:r>
      <w:proofErr w:type="gramEnd"/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t xml:space="preserve"> date to get date range data.</w:t>
      </w:r>
      <w:r w:rsidRPr="00A472E9">
        <w:rPr>
          <w:rFonts w:ascii="Helvetica" w:eastAsia="Times New Roman" w:hAnsi="Helvetica" w:cs="Helvetica"/>
          <w:color w:val="555555"/>
          <w:sz w:val="23"/>
          <w:szCs w:val="23"/>
          <w:lang w:eastAsia="en-IN"/>
        </w:rPr>
        <w:br/>
      </w:r>
      <w:r w:rsidRPr="00A472E9">
        <w:rPr>
          <w:rFonts w:ascii="Helvetica" w:eastAsia="Times New Roman" w:hAnsi="Helvetica" w:cs="Helvetica"/>
          <w:noProof/>
          <w:color w:val="555555"/>
          <w:sz w:val="23"/>
          <w:szCs w:val="23"/>
          <w:lang w:eastAsia="en-IN"/>
        </w:rPr>
        <w:drawing>
          <wp:inline distT="0" distB="0" distL="0" distR="0">
            <wp:extent cx="5731510" cy="2017395"/>
            <wp:effectExtent l="0" t="0" r="2540" b="1905"/>
            <wp:docPr id="1" name="Picture 1" descr="AWS-API-Gate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WS-API-Gatewa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D3A" w:rsidRDefault="00A472E9">
      <w:bookmarkStart w:id="0" w:name="_GoBack"/>
      <w:bookmarkEnd w:id="0"/>
    </w:p>
    <w:sectPr w:rsidR="00B17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E9"/>
    <w:rsid w:val="006B5BCF"/>
    <w:rsid w:val="00A472E9"/>
    <w:rsid w:val="00D7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AA3E6-B0B7-482B-B12A-22ED089E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2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2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47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72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2E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72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2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49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aws.amazon.com/apigateway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Kripa</dc:creator>
  <cp:keywords/>
  <dc:description/>
  <cp:lastModifiedBy>Sharma, Kripa</cp:lastModifiedBy>
  <cp:revision>1</cp:revision>
  <dcterms:created xsi:type="dcterms:W3CDTF">2019-10-25T13:08:00Z</dcterms:created>
  <dcterms:modified xsi:type="dcterms:W3CDTF">2019-10-25T13:08:00Z</dcterms:modified>
</cp:coreProperties>
</file>