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AC" w:rsidRPr="00D307AC" w:rsidRDefault="00D307AC" w:rsidP="00D307AC">
      <w:pPr>
        <w:spacing w:after="150" w:line="546" w:lineRule="atLeast"/>
        <w:outlineLvl w:val="0"/>
        <w:rPr>
          <w:rFonts w:ascii="Helvetica" w:eastAsia="Times New Roman" w:hAnsi="Helvetica" w:cs="Helvetica"/>
          <w:b/>
          <w:bCs/>
          <w:color w:val="212121"/>
          <w:kern w:val="36"/>
          <w:sz w:val="42"/>
          <w:szCs w:val="42"/>
          <w:lang w:eastAsia="en-IN"/>
        </w:rPr>
      </w:pPr>
      <w:r w:rsidRPr="00D307AC">
        <w:rPr>
          <w:rFonts w:ascii="Helvetica" w:eastAsia="Times New Roman" w:hAnsi="Helvetica" w:cs="Helvetica"/>
          <w:b/>
          <w:bCs/>
          <w:color w:val="212121"/>
          <w:kern w:val="36"/>
          <w:sz w:val="42"/>
          <w:szCs w:val="42"/>
          <w:lang w:eastAsia="en-IN"/>
        </w:rPr>
        <w:t xml:space="preserve">AWS 101 EBS: </w:t>
      </w:r>
      <w:bookmarkStart w:id="0" w:name="_GoBack"/>
      <w:r w:rsidRPr="00D307AC">
        <w:rPr>
          <w:rFonts w:ascii="Helvetica" w:eastAsia="Times New Roman" w:hAnsi="Helvetica" w:cs="Helvetica"/>
          <w:b/>
          <w:bCs/>
          <w:color w:val="212121"/>
          <w:kern w:val="36"/>
          <w:sz w:val="42"/>
          <w:szCs w:val="42"/>
          <w:lang w:eastAsia="en-IN"/>
        </w:rPr>
        <w:t>Getting Started with .NET on Elastic Beanstalk</w:t>
      </w:r>
    </w:p>
    <w:bookmarkEnd w:id="0"/>
    <w:p w:rsidR="00D307AC" w:rsidRPr="00D307AC" w:rsidRDefault="00D307AC" w:rsidP="00D307AC">
      <w:pPr>
        <w:spacing w:after="75" w:line="240" w:lineRule="auto"/>
        <w:rPr>
          <w:rFonts w:ascii="Times New Roman" w:eastAsia="Times New Roman" w:hAnsi="Times New Roman" w:cs="Times New Roman"/>
          <w:i/>
          <w:iCs/>
          <w:color w:val="989898"/>
          <w:sz w:val="24"/>
          <w:szCs w:val="24"/>
          <w:lang w:eastAsia="en-IN"/>
        </w:rPr>
      </w:pPr>
      <w:r w:rsidRPr="00D307AC">
        <w:rPr>
          <w:rFonts w:ascii="Times New Roman" w:eastAsia="Times New Roman" w:hAnsi="Times New Roman" w:cs="Times New Roman"/>
          <w:i/>
          <w:iCs/>
          <w:color w:val="989898"/>
          <w:sz w:val="24"/>
          <w:szCs w:val="24"/>
          <w:lang w:eastAsia="en-IN"/>
        </w:rPr>
        <w:t xml:space="preserve">Posted </w:t>
      </w:r>
      <w:proofErr w:type="gramStart"/>
      <w:r w:rsidRPr="00D307AC">
        <w:rPr>
          <w:rFonts w:ascii="Times New Roman" w:eastAsia="Times New Roman" w:hAnsi="Times New Roman" w:cs="Times New Roman"/>
          <w:i/>
          <w:iCs/>
          <w:color w:val="989898"/>
          <w:sz w:val="24"/>
          <w:szCs w:val="24"/>
          <w:lang w:eastAsia="en-IN"/>
        </w:rPr>
        <w:t>On</w:t>
      </w:r>
      <w:proofErr w:type="gramEnd"/>
      <w:r w:rsidRPr="00D307AC">
        <w:rPr>
          <w:rFonts w:ascii="Times New Roman" w:eastAsia="Times New Roman" w:hAnsi="Times New Roman" w:cs="Times New Roman"/>
          <w:i/>
          <w:iCs/>
          <w:color w:val="989898"/>
          <w:sz w:val="24"/>
          <w:szCs w:val="24"/>
          <w:lang w:eastAsia="en-IN"/>
        </w:rPr>
        <w:t xml:space="preserve"> September 12, 2019</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The following task will help you to create, view, manage, create, deploy an application, create its instance alarm and edit and terminate your EBS environment.</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Login to AWS console</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For new user, sign up to </w:t>
      </w:r>
      <w:hyperlink r:id="rId5" w:history="1">
        <w:r w:rsidRPr="00D307AC">
          <w:rPr>
            <w:rFonts w:ascii="Helvetica" w:eastAsia="Times New Roman" w:hAnsi="Helvetica" w:cs="Helvetica"/>
            <w:color w:val="FAB526"/>
            <w:sz w:val="23"/>
            <w:szCs w:val="23"/>
            <w:u w:val="single"/>
            <w:lang w:eastAsia="en-IN"/>
          </w:rPr>
          <w:t>console.aws.amazon.com</w:t>
        </w:r>
      </w:hyperlink>
      <w:r w:rsidRPr="00D307AC">
        <w:rPr>
          <w:rFonts w:ascii="Helvetica" w:eastAsia="Times New Roman" w:hAnsi="Helvetica" w:cs="Helvetica"/>
          <w:color w:val="555555"/>
          <w:sz w:val="23"/>
          <w:szCs w:val="23"/>
          <w:lang w:eastAsia="en-IN"/>
        </w:rPr>
        <w:t xml:space="preserve">. If already having console account, you can access Elastic Beanstalk of Amazon Web Services for creating and managing various kinds of environment. Other services that will come and be useful with EBS would be Amazon Elastic Compute </w:t>
      </w:r>
      <w:proofErr w:type="gramStart"/>
      <w:r w:rsidRPr="00D307AC">
        <w:rPr>
          <w:rFonts w:ascii="Helvetica" w:eastAsia="Times New Roman" w:hAnsi="Helvetica" w:cs="Helvetica"/>
          <w:color w:val="555555"/>
          <w:sz w:val="23"/>
          <w:szCs w:val="23"/>
          <w:lang w:eastAsia="en-IN"/>
        </w:rPr>
        <w:t>Cloud( for</w:t>
      </w:r>
      <w:proofErr w:type="gramEnd"/>
      <w:r w:rsidRPr="00D307AC">
        <w:rPr>
          <w:rFonts w:ascii="Helvetica" w:eastAsia="Times New Roman" w:hAnsi="Helvetica" w:cs="Helvetica"/>
          <w:color w:val="555555"/>
          <w:sz w:val="23"/>
          <w:szCs w:val="23"/>
          <w:lang w:eastAsia="en-IN"/>
        </w:rPr>
        <w:t xml:space="preserve"> creating instances), Amazon Notification Services(Alarm) , Amazon S3( Object Storage Provider).</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Open Elastic Beanstalk Console and Create an Application</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Open the </w:t>
      </w:r>
      <w:hyperlink r:id="rId6" w:tgtFrame="_blank" w:history="1">
        <w:r w:rsidRPr="00D307AC">
          <w:rPr>
            <w:rFonts w:ascii="Helvetica" w:eastAsia="Times New Roman" w:hAnsi="Helvetica" w:cs="Helvetica"/>
            <w:b/>
            <w:bCs/>
            <w:color w:val="FAB526"/>
            <w:sz w:val="23"/>
            <w:szCs w:val="23"/>
            <w:lang w:eastAsia="en-IN"/>
          </w:rPr>
          <w:t>Elastic Beanstalk console</w:t>
        </w:r>
      </w:hyperlink>
      <w:r w:rsidRPr="00D307AC">
        <w:rPr>
          <w:rFonts w:ascii="Helvetica" w:eastAsia="Times New Roman" w:hAnsi="Helvetica" w:cs="Helvetica"/>
          <w:color w:val="555555"/>
          <w:sz w:val="23"/>
          <w:szCs w:val="23"/>
          <w:lang w:eastAsia="en-IN"/>
        </w:rPr>
        <w:t xml:space="preserve">. EBS is free to use but since the application goes live </w:t>
      </w:r>
      <w:proofErr w:type="gramStart"/>
      <w:r w:rsidRPr="00D307AC">
        <w:rPr>
          <w:rFonts w:ascii="Helvetica" w:eastAsia="Times New Roman" w:hAnsi="Helvetica" w:cs="Helvetica"/>
          <w:color w:val="555555"/>
          <w:sz w:val="23"/>
          <w:szCs w:val="23"/>
          <w:lang w:eastAsia="en-IN"/>
        </w:rPr>
        <w:t>therefore ,</w:t>
      </w:r>
      <w:proofErr w:type="gramEnd"/>
      <w:r w:rsidRPr="00D307AC">
        <w:rPr>
          <w:rFonts w:ascii="Helvetica" w:eastAsia="Times New Roman" w:hAnsi="Helvetica" w:cs="Helvetica"/>
          <w:color w:val="555555"/>
          <w:sz w:val="23"/>
          <w:szCs w:val="23"/>
          <w:lang w:eastAsia="en-IN"/>
        </w:rPr>
        <w:t xml:space="preserve"> it incur standard charge unless you are using Free Tier (*conditions apply).</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First, use the Create New Application wizard in the Elastic Beanstalk console to create the application environment. For </w:t>
      </w:r>
      <w:r w:rsidRPr="00D307AC">
        <w:rPr>
          <w:rFonts w:ascii="Helvetica" w:eastAsia="Times New Roman" w:hAnsi="Helvetica" w:cs="Helvetica"/>
          <w:b/>
          <w:bCs/>
          <w:color w:val="555555"/>
          <w:sz w:val="23"/>
          <w:szCs w:val="23"/>
          <w:lang w:eastAsia="en-IN"/>
        </w:rPr>
        <w:t>Platform</w:t>
      </w:r>
      <w:r w:rsidRPr="00D307AC">
        <w:rPr>
          <w:rFonts w:ascii="Helvetica" w:eastAsia="Times New Roman" w:hAnsi="Helvetica" w:cs="Helvetica"/>
          <w:color w:val="555555"/>
          <w:sz w:val="23"/>
          <w:szCs w:val="23"/>
          <w:lang w:eastAsia="en-IN"/>
        </w:rPr>
        <w:t>, choose </w:t>
      </w:r>
      <w:r w:rsidRPr="00D307AC">
        <w:rPr>
          <w:rFonts w:ascii="Helvetica" w:eastAsia="Times New Roman" w:hAnsi="Helvetica" w:cs="Helvetica"/>
          <w:b/>
          <w:bCs/>
          <w:color w:val="555555"/>
          <w:sz w:val="23"/>
          <w:szCs w:val="23"/>
          <w:lang w:eastAsia="en-IN"/>
        </w:rPr>
        <w:t>.NET</w:t>
      </w:r>
      <w:r w:rsidRPr="00D307AC">
        <w:rPr>
          <w:rFonts w:ascii="Helvetica" w:eastAsia="Times New Roman" w:hAnsi="Helvetica" w:cs="Helvetica"/>
          <w:color w:val="555555"/>
          <w:sz w:val="23"/>
          <w:szCs w:val="23"/>
          <w:lang w:eastAsia="en-IN"/>
        </w:rPr>
        <w:t>.</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To launch an environment (console)</w:t>
      </w:r>
    </w:p>
    <w:p w:rsidR="00D307AC" w:rsidRPr="00D307AC" w:rsidRDefault="00D307AC" w:rsidP="00D307AC">
      <w:pPr>
        <w:numPr>
          <w:ilvl w:val="0"/>
          <w:numId w:val="1"/>
        </w:numPr>
        <w:spacing w:after="75"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Open the Elastic Beanstalk console.</w:t>
      </w:r>
    </w:p>
    <w:p w:rsidR="00D307AC" w:rsidRPr="00D307AC" w:rsidRDefault="00D307AC" w:rsidP="00D307AC">
      <w:pPr>
        <w:numPr>
          <w:ilvl w:val="0"/>
          <w:numId w:val="1"/>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For </w:t>
      </w:r>
      <w:r w:rsidRPr="00D307AC">
        <w:rPr>
          <w:rFonts w:ascii="Helvetica" w:eastAsia="Times New Roman" w:hAnsi="Helvetica" w:cs="Helvetica"/>
          <w:b/>
          <w:bCs/>
          <w:color w:val="555555"/>
          <w:sz w:val="23"/>
          <w:szCs w:val="23"/>
          <w:lang w:eastAsia="en-IN"/>
        </w:rPr>
        <w:t>Platform</w:t>
      </w:r>
      <w:r w:rsidRPr="00D307AC">
        <w:rPr>
          <w:rFonts w:ascii="Helvetica" w:eastAsia="Times New Roman" w:hAnsi="Helvetica" w:cs="Helvetica"/>
          <w:color w:val="555555"/>
          <w:sz w:val="23"/>
          <w:szCs w:val="23"/>
          <w:lang w:eastAsia="en-IN"/>
        </w:rPr>
        <w:t xml:space="preserve">, choose the </w:t>
      </w:r>
      <w:proofErr w:type="gramStart"/>
      <w:r w:rsidRPr="00D307AC">
        <w:rPr>
          <w:rFonts w:ascii="Helvetica" w:eastAsia="Times New Roman" w:hAnsi="Helvetica" w:cs="Helvetica"/>
          <w:color w:val="555555"/>
          <w:sz w:val="23"/>
          <w:szCs w:val="23"/>
          <w:lang w:eastAsia="en-IN"/>
        </w:rPr>
        <w:t>platform(</w:t>
      </w:r>
      <w:proofErr w:type="gramEnd"/>
      <w:r w:rsidRPr="00D307AC">
        <w:rPr>
          <w:rFonts w:ascii="Helvetica" w:eastAsia="Times New Roman" w:hAnsi="Helvetica" w:cs="Helvetica"/>
          <w:color w:val="555555"/>
          <w:sz w:val="23"/>
          <w:szCs w:val="23"/>
          <w:lang w:eastAsia="en-IN"/>
        </w:rPr>
        <w:t xml:space="preserve">.Net </w:t>
      </w:r>
      <w:proofErr w:type="spellStart"/>
      <w:r w:rsidRPr="00D307AC">
        <w:rPr>
          <w:rFonts w:ascii="Helvetica" w:eastAsia="Times New Roman" w:hAnsi="Helvetica" w:cs="Helvetica"/>
          <w:color w:val="555555"/>
          <w:sz w:val="23"/>
          <w:szCs w:val="23"/>
          <w:lang w:eastAsia="en-IN"/>
        </w:rPr>
        <w:t>WindowsIIS</w:t>
      </w:r>
      <w:proofErr w:type="spellEnd"/>
      <w:r w:rsidRPr="00D307AC">
        <w:rPr>
          <w:rFonts w:ascii="Helvetica" w:eastAsia="Times New Roman" w:hAnsi="Helvetica" w:cs="Helvetica"/>
          <w:color w:val="555555"/>
          <w:sz w:val="23"/>
          <w:szCs w:val="23"/>
          <w:lang w:eastAsia="en-IN"/>
        </w:rPr>
        <w:t>) that matches the language used by your application.</w:t>
      </w:r>
    </w:p>
    <w:p w:rsidR="00D307AC" w:rsidRPr="00D307AC" w:rsidRDefault="00D307AC" w:rsidP="00D307AC">
      <w:pPr>
        <w:numPr>
          <w:ilvl w:val="0"/>
          <w:numId w:val="1"/>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For </w:t>
      </w:r>
      <w:r w:rsidRPr="00D307AC">
        <w:rPr>
          <w:rFonts w:ascii="Helvetica" w:eastAsia="Times New Roman" w:hAnsi="Helvetica" w:cs="Helvetica"/>
          <w:b/>
          <w:bCs/>
          <w:color w:val="555555"/>
          <w:sz w:val="23"/>
          <w:szCs w:val="23"/>
          <w:lang w:eastAsia="en-IN"/>
        </w:rPr>
        <w:t>Application code</w:t>
      </w:r>
      <w:r w:rsidRPr="00D307AC">
        <w:rPr>
          <w:rFonts w:ascii="Helvetica" w:eastAsia="Times New Roman" w:hAnsi="Helvetica" w:cs="Helvetica"/>
          <w:color w:val="555555"/>
          <w:sz w:val="23"/>
          <w:szCs w:val="23"/>
          <w:lang w:eastAsia="en-IN"/>
        </w:rPr>
        <w:t>, choose </w:t>
      </w:r>
      <w:r w:rsidRPr="00D307AC">
        <w:rPr>
          <w:rFonts w:ascii="Helvetica" w:eastAsia="Times New Roman" w:hAnsi="Helvetica" w:cs="Helvetica"/>
          <w:b/>
          <w:bCs/>
          <w:color w:val="555555"/>
          <w:sz w:val="23"/>
          <w:szCs w:val="23"/>
          <w:lang w:eastAsia="en-IN"/>
        </w:rPr>
        <w:t>Sample application</w:t>
      </w:r>
      <w:r w:rsidRPr="00D307AC">
        <w:rPr>
          <w:rFonts w:ascii="Helvetica" w:eastAsia="Times New Roman" w:hAnsi="Helvetica" w:cs="Helvetica"/>
          <w:color w:val="555555"/>
          <w:sz w:val="23"/>
          <w:szCs w:val="23"/>
          <w:lang w:eastAsia="en-IN"/>
        </w:rPr>
        <w:t> or Upload Successfully Built Application to avoid erroneous and thus failed deployment.</w:t>
      </w:r>
    </w:p>
    <w:p w:rsidR="00D307AC" w:rsidRPr="00D307AC" w:rsidRDefault="00D307AC" w:rsidP="00D307AC">
      <w:pPr>
        <w:numPr>
          <w:ilvl w:val="0"/>
          <w:numId w:val="1"/>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Create app</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drawing>
          <wp:inline distT="0" distB="0" distL="0" distR="0">
            <wp:extent cx="5731510" cy="3816350"/>
            <wp:effectExtent l="0" t="0" r="2540" b="0"/>
            <wp:docPr id="8" name="Picture 8" descr="DotNetOn-AWS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On-AWS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lastRenderedPageBreak/>
        <w:drawing>
          <wp:inline distT="0" distB="0" distL="0" distR="0">
            <wp:extent cx="5731510" cy="2740025"/>
            <wp:effectExtent l="0" t="0" r="2540" b="3175"/>
            <wp:docPr id="7" name="Picture 7" descr="UploadSave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Save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Actions performed while creating EBS Application Environment</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drawing>
          <wp:inline distT="0" distB="0" distL="0" distR="0">
            <wp:extent cx="5731510" cy="2294890"/>
            <wp:effectExtent l="0" t="0" r="2540" b="0"/>
            <wp:docPr id="6" name="Picture 6" descr="CreateSuccessfully-DotNetEnvOn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Successfully-DotNetEnvOnE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Explore the navigation pane to view the current status of your environment.</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Monitoring </w:t>
      </w:r>
      <w:r w:rsidRPr="00D307AC">
        <w:rPr>
          <w:rFonts w:ascii="Helvetica" w:eastAsia="Times New Roman" w:hAnsi="Helvetica" w:cs="Helvetica"/>
          <w:color w:val="555555"/>
          <w:sz w:val="23"/>
          <w:szCs w:val="23"/>
          <w:lang w:eastAsia="en-IN"/>
        </w:rPr>
        <w:t>helps shows CPU Utilization and the statistics can be used to create alarm for monitoring. </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Health</w:t>
      </w:r>
      <w:r w:rsidRPr="00D307AC">
        <w:rPr>
          <w:rFonts w:ascii="Helvetica" w:eastAsia="Times New Roman" w:hAnsi="Helvetica" w:cs="Helvetica"/>
          <w:color w:val="555555"/>
          <w:sz w:val="23"/>
          <w:szCs w:val="23"/>
          <w:lang w:eastAsia="en-IN"/>
        </w:rPr>
        <w:t> shows health information of EC2 instances running the application. </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Configuration</w:t>
      </w:r>
      <w:r w:rsidRPr="00D307AC">
        <w:rPr>
          <w:rFonts w:ascii="Helvetica" w:eastAsia="Times New Roman" w:hAnsi="Helvetica" w:cs="Helvetica"/>
          <w:color w:val="555555"/>
          <w:sz w:val="23"/>
          <w:szCs w:val="23"/>
          <w:lang w:eastAsia="en-IN"/>
        </w:rPr>
        <w:t> shows the resources being used/provisioned by application. </w:t>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Events</w:t>
      </w:r>
      <w:r w:rsidRPr="00D307AC">
        <w:rPr>
          <w:rFonts w:ascii="Helvetica" w:eastAsia="Times New Roman" w:hAnsi="Helvetica" w:cs="Helvetica"/>
          <w:color w:val="555555"/>
          <w:sz w:val="23"/>
          <w:szCs w:val="23"/>
          <w:lang w:eastAsia="en-IN"/>
        </w:rPr>
        <w:t xml:space="preserve"> helps in getting error details or any information concerning application running status. In the event of any error </w:t>
      </w:r>
      <w:proofErr w:type="spellStart"/>
      <w:r w:rsidRPr="00D307AC">
        <w:rPr>
          <w:rFonts w:ascii="Helvetica" w:eastAsia="Times New Roman" w:hAnsi="Helvetica" w:cs="Helvetica"/>
          <w:color w:val="555555"/>
          <w:sz w:val="23"/>
          <w:szCs w:val="23"/>
          <w:lang w:eastAsia="en-IN"/>
        </w:rPr>
        <w:t>occurance</w:t>
      </w:r>
      <w:proofErr w:type="spellEnd"/>
      <w:r w:rsidRPr="00D307AC">
        <w:rPr>
          <w:rFonts w:ascii="Helvetica" w:eastAsia="Times New Roman" w:hAnsi="Helvetica" w:cs="Helvetica"/>
          <w:color w:val="555555"/>
          <w:sz w:val="23"/>
          <w:szCs w:val="23"/>
          <w:lang w:eastAsia="en-IN"/>
        </w:rPr>
        <w:t xml:space="preserve"> or to search for environment details, created Logs can be downloaded and searched. There are two types: 1. Last 100 lines and Full Logs.</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lastRenderedPageBreak/>
        <w:drawing>
          <wp:inline distT="0" distB="0" distL="0" distR="0">
            <wp:extent cx="5731510" cy="1738630"/>
            <wp:effectExtent l="0" t="0" r="2540" b="0"/>
            <wp:docPr id="5" name="Picture 5" descr="MonitoringOn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oringOnE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38630"/>
                    </a:xfrm>
                    <a:prstGeom prst="rect">
                      <a:avLst/>
                    </a:prstGeom>
                    <a:noFill/>
                    <a:ln>
                      <a:noFill/>
                    </a:ln>
                  </pic:spPr>
                </pic:pic>
              </a:graphicData>
            </a:graphic>
          </wp:inline>
        </w:drawing>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View Environment Details from Dashboard</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 xml:space="preserve">After creating EBS application, you can view the application deployed by </w:t>
      </w:r>
      <w:proofErr w:type="spellStart"/>
      <w:r w:rsidRPr="00D307AC">
        <w:rPr>
          <w:rFonts w:ascii="Helvetica" w:eastAsia="Times New Roman" w:hAnsi="Helvetica" w:cs="Helvetica"/>
          <w:color w:val="555555"/>
          <w:sz w:val="23"/>
          <w:szCs w:val="23"/>
          <w:lang w:eastAsia="en-IN"/>
        </w:rPr>
        <w:t>visting</w:t>
      </w:r>
      <w:proofErr w:type="spellEnd"/>
      <w:r w:rsidRPr="00D307AC">
        <w:rPr>
          <w:rFonts w:ascii="Helvetica" w:eastAsia="Times New Roman" w:hAnsi="Helvetica" w:cs="Helvetica"/>
          <w:color w:val="555555"/>
          <w:sz w:val="23"/>
          <w:szCs w:val="23"/>
          <w:lang w:eastAsia="en-IN"/>
        </w:rPr>
        <w:t xml:space="preserve"> dashboard in the AWS Management Console.</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 xml:space="preserve">It finally </w:t>
      </w:r>
      <w:proofErr w:type="gramStart"/>
      <w:r w:rsidRPr="00D307AC">
        <w:rPr>
          <w:rFonts w:ascii="Helvetica" w:eastAsia="Times New Roman" w:hAnsi="Helvetica" w:cs="Helvetica"/>
          <w:color w:val="555555"/>
          <w:sz w:val="23"/>
          <w:szCs w:val="23"/>
          <w:lang w:eastAsia="en-IN"/>
        </w:rPr>
        <w:t>create</w:t>
      </w:r>
      <w:proofErr w:type="gramEnd"/>
      <w:r w:rsidRPr="00D307AC">
        <w:rPr>
          <w:rFonts w:ascii="Helvetica" w:eastAsia="Times New Roman" w:hAnsi="Helvetica" w:cs="Helvetica"/>
          <w:color w:val="555555"/>
          <w:sz w:val="23"/>
          <w:szCs w:val="23"/>
          <w:lang w:eastAsia="en-IN"/>
        </w:rPr>
        <w:t xml:space="preserve"> application and its environment. Dashboard will look in Green denoting healthy status. Yellow shows warning. Event/s Red is severe and will need to be addressed.</w:t>
      </w:r>
    </w:p>
    <w:p w:rsidR="00D307AC" w:rsidRPr="00D307AC" w:rsidRDefault="00D307AC" w:rsidP="00D307AC">
      <w:pPr>
        <w:spacing w:after="0" w:line="240" w:lineRule="auto"/>
        <w:rPr>
          <w:rFonts w:ascii="Times New Roman" w:eastAsia="Times New Roman" w:hAnsi="Times New Roman" w:cs="Times New Roman"/>
          <w:sz w:val="24"/>
          <w:szCs w:val="24"/>
          <w:lang w:eastAsia="en-IN"/>
        </w:rPr>
      </w:pPr>
      <w:r w:rsidRPr="00D307AC">
        <w:rPr>
          <w:rFonts w:ascii="Times New Roman" w:eastAsia="Times New Roman" w:hAnsi="Times New Roman" w:cs="Times New Roman"/>
          <w:noProof/>
          <w:sz w:val="24"/>
          <w:szCs w:val="24"/>
          <w:lang w:eastAsia="en-IN"/>
        </w:rPr>
        <w:drawing>
          <wp:inline distT="0" distB="0" distL="0" distR="0">
            <wp:extent cx="4678680" cy="1981200"/>
            <wp:effectExtent l="0" t="0" r="7620" b="0"/>
            <wp:docPr id="4" name="Picture 4" descr="https://ticksteps.com/insight/wp-content/uploads/2019/09/DotNetEnvDetails-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cksteps.com/insight/wp-content/uploads/2019/09/DotNetEnvDetails-E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1981200"/>
                    </a:xfrm>
                    <a:prstGeom prst="rect">
                      <a:avLst/>
                    </a:prstGeom>
                    <a:noFill/>
                    <a:ln>
                      <a:noFill/>
                    </a:ln>
                  </pic:spPr>
                </pic:pic>
              </a:graphicData>
            </a:graphic>
          </wp:inline>
        </w:drawing>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 xml:space="preserve">In the </w:t>
      </w:r>
      <w:proofErr w:type="gramStart"/>
      <w:r w:rsidRPr="00D307AC">
        <w:rPr>
          <w:rFonts w:ascii="Helvetica" w:eastAsia="Times New Roman" w:hAnsi="Helvetica" w:cs="Helvetica"/>
          <w:color w:val="555555"/>
          <w:sz w:val="23"/>
          <w:szCs w:val="23"/>
          <w:lang w:eastAsia="en-IN"/>
        </w:rPr>
        <w:t>right hand</w:t>
      </w:r>
      <w:proofErr w:type="gramEnd"/>
      <w:r w:rsidRPr="00D307AC">
        <w:rPr>
          <w:rFonts w:ascii="Helvetica" w:eastAsia="Times New Roman" w:hAnsi="Helvetica" w:cs="Helvetica"/>
          <w:color w:val="555555"/>
          <w:sz w:val="23"/>
          <w:szCs w:val="23"/>
          <w:lang w:eastAsia="en-IN"/>
        </w:rPr>
        <w:t xml:space="preserve"> corner, an Action tab appears with list of actions that can be performed like Loading and Saving Configuration, Restarting App Server, Rebuilt and Terminate Environment.</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drawing>
          <wp:inline distT="0" distB="0" distL="0" distR="0">
            <wp:extent cx="5731510" cy="1546860"/>
            <wp:effectExtent l="0" t="0" r="2540" b="0"/>
            <wp:docPr id="3" name="Picture 3" descr="ConfigDetailsApp-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DetailsApp-EB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Clicking on the URL would open the Deployed App.</w:t>
      </w:r>
    </w:p>
    <w:p w:rsidR="00D307AC" w:rsidRPr="00D307AC" w:rsidRDefault="00D307AC" w:rsidP="00D307AC">
      <w:pPr>
        <w:spacing w:after="30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noProof/>
          <w:color w:val="555555"/>
          <w:sz w:val="23"/>
          <w:szCs w:val="23"/>
          <w:lang w:eastAsia="en-IN"/>
        </w:rPr>
        <w:lastRenderedPageBreak/>
        <w:drawing>
          <wp:inline distT="0" distB="0" distL="0" distR="0">
            <wp:extent cx="5731510" cy="2611755"/>
            <wp:effectExtent l="0" t="0" r="2540" b="0"/>
            <wp:docPr id="2" name="Picture 2" descr="DeployedDotNetApp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edDotNetApp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1755"/>
                    </a:xfrm>
                    <a:prstGeom prst="rect">
                      <a:avLst/>
                    </a:prstGeom>
                    <a:noFill/>
                    <a:ln>
                      <a:noFill/>
                    </a:ln>
                  </pic:spPr>
                </pic:pic>
              </a:graphicData>
            </a:graphic>
          </wp:inline>
        </w:drawing>
      </w:r>
    </w:p>
    <w:p w:rsidR="00D307AC" w:rsidRPr="00D307AC" w:rsidRDefault="00D307AC" w:rsidP="00D307AC">
      <w:pPr>
        <w:spacing w:after="0" w:line="240" w:lineRule="auto"/>
        <w:rPr>
          <w:rFonts w:ascii="Helvetica" w:eastAsia="Times New Roman" w:hAnsi="Helvetica" w:cs="Helvetica"/>
          <w:color w:val="555555"/>
          <w:sz w:val="23"/>
          <w:szCs w:val="23"/>
          <w:lang w:eastAsia="en-IN"/>
        </w:rPr>
      </w:pPr>
      <w:r w:rsidRPr="00D307AC">
        <w:rPr>
          <w:rFonts w:ascii="Helvetica" w:eastAsia="Times New Roman" w:hAnsi="Helvetica" w:cs="Helvetica"/>
          <w:b/>
          <w:bCs/>
          <w:color w:val="555555"/>
          <w:sz w:val="23"/>
          <w:szCs w:val="23"/>
          <w:lang w:eastAsia="en-IN"/>
        </w:rPr>
        <w:t>To add a DB instance to your environment</w:t>
      </w:r>
    </w:p>
    <w:p w:rsidR="00D307AC" w:rsidRPr="00D307AC" w:rsidRDefault="00D307AC" w:rsidP="00D307AC">
      <w:pPr>
        <w:numPr>
          <w:ilvl w:val="0"/>
          <w:numId w:val="2"/>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Open the </w:t>
      </w:r>
      <w:hyperlink r:id="rId14" w:tgtFrame="_blank" w:history="1">
        <w:r w:rsidRPr="00D307AC">
          <w:rPr>
            <w:rFonts w:ascii="Helvetica" w:eastAsia="Times New Roman" w:hAnsi="Helvetica" w:cs="Helvetica"/>
            <w:color w:val="FAB526"/>
            <w:sz w:val="23"/>
            <w:szCs w:val="23"/>
            <w:u w:val="single"/>
            <w:lang w:eastAsia="en-IN"/>
          </w:rPr>
          <w:t>Elastic Beanstalk console</w:t>
        </w:r>
      </w:hyperlink>
      <w:r w:rsidRPr="00D307AC">
        <w:rPr>
          <w:rFonts w:ascii="Helvetica" w:eastAsia="Times New Roman" w:hAnsi="Helvetica" w:cs="Helvetica"/>
          <w:color w:val="555555"/>
          <w:sz w:val="23"/>
          <w:szCs w:val="23"/>
          <w:lang w:eastAsia="en-IN"/>
        </w:rPr>
        <w:t>.</w:t>
      </w:r>
    </w:p>
    <w:p w:rsidR="00D307AC" w:rsidRPr="00D307AC" w:rsidRDefault="00D307AC" w:rsidP="00D307AC">
      <w:pPr>
        <w:numPr>
          <w:ilvl w:val="0"/>
          <w:numId w:val="2"/>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Navigate to the </w:t>
      </w:r>
      <w:hyperlink r:id="rId15" w:history="1">
        <w:r w:rsidRPr="00D307AC">
          <w:rPr>
            <w:rFonts w:ascii="Helvetica" w:eastAsia="Times New Roman" w:hAnsi="Helvetica" w:cs="Helvetica"/>
            <w:color w:val="FAB526"/>
            <w:sz w:val="23"/>
            <w:szCs w:val="23"/>
            <w:u w:val="single"/>
            <w:lang w:eastAsia="en-IN"/>
          </w:rPr>
          <w:t>management page</w:t>
        </w:r>
      </w:hyperlink>
      <w:r w:rsidRPr="00D307AC">
        <w:rPr>
          <w:rFonts w:ascii="Helvetica" w:eastAsia="Times New Roman" w:hAnsi="Helvetica" w:cs="Helvetica"/>
          <w:color w:val="555555"/>
          <w:sz w:val="23"/>
          <w:szCs w:val="23"/>
          <w:lang w:eastAsia="en-IN"/>
        </w:rPr>
        <w:t> for your environment located as ‘Manage Update’ in Dashboard Pane.</w:t>
      </w:r>
    </w:p>
    <w:p w:rsidR="00D307AC" w:rsidRPr="00D307AC" w:rsidRDefault="00D307AC" w:rsidP="00D307AC">
      <w:pPr>
        <w:numPr>
          <w:ilvl w:val="0"/>
          <w:numId w:val="2"/>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Choose </w:t>
      </w:r>
      <w:r w:rsidRPr="00D307AC">
        <w:rPr>
          <w:rFonts w:ascii="Helvetica" w:eastAsia="Times New Roman" w:hAnsi="Helvetica" w:cs="Helvetica"/>
          <w:b/>
          <w:bCs/>
          <w:color w:val="555555"/>
          <w:sz w:val="23"/>
          <w:szCs w:val="23"/>
          <w:lang w:eastAsia="en-IN"/>
        </w:rPr>
        <w:t>Configuration</w:t>
      </w:r>
      <w:r w:rsidRPr="00D307AC">
        <w:rPr>
          <w:rFonts w:ascii="Helvetica" w:eastAsia="Times New Roman" w:hAnsi="Helvetica" w:cs="Helvetica"/>
          <w:color w:val="555555"/>
          <w:sz w:val="23"/>
          <w:szCs w:val="23"/>
          <w:lang w:eastAsia="en-IN"/>
        </w:rPr>
        <w:t>.</w:t>
      </w:r>
    </w:p>
    <w:p w:rsidR="00D307AC" w:rsidRPr="00D307AC" w:rsidRDefault="00D307AC" w:rsidP="00D307AC">
      <w:pPr>
        <w:numPr>
          <w:ilvl w:val="0"/>
          <w:numId w:val="2"/>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In the </w:t>
      </w:r>
      <w:r w:rsidRPr="00D307AC">
        <w:rPr>
          <w:rFonts w:ascii="Helvetica" w:eastAsia="Times New Roman" w:hAnsi="Helvetica" w:cs="Helvetica"/>
          <w:b/>
          <w:bCs/>
          <w:color w:val="555555"/>
          <w:sz w:val="23"/>
          <w:szCs w:val="23"/>
          <w:lang w:eastAsia="en-IN"/>
        </w:rPr>
        <w:t>Database</w:t>
      </w:r>
      <w:r w:rsidRPr="00D307AC">
        <w:rPr>
          <w:rFonts w:ascii="Helvetica" w:eastAsia="Times New Roman" w:hAnsi="Helvetica" w:cs="Helvetica"/>
          <w:color w:val="555555"/>
          <w:sz w:val="23"/>
          <w:szCs w:val="23"/>
          <w:lang w:eastAsia="en-IN"/>
        </w:rPr>
        <w:t> configuration category, choose </w:t>
      </w:r>
      <w:r w:rsidRPr="00D307AC">
        <w:rPr>
          <w:rFonts w:ascii="Helvetica" w:eastAsia="Times New Roman" w:hAnsi="Helvetica" w:cs="Helvetica"/>
          <w:b/>
          <w:bCs/>
          <w:color w:val="555555"/>
          <w:sz w:val="23"/>
          <w:szCs w:val="23"/>
          <w:lang w:eastAsia="en-IN"/>
        </w:rPr>
        <w:t>Modify</w:t>
      </w:r>
      <w:r w:rsidRPr="00D307AC">
        <w:rPr>
          <w:rFonts w:ascii="Helvetica" w:eastAsia="Times New Roman" w:hAnsi="Helvetica" w:cs="Helvetica"/>
          <w:color w:val="555555"/>
          <w:sz w:val="23"/>
          <w:szCs w:val="23"/>
          <w:lang w:eastAsia="en-IN"/>
        </w:rPr>
        <w:t>.</w:t>
      </w:r>
    </w:p>
    <w:p w:rsidR="00D307AC" w:rsidRPr="00D307AC" w:rsidRDefault="00D307AC" w:rsidP="00D307AC">
      <w:pPr>
        <w:numPr>
          <w:ilvl w:val="0"/>
          <w:numId w:val="2"/>
        </w:numPr>
        <w:spacing w:after="75"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 xml:space="preserve">Choose a DB </w:t>
      </w:r>
      <w:proofErr w:type="gramStart"/>
      <w:r w:rsidRPr="00D307AC">
        <w:rPr>
          <w:rFonts w:ascii="Helvetica" w:eastAsia="Times New Roman" w:hAnsi="Helvetica" w:cs="Helvetica"/>
          <w:color w:val="555555"/>
          <w:sz w:val="23"/>
          <w:szCs w:val="23"/>
          <w:lang w:eastAsia="en-IN"/>
        </w:rPr>
        <w:t>engine, and</w:t>
      </w:r>
      <w:proofErr w:type="gramEnd"/>
      <w:r w:rsidRPr="00D307AC">
        <w:rPr>
          <w:rFonts w:ascii="Helvetica" w:eastAsia="Times New Roman" w:hAnsi="Helvetica" w:cs="Helvetica"/>
          <w:color w:val="555555"/>
          <w:sz w:val="23"/>
          <w:szCs w:val="23"/>
          <w:lang w:eastAsia="en-IN"/>
        </w:rPr>
        <w:t xml:space="preserve"> enter a user name and password.</w:t>
      </w:r>
    </w:p>
    <w:p w:rsidR="00D307AC" w:rsidRPr="00D307AC" w:rsidRDefault="00D307AC" w:rsidP="00D307AC">
      <w:pPr>
        <w:numPr>
          <w:ilvl w:val="0"/>
          <w:numId w:val="2"/>
        </w:numPr>
        <w:spacing w:after="0" w:line="240" w:lineRule="auto"/>
        <w:ind w:left="456"/>
        <w:rPr>
          <w:rFonts w:ascii="Helvetica" w:eastAsia="Times New Roman" w:hAnsi="Helvetica" w:cs="Helvetica"/>
          <w:color w:val="555555"/>
          <w:sz w:val="23"/>
          <w:szCs w:val="23"/>
          <w:lang w:eastAsia="en-IN"/>
        </w:rPr>
      </w:pPr>
      <w:r w:rsidRPr="00D307AC">
        <w:rPr>
          <w:rFonts w:ascii="Helvetica" w:eastAsia="Times New Roman" w:hAnsi="Helvetica" w:cs="Helvetica"/>
          <w:color w:val="555555"/>
          <w:sz w:val="23"/>
          <w:szCs w:val="23"/>
          <w:lang w:eastAsia="en-IN"/>
        </w:rPr>
        <w:t>Choose </w:t>
      </w:r>
      <w:r w:rsidRPr="00D307AC">
        <w:rPr>
          <w:rFonts w:ascii="Helvetica" w:eastAsia="Times New Roman" w:hAnsi="Helvetica" w:cs="Helvetica"/>
          <w:b/>
          <w:bCs/>
          <w:color w:val="555555"/>
          <w:sz w:val="23"/>
          <w:szCs w:val="23"/>
          <w:lang w:eastAsia="en-IN"/>
        </w:rPr>
        <w:t>Apply</w:t>
      </w:r>
      <w:r w:rsidRPr="00D307AC">
        <w:rPr>
          <w:rFonts w:ascii="Helvetica" w:eastAsia="Times New Roman" w:hAnsi="Helvetica" w:cs="Helvetica"/>
          <w:color w:val="555555"/>
          <w:sz w:val="23"/>
          <w:szCs w:val="23"/>
          <w:lang w:eastAsia="en-IN"/>
        </w:rPr>
        <w:t>.</w:t>
      </w:r>
    </w:p>
    <w:p w:rsidR="00B17D3A" w:rsidRDefault="00D307AC" w:rsidP="00D307AC">
      <w:r w:rsidRPr="00D307AC">
        <w:rPr>
          <w:rFonts w:ascii="Times New Roman" w:eastAsia="Times New Roman" w:hAnsi="Times New Roman" w:cs="Times New Roman"/>
          <w:noProof/>
          <w:sz w:val="24"/>
          <w:szCs w:val="24"/>
          <w:lang w:eastAsia="en-IN"/>
        </w:rPr>
        <w:drawing>
          <wp:inline distT="0" distB="0" distL="0" distR="0">
            <wp:extent cx="5120640" cy="2880360"/>
            <wp:effectExtent l="0" t="0" r="3810" b="0"/>
            <wp:docPr id="1" name="Picture 1" descr="https://ticksteps.com/insight/wp-content/uploads/2019/09/AddDB-EBS-8-1-1024x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icksteps.com/insight/wp-content/uploads/2019/09/AddDB-EBS-8-1-1024x5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880360"/>
                    </a:xfrm>
                    <a:prstGeom prst="rect">
                      <a:avLst/>
                    </a:prstGeom>
                    <a:noFill/>
                    <a:ln>
                      <a:noFill/>
                    </a:ln>
                  </pic:spPr>
                </pic:pic>
              </a:graphicData>
            </a:graphic>
          </wp:inline>
        </w:drawing>
      </w:r>
    </w:p>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B55"/>
    <w:multiLevelType w:val="multilevel"/>
    <w:tmpl w:val="6574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5A0DB5"/>
    <w:multiLevelType w:val="multilevel"/>
    <w:tmpl w:val="39B4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AC"/>
    <w:rsid w:val="006B5BCF"/>
    <w:rsid w:val="00D307AC"/>
    <w:rsid w:val="00D7693C"/>
    <w:rsid w:val="00D9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575AE-908F-4AF0-A3B7-35AF4CB4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07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307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07AC"/>
    <w:rPr>
      <w:b/>
      <w:bCs/>
    </w:rPr>
  </w:style>
  <w:style w:type="character" w:styleId="Hyperlink">
    <w:name w:val="Hyperlink"/>
    <w:basedOn w:val="DefaultParagraphFont"/>
    <w:uiPriority w:val="99"/>
    <w:semiHidden/>
    <w:unhideWhenUsed/>
    <w:rsid w:val="00D307AC"/>
    <w:rPr>
      <w:color w:val="0000FF"/>
      <w:u w:val="single"/>
    </w:rPr>
  </w:style>
  <w:style w:type="paragraph" w:styleId="BalloonText">
    <w:name w:val="Balloon Text"/>
    <w:basedOn w:val="Normal"/>
    <w:link w:val="BalloonTextChar"/>
    <w:uiPriority w:val="99"/>
    <w:semiHidden/>
    <w:unhideWhenUsed/>
    <w:rsid w:val="00D307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44280">
      <w:bodyDiv w:val="1"/>
      <w:marLeft w:val="0"/>
      <w:marRight w:val="0"/>
      <w:marTop w:val="0"/>
      <w:marBottom w:val="0"/>
      <w:divBdr>
        <w:top w:val="none" w:sz="0" w:space="0" w:color="auto"/>
        <w:left w:val="none" w:sz="0" w:space="0" w:color="auto"/>
        <w:bottom w:val="none" w:sz="0" w:space="0" w:color="auto"/>
        <w:right w:val="none" w:sz="0" w:space="0" w:color="auto"/>
      </w:divBdr>
      <w:divsChild>
        <w:div w:id="201282897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5.png"/><Relationship Id="rId5" Type="http://schemas.openxmlformats.org/officeDocument/2006/relationships/hyperlink" Target="http://console.aws.amazon.com/" TargetMode="External"/><Relationship Id="rId15" Type="http://schemas.openxmlformats.org/officeDocument/2006/relationships/hyperlink" Target="https://docs.aws.amazon.com/elasticbeanstalk/latest/dg/environments-consol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nsole.aws.amazon.com/elasticbeans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2</cp:revision>
  <dcterms:created xsi:type="dcterms:W3CDTF">2019-10-25T13:00:00Z</dcterms:created>
  <dcterms:modified xsi:type="dcterms:W3CDTF">2019-10-25T13:00:00Z</dcterms:modified>
</cp:coreProperties>
</file>