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RULE</w:t>
      </w:r>
    </w:p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include one component per file</w:t>
        <w:br w:type="textWrapping"/>
        <w:t xml:space="preserve">- However,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multiple </w:t>
      </w: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Stateless, or Pure, Components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are allowed per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React.Component or React.createClass() for creating react class component. Instead, do like “import React, {Component} from ‘react’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Declaring Class component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bad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onst Listing = React.createClass({</w:t>
        <w:br w:type="textWrapping"/>
        <w:tab/>
        <w:t xml:space="preserve">// ..</w:t>
        <w:br w:type="textWrapping"/>
        <w:tab/>
        <w:t xml:space="preserve">render() {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&lt;div&gt;{this.state.hello}&lt;/div&gt;;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// good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 React, {Component} from ‘react’;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class Listing extends Component {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//...</w:t>
      </w:r>
    </w:p>
    <w:p w:rsidR="00000000" w:rsidDel="00000000" w:rsidP="00000000" w:rsidRDefault="00000000" w:rsidRPr="00000000" w14:paraId="0000001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render() {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     return &lt;div&gt;{this.state.hello}&lt;/div&gt;;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should be in PascalCase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Extension</w:t>
      </w:r>
      <w:r w:rsidDel="00000000" w:rsidR="00000000" w:rsidRPr="00000000">
        <w:rPr>
          <w:rtl w:val="0"/>
        </w:rPr>
        <w:t xml:space="preserve">: As per Facebook-React Community, to declare a js file as jsx, you need to write at the starting portion of the file import React from ‘react’ to be recognised from react as jsx.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Reference Naming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Use Pascal Case for declaring React Component and Camel Case for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Name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filename as the component name. Example: Button.js as class Button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root component of the application, use index.js as filename and use the directory name as the component name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Props Naming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use camelCase with props name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declaring the props when they are not in use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Follow this alignment style of for component: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Type - 1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&lt;MyComponent</w:t>
        <w:br w:type="textWrapping"/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lassName=”class-name”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type=”text”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Type - 2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&lt;MyComponent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className=”class-name”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type=”button”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&lt;/MyComponent&gt;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Quotes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use double quotes for jsx attributes but for simple string use single quotes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Indentation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 code 4 type space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Parentheses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writing class and function with open braces in same line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// Function</w:t>
        <w:br w:type="textWrapping"/>
        <w:tab/>
        <w:t xml:space="preserve">Hello () {</w:t>
      </w:r>
    </w:p>
    <w:p w:rsidR="00000000" w:rsidDel="00000000" w:rsidP="00000000" w:rsidRDefault="00000000" w:rsidRPr="00000000" w14:paraId="0000003A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console.log(‘hello !’);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// Class</w:t>
        <w:br w:type="textWrapping"/>
        <w:t xml:space="preserve">Class Hello extends Component {</w:t>
      </w:r>
    </w:p>
    <w:p w:rsidR="00000000" w:rsidDel="00000000" w:rsidP="00000000" w:rsidRDefault="00000000" w:rsidRPr="00000000" w14:paraId="0000003C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render() {</w:t>
      </w:r>
    </w:p>
    <w:p w:rsidR="00000000" w:rsidDel="00000000" w:rsidP="00000000" w:rsidRDefault="00000000" w:rsidRPr="00000000" w14:paraId="0000003D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 &lt;div&gt;Hello&lt;/div&gt;;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one space after class / function declaration.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self close tag that has no children</w:t>
        <w:br w:type="textWrapping"/>
        <w:t xml:space="preserve">-  example:</w:t>
        <w:br w:type="textWrapping"/>
        <w:tab/>
        <w:t xml:space="preserve">&lt;Foo /&gt;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component has multi-line properties, close it’s tag in new line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  <w:br w:type="textWrapping"/>
        <w:tab/>
        <w:t xml:space="preserve">&lt;Foo</w:t>
        <w:br w:type="textWrapping"/>
        <w:tab/>
        <w:tab/>
        <w:t xml:space="preserve">className=”hello”</w:t>
        <w:br w:type="textWrapping"/>
        <w:tab/>
        <w:tab/>
        <w:t xml:space="preserve">type=”button”</w:t>
        <w:br w:type="textWrapping"/>
        <w:tab/>
        <w:t xml:space="preserve">/&gt;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ES6 arrow function to close over local variable</w:t>
        <w:br w:type="textWrapping"/>
        <w:t xml:space="preserve">- example:</w:t>
        <w:br w:type="textWrapping"/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 hello extends Component {</w:t>
        <w:br w:type="textWrapping"/>
        <w:tab/>
        <w:tab/>
        <w:t xml:space="preserve">render() {</w:t>
        <w:br w:type="textWrapping"/>
        <w:tab/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 let myName = () =&gt; ‘kris’;</w:t>
        <w:br w:type="textWrapping"/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event handler in the constructor instead on declaring inside the render function. To avoid performance issue, function binding should be done in constructor</w:t>
        <w:br w:type="textWrapping"/>
        <w:t xml:space="preserve">- example:</w:t>
        <w:br w:type="textWrapping"/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Component {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(props) 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(props);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rtl w:val="0"/>
        </w:rPr>
        <w:t xml:space="preserve">    this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onClickDiv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rtl w:val="0"/>
        </w:rPr>
        <w:t xml:space="preserve"> this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onClickDiv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);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onClickDiv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() {</w:t>
        <w:br w:type="textWrapping"/>
      </w:r>
      <w:r w:rsidDel="00000000" w:rsidR="00000000" w:rsidRPr="00000000">
        <w:rPr>
          <w:rFonts w:ascii="Verdana" w:cs="Verdana" w:eastAsia="Verdana" w:hAnsi="Verdana"/>
          <w:color w:val="6a737d"/>
          <w:sz w:val="20"/>
          <w:szCs w:val="20"/>
          <w:rtl w:val="0"/>
        </w:rPr>
        <w:t xml:space="preserve">    // do stuff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() {</w:t>
        <w:br w:type="textWrapping"/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    return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Verdana" w:cs="Verdana" w:eastAsia="Verdana" w:hAnsi="Verdana"/>
          <w:color w:val="22863a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f42c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73a4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onClickDiv} /&gt;;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ebook.github.io/react/docs/reusable-components.html#stateless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