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21751" w14:textId="42680252" w:rsidR="00AF46EE" w:rsidRDefault="00AF46EE" w:rsidP="00AF46EE">
      <w:pPr>
        <w:jc w:val="center"/>
        <w:rPr>
          <w:rFonts w:ascii="Times New Roman" w:hAnsi="Times New Roman" w:cs="Times New Roman"/>
          <w:sz w:val="40"/>
          <w:szCs w:val="40"/>
          <w:u w:val="single"/>
          <w:lang w:val="fr-FR"/>
        </w:rPr>
      </w:pPr>
      <w:r w:rsidRPr="00AF46EE">
        <w:rPr>
          <w:rFonts w:ascii="Times New Roman" w:hAnsi="Times New Roman" w:cs="Times New Roman"/>
          <w:sz w:val="40"/>
          <w:szCs w:val="40"/>
          <w:u w:val="single"/>
          <w:lang w:val="fr-FR"/>
        </w:rPr>
        <w:t>Rapport de Projet</w:t>
      </w:r>
    </w:p>
    <w:p w14:paraId="6A590897" w14:textId="77777777" w:rsidR="00BC073B" w:rsidRDefault="00BC073B" w:rsidP="00AF46EE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0A2398E" w14:textId="77777777" w:rsidR="00BC073B" w:rsidRDefault="00BC073B" w:rsidP="00AF46EE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449C969" w14:textId="77777777" w:rsidR="00BC073B" w:rsidRDefault="00BC073B" w:rsidP="00AF46EE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40D5A96B" w14:textId="35BFED29" w:rsidR="00BC073B" w:rsidRDefault="00BC073B" w:rsidP="00AF46EE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08A73423" w14:textId="1E4ADDE9" w:rsidR="00AF46EE" w:rsidRDefault="00AF46EE" w:rsidP="00BC073B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Sommaire</w:t>
      </w:r>
    </w:p>
    <w:p w14:paraId="017627B5" w14:textId="46C85E95" w:rsidR="00BC073B" w:rsidRDefault="00BC073B" w:rsidP="00BC07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Contexte à détailler.</w:t>
      </w:r>
    </w:p>
    <w:p w14:paraId="50E0D3F7" w14:textId="6BC78188" w:rsidR="00BC073B" w:rsidRDefault="00BC073B" w:rsidP="00BC07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Instruction d’installation du LLM local.</w:t>
      </w:r>
    </w:p>
    <w:p w14:paraId="754FDD6C" w14:textId="630256C4" w:rsidR="00BC073B" w:rsidRDefault="00BC073B" w:rsidP="00BC07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Description du choix du model utilisé et méthode d’appel.</w:t>
      </w:r>
    </w:p>
    <w:p w14:paraId="6C2966D3" w14:textId="34FE059F" w:rsidR="00BC073B" w:rsidRDefault="00BC073B" w:rsidP="00BC07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Exemple de question réponse.</w:t>
      </w:r>
    </w:p>
    <w:p w14:paraId="46900AEA" w14:textId="7EB78F53" w:rsidR="00BC073B" w:rsidRDefault="00BC073B" w:rsidP="00BC07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Améliorations envisageables.</w:t>
      </w:r>
    </w:p>
    <w:p w14:paraId="0F0B0C5B" w14:textId="77777777" w:rsidR="00BC073B" w:rsidRDefault="00BC073B" w:rsidP="00BC073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17155802" w14:textId="1CFCC56D" w:rsidR="00BC073B" w:rsidRDefault="00BC073B" w:rsidP="00BC073B">
      <w:pPr>
        <w:rPr>
          <w:rFonts w:ascii="Times New Roman" w:hAnsi="Times New Roman" w:cs="Times New Roman"/>
          <w:sz w:val="28"/>
          <w:szCs w:val="28"/>
          <w:lang w:val="fr-FR"/>
        </w:rPr>
      </w:pPr>
    </w:p>
    <w:p w14:paraId="7FCAAA86" w14:textId="5C9643DF" w:rsidR="00BC073B" w:rsidRPr="00174102" w:rsidRDefault="00BC073B" w:rsidP="00BC07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BC073B">
        <w:rPr>
          <w:rFonts w:ascii="Times New Roman" w:hAnsi="Times New Roman" w:cs="Times New Roman"/>
          <w:sz w:val="28"/>
          <w:szCs w:val="28"/>
          <w:lang w:val="fr-FR"/>
        </w:rPr>
        <w:br w:type="page"/>
      </w:r>
      <w:r w:rsidRPr="00174102">
        <w:rPr>
          <w:rFonts w:ascii="Times New Roman" w:hAnsi="Times New Roman" w:cs="Times New Roman"/>
          <w:sz w:val="26"/>
          <w:szCs w:val="26"/>
          <w:lang w:val="fr-FR"/>
        </w:rPr>
        <w:lastRenderedPageBreak/>
        <w:t xml:space="preserve">Contexte à détailler. </w:t>
      </w:r>
    </w:p>
    <w:p w14:paraId="2464FA8D" w14:textId="37DC590B" w:rsidR="00174102" w:rsidRDefault="00BC073B" w:rsidP="00BC073B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174102">
        <w:rPr>
          <w:rFonts w:ascii="Times New Roman" w:hAnsi="Times New Roman" w:cs="Times New Roman"/>
          <w:sz w:val="26"/>
          <w:szCs w:val="26"/>
          <w:lang w:val="fr-FR"/>
        </w:rPr>
        <w:t>Dans le contexte d</w:t>
      </w:r>
      <w:r w:rsidR="00174102">
        <w:rPr>
          <w:rFonts w:ascii="Times New Roman" w:hAnsi="Times New Roman" w:cs="Times New Roman"/>
          <w:sz w:val="26"/>
          <w:szCs w:val="26"/>
          <w:lang w:val="fr-FR"/>
        </w:rPr>
        <w:t>’un</w:t>
      </w:r>
      <w:r w:rsidRPr="00174102">
        <w:rPr>
          <w:rFonts w:ascii="Times New Roman" w:hAnsi="Times New Roman" w:cs="Times New Roman"/>
          <w:sz w:val="26"/>
          <w:szCs w:val="26"/>
          <w:lang w:val="fr-FR"/>
        </w:rPr>
        <w:t xml:space="preserve"> séjour touristique, cet assistant pourra constituer une aide fondamentale pour les </w:t>
      </w:r>
      <w:r w:rsidR="00C1179E" w:rsidRPr="00174102">
        <w:rPr>
          <w:rFonts w:ascii="Times New Roman" w:hAnsi="Times New Roman" w:cs="Times New Roman"/>
          <w:sz w:val="26"/>
          <w:szCs w:val="26"/>
          <w:lang w:val="fr-FR"/>
        </w:rPr>
        <w:t>utilisateurs</w:t>
      </w:r>
      <w:r w:rsidR="0018323D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  <w:r w:rsidR="00EA0B80" w:rsidRPr="00EA0B80">
        <w:rPr>
          <w:rFonts w:ascii="Times New Roman" w:hAnsi="Times New Roman" w:cs="Times New Roman"/>
          <w:sz w:val="26"/>
          <w:szCs w:val="26"/>
          <w:lang w:val="fr-FR"/>
        </w:rPr>
        <w:t>Il s’adresse principalement à des utilisateurs seuls ou en famille, qui peuvent être pressés, fatigués, non francophones ou peu à l’aise avec les technologies.</w:t>
      </w:r>
      <w:r w:rsidR="00C1179E" w:rsidRPr="00174102">
        <w:rPr>
          <w:rFonts w:ascii="Times New Roman" w:hAnsi="Times New Roman" w:cs="Times New Roman"/>
          <w:sz w:val="26"/>
          <w:szCs w:val="26"/>
          <w:lang w:val="fr-FR"/>
        </w:rPr>
        <w:t xml:space="preserve"> Celui-ci </w:t>
      </w:r>
      <w:r w:rsidR="00174102" w:rsidRPr="00174102">
        <w:rPr>
          <w:rFonts w:ascii="Times New Roman" w:hAnsi="Times New Roman" w:cs="Times New Roman"/>
          <w:sz w:val="26"/>
          <w:szCs w:val="26"/>
          <w:lang w:val="fr-FR"/>
        </w:rPr>
        <w:t>pourrait</w:t>
      </w:r>
      <w:r w:rsidR="00C1179E" w:rsidRPr="00174102">
        <w:rPr>
          <w:rFonts w:ascii="Times New Roman" w:hAnsi="Times New Roman" w:cs="Times New Roman"/>
          <w:sz w:val="26"/>
          <w:szCs w:val="26"/>
          <w:lang w:val="fr-FR"/>
        </w:rPr>
        <w:t xml:space="preserve"> donner des renseignements utiles</w:t>
      </w:r>
      <w:r w:rsidR="00174102">
        <w:rPr>
          <w:rFonts w:ascii="Times New Roman" w:hAnsi="Times New Roman" w:cs="Times New Roman"/>
          <w:sz w:val="26"/>
          <w:szCs w:val="26"/>
          <w:lang w:val="fr-FR"/>
        </w:rPr>
        <w:t xml:space="preserve"> sur des sujets tels que </w:t>
      </w:r>
      <w:r w:rsidR="00C1179E" w:rsidRPr="00174102">
        <w:rPr>
          <w:rFonts w:ascii="Times New Roman" w:hAnsi="Times New Roman" w:cs="Times New Roman"/>
          <w:sz w:val="26"/>
          <w:szCs w:val="26"/>
          <w:lang w:val="fr-FR"/>
        </w:rPr>
        <w:t xml:space="preserve">: demande de disponibilité de berceaux pour les enfants en bas âge, </w:t>
      </w:r>
      <w:r w:rsidR="00E558E2">
        <w:rPr>
          <w:rFonts w:ascii="Times New Roman" w:hAnsi="Times New Roman" w:cs="Times New Roman"/>
          <w:sz w:val="26"/>
          <w:szCs w:val="26"/>
          <w:lang w:val="fr-FR"/>
        </w:rPr>
        <w:t xml:space="preserve">le mot de passes du wifi, </w:t>
      </w:r>
      <w:r w:rsidR="00AC4445">
        <w:rPr>
          <w:rFonts w:ascii="Times New Roman" w:hAnsi="Times New Roman" w:cs="Times New Roman"/>
          <w:sz w:val="26"/>
          <w:szCs w:val="26"/>
          <w:lang w:val="fr-FR"/>
        </w:rPr>
        <w:t xml:space="preserve">les </w:t>
      </w:r>
      <w:r w:rsidR="0018323D">
        <w:rPr>
          <w:rFonts w:ascii="Times New Roman" w:hAnsi="Times New Roman" w:cs="Times New Roman"/>
          <w:sz w:val="26"/>
          <w:szCs w:val="26"/>
          <w:lang w:val="fr-FR"/>
        </w:rPr>
        <w:t xml:space="preserve">consignes concernant le </w:t>
      </w:r>
      <w:r w:rsidR="00AC4445">
        <w:rPr>
          <w:rFonts w:ascii="Times New Roman" w:hAnsi="Times New Roman" w:cs="Times New Roman"/>
          <w:sz w:val="26"/>
          <w:szCs w:val="26"/>
          <w:lang w:val="fr-FR"/>
        </w:rPr>
        <w:t xml:space="preserve">logement </w:t>
      </w:r>
      <w:r w:rsidR="00C1179E" w:rsidRPr="00174102">
        <w:rPr>
          <w:rFonts w:ascii="Times New Roman" w:hAnsi="Times New Roman" w:cs="Times New Roman"/>
          <w:sz w:val="26"/>
          <w:szCs w:val="26"/>
          <w:lang w:val="fr-FR"/>
        </w:rPr>
        <w:t>ou</w:t>
      </w:r>
      <w:r w:rsidR="00174102">
        <w:rPr>
          <w:rFonts w:ascii="Times New Roman" w:hAnsi="Times New Roman" w:cs="Times New Roman"/>
          <w:sz w:val="26"/>
          <w:szCs w:val="26"/>
          <w:lang w:val="fr-FR"/>
        </w:rPr>
        <w:t xml:space="preserve"> encore la localisation de la pharmacie ou l’épicerie la plus proche du logement</w:t>
      </w:r>
      <w:r w:rsidR="00C1179E" w:rsidRPr="00174102">
        <w:rPr>
          <w:rFonts w:ascii="Times New Roman" w:hAnsi="Times New Roman" w:cs="Times New Roman"/>
          <w:sz w:val="26"/>
          <w:szCs w:val="26"/>
          <w:lang w:val="fr-FR"/>
        </w:rPr>
        <w:t>.</w:t>
      </w:r>
      <w:r w:rsidR="0017410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C1179E" w:rsidRPr="0017410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18323D">
        <w:rPr>
          <w:rFonts w:ascii="Times New Roman" w:hAnsi="Times New Roman" w:cs="Times New Roman"/>
          <w:sz w:val="26"/>
          <w:szCs w:val="26"/>
          <w:lang w:val="fr-FR"/>
        </w:rPr>
        <w:t xml:space="preserve">Ses réponses se doivent d’être claires et concises, sous un ton chaleureux et </w:t>
      </w:r>
      <w:r w:rsidR="00EA0B80">
        <w:rPr>
          <w:rFonts w:ascii="Times New Roman" w:hAnsi="Times New Roman" w:cs="Times New Roman"/>
          <w:sz w:val="26"/>
          <w:szCs w:val="26"/>
          <w:lang w:val="fr-FR"/>
        </w:rPr>
        <w:t>rassurante</w:t>
      </w:r>
      <w:r w:rsidR="00776BBD">
        <w:rPr>
          <w:rFonts w:ascii="Times New Roman" w:hAnsi="Times New Roman" w:cs="Times New Roman"/>
          <w:sz w:val="26"/>
          <w:szCs w:val="26"/>
          <w:lang w:val="fr-FR"/>
        </w:rPr>
        <w:t xml:space="preserve"> -sans être trop familier-,</w:t>
      </w:r>
      <w:r w:rsidR="0018323D">
        <w:rPr>
          <w:rFonts w:ascii="Times New Roman" w:hAnsi="Times New Roman" w:cs="Times New Roman"/>
          <w:sz w:val="26"/>
          <w:szCs w:val="26"/>
          <w:lang w:val="fr-FR"/>
        </w:rPr>
        <w:t xml:space="preserve"> tout en restant professionnel, </w:t>
      </w:r>
      <w:r w:rsidR="003A4C9E" w:rsidRPr="00174102">
        <w:rPr>
          <w:rFonts w:ascii="Times New Roman" w:hAnsi="Times New Roman" w:cs="Times New Roman"/>
          <w:sz w:val="26"/>
          <w:szCs w:val="26"/>
          <w:lang w:val="fr-FR"/>
        </w:rPr>
        <w:t xml:space="preserve">afin de d’assurer </w:t>
      </w:r>
      <w:r w:rsidR="003A4C9E">
        <w:rPr>
          <w:rFonts w:ascii="Times New Roman" w:hAnsi="Times New Roman" w:cs="Times New Roman"/>
          <w:sz w:val="26"/>
          <w:szCs w:val="26"/>
          <w:lang w:val="fr-FR"/>
        </w:rPr>
        <w:t>une expérience confortable pour l’utilisateur</w:t>
      </w:r>
      <w:r w:rsidR="003A4C9E" w:rsidRPr="00174102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2F5730A0" w14:textId="6C37DF9B" w:rsidR="002102A7" w:rsidRDefault="00E558E2" w:rsidP="00BC073B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Un fichier JSON sera indispensable afin que l’assistant puisse fournir des réponses cohérentes et logique</w:t>
      </w:r>
      <w:r w:rsidR="00EA0B80">
        <w:rPr>
          <w:rFonts w:ascii="Times New Roman" w:hAnsi="Times New Roman" w:cs="Times New Roman"/>
          <w:sz w:val="26"/>
          <w:szCs w:val="26"/>
          <w:lang w:val="fr-FR"/>
        </w:rPr>
        <w:t>s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dans le contexte de la question posé</w:t>
      </w:r>
      <w:r w:rsidR="00EA0B80">
        <w:rPr>
          <w:rFonts w:ascii="Times New Roman" w:hAnsi="Times New Roman" w:cs="Times New Roman"/>
          <w:sz w:val="26"/>
          <w:szCs w:val="26"/>
          <w:lang w:val="fr-FR"/>
        </w:rPr>
        <w:t>e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par l’utilisateur. Il doit donc contenir les informations tel que le type de logement, l</w:t>
      </w:r>
      <w:r w:rsidR="00776BBD">
        <w:rPr>
          <w:rFonts w:ascii="Times New Roman" w:hAnsi="Times New Roman" w:cs="Times New Roman"/>
          <w:sz w:val="26"/>
          <w:szCs w:val="26"/>
          <w:lang w:val="fr-FR"/>
        </w:rPr>
        <w:t>es horaires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du check-in et du check-out, la liste complète des équipements et les informations sur les commerces et activités de proximité</w:t>
      </w:r>
      <w:r w:rsidR="00776BBD">
        <w:rPr>
          <w:rFonts w:ascii="Times New Roman" w:hAnsi="Times New Roman" w:cs="Times New Roman"/>
          <w:sz w:val="26"/>
          <w:szCs w:val="26"/>
          <w:lang w:val="fr-FR"/>
        </w:rPr>
        <w:t>, les coordonnées du propriétaire ou du service client.</w:t>
      </w:r>
    </w:p>
    <w:p w14:paraId="316E753E" w14:textId="7CA0D92C" w:rsidR="009B0293" w:rsidRDefault="00AC4445" w:rsidP="00BC073B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Bien sûr</w:t>
      </w:r>
      <w:r w:rsidR="002102A7">
        <w:rPr>
          <w:rFonts w:ascii="Times New Roman" w:hAnsi="Times New Roman" w:cs="Times New Roman"/>
          <w:sz w:val="26"/>
          <w:szCs w:val="26"/>
          <w:lang w:val="fr-FR"/>
        </w:rPr>
        <w:t>,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la requête de l’utilisateur peut ne pas</w:t>
      </w:r>
      <w:r w:rsidR="009B0293">
        <w:rPr>
          <w:rFonts w:ascii="Times New Roman" w:hAnsi="Times New Roman" w:cs="Times New Roman"/>
          <w:sz w:val="26"/>
          <w:szCs w:val="26"/>
          <w:lang w:val="fr-FR"/>
        </w:rPr>
        <w:t xml:space="preserve"> être documentée dans le document </w:t>
      </w:r>
      <w:r w:rsidR="004B39B8">
        <w:rPr>
          <w:rFonts w:ascii="Times New Roman" w:hAnsi="Times New Roman" w:cs="Times New Roman"/>
          <w:sz w:val="26"/>
          <w:szCs w:val="26"/>
          <w:lang w:val="fr-FR"/>
        </w:rPr>
        <w:t>JSON ;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 dans ce cas</w:t>
      </w:r>
      <w:r w:rsidR="003A4C9E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fr-FR"/>
        </w:rPr>
        <w:t xml:space="preserve">l’assistant </w:t>
      </w:r>
      <w:r w:rsidR="009B0293">
        <w:rPr>
          <w:rFonts w:ascii="Times New Roman" w:hAnsi="Times New Roman" w:cs="Times New Roman"/>
          <w:sz w:val="26"/>
          <w:szCs w:val="26"/>
          <w:lang w:val="fr-FR"/>
        </w:rPr>
        <w:t xml:space="preserve">va </w:t>
      </w:r>
      <w:r w:rsidR="00776BBD">
        <w:rPr>
          <w:rFonts w:ascii="Times New Roman" w:hAnsi="Times New Roman" w:cs="Times New Roman"/>
          <w:sz w:val="26"/>
          <w:szCs w:val="26"/>
          <w:lang w:val="fr-FR"/>
        </w:rPr>
        <w:t>reformuler une réponse polie et adaptée reconnaissant la limite</w:t>
      </w:r>
      <w:r w:rsidR="003A4C9E">
        <w:rPr>
          <w:rFonts w:ascii="Times New Roman" w:hAnsi="Times New Roman" w:cs="Times New Roman"/>
          <w:sz w:val="26"/>
          <w:szCs w:val="26"/>
          <w:lang w:val="fr-FR"/>
        </w:rPr>
        <w:t xml:space="preserve"> et</w:t>
      </w:r>
      <w:r w:rsidR="009B0293">
        <w:rPr>
          <w:rFonts w:ascii="Times New Roman" w:hAnsi="Times New Roman" w:cs="Times New Roman"/>
          <w:sz w:val="26"/>
          <w:szCs w:val="26"/>
          <w:lang w:val="fr-FR"/>
        </w:rPr>
        <w:t xml:space="preserve"> renvoyer l’utilisateur vers le numéro du propriétaire ou du service client à contacter. </w:t>
      </w:r>
      <w:r w:rsidR="002102A7">
        <w:rPr>
          <w:rFonts w:ascii="Times New Roman" w:hAnsi="Times New Roman" w:cs="Times New Roman"/>
          <w:sz w:val="26"/>
          <w:szCs w:val="26"/>
          <w:lang w:val="fr-FR"/>
        </w:rPr>
        <w:t>Grace à s</w:t>
      </w:r>
      <w:r w:rsidR="00EA0B80">
        <w:rPr>
          <w:rFonts w:ascii="Times New Roman" w:hAnsi="Times New Roman" w:cs="Times New Roman"/>
          <w:sz w:val="26"/>
          <w:szCs w:val="26"/>
          <w:lang w:val="fr-FR"/>
        </w:rPr>
        <w:t>a capacité d’adaptation à plusieurs langues</w:t>
      </w:r>
      <w:r w:rsidR="002102A7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776BBD">
        <w:rPr>
          <w:rFonts w:ascii="Times New Roman" w:hAnsi="Times New Roman" w:cs="Times New Roman"/>
          <w:sz w:val="26"/>
          <w:szCs w:val="26"/>
          <w:lang w:val="fr-FR"/>
        </w:rPr>
        <w:t xml:space="preserve">l’assistant pourra faire face aux variations linguistiques. Les phrases mal formulées ou ambiguës contenant des fautes d’orthographe ou de syntaxe pourront être prise en compte grâce à </w:t>
      </w:r>
      <w:r w:rsidR="002102A7">
        <w:rPr>
          <w:rFonts w:ascii="Times New Roman" w:hAnsi="Times New Roman" w:cs="Times New Roman"/>
          <w:sz w:val="26"/>
          <w:szCs w:val="26"/>
          <w:lang w:val="fr-FR"/>
        </w:rPr>
        <w:t>la tokenisation</w:t>
      </w:r>
      <w:r w:rsidR="00776BBD">
        <w:rPr>
          <w:rFonts w:ascii="Times New Roman" w:hAnsi="Times New Roman" w:cs="Times New Roman"/>
          <w:sz w:val="26"/>
          <w:szCs w:val="26"/>
          <w:lang w:val="fr-FR"/>
        </w:rPr>
        <w:t> </w:t>
      </w:r>
      <w:r w:rsidR="00995FD5">
        <w:rPr>
          <w:rFonts w:ascii="Times New Roman" w:hAnsi="Times New Roman" w:cs="Times New Roman"/>
          <w:sz w:val="26"/>
          <w:szCs w:val="26"/>
          <w:lang w:val="fr-FR"/>
        </w:rPr>
        <w:t>et l’analyse de l’intention de l’utilisateur</w:t>
      </w:r>
      <w:r w:rsidR="003A4C9E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786C63A5" w14:textId="77777777" w:rsidR="00995FD5" w:rsidRDefault="00995FD5" w:rsidP="00BC073B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50C31010" w14:textId="73234025" w:rsidR="004B39B8" w:rsidRDefault="00995FD5" w:rsidP="00BC073B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II- Instructions d’installation du LLM locale.</w:t>
      </w:r>
    </w:p>
    <w:p w14:paraId="0F29947B" w14:textId="321DF774" w:rsidR="009B0293" w:rsidRDefault="00D07DE2" w:rsidP="00BC073B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 xml:space="preserve">Affin d’installer Mistral via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Ollama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r w:rsidR="002C30EC">
        <w:rPr>
          <w:rFonts w:ascii="Times New Roman" w:hAnsi="Times New Roman" w:cs="Times New Roman"/>
          <w:sz w:val="26"/>
          <w:szCs w:val="26"/>
          <w:lang w:val="fr-FR"/>
        </w:rPr>
        <w:t>il a fallu</w:t>
      </w:r>
      <w:r w:rsidR="00BF2F08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CC197C">
        <w:rPr>
          <w:rFonts w:ascii="Times New Roman" w:hAnsi="Times New Roman" w:cs="Times New Roman"/>
          <w:sz w:val="26"/>
          <w:szCs w:val="26"/>
          <w:lang w:val="fr-FR"/>
        </w:rPr>
        <w:t xml:space="preserve">télécharger </w:t>
      </w:r>
      <w:r w:rsidR="00F418A4">
        <w:rPr>
          <w:rFonts w:ascii="Times New Roman" w:hAnsi="Times New Roman" w:cs="Times New Roman"/>
          <w:sz w:val="26"/>
          <w:szCs w:val="26"/>
          <w:lang w:val="fr-FR"/>
        </w:rPr>
        <w:t xml:space="preserve">l’application </w:t>
      </w:r>
      <w:proofErr w:type="spellStart"/>
      <w:r w:rsidR="002C30EC">
        <w:rPr>
          <w:rFonts w:ascii="Times New Roman" w:hAnsi="Times New Roman" w:cs="Times New Roman"/>
          <w:sz w:val="26"/>
          <w:szCs w:val="26"/>
          <w:lang w:val="fr-FR"/>
        </w:rPr>
        <w:t>Ollama</w:t>
      </w:r>
      <w:proofErr w:type="spellEnd"/>
      <w:r w:rsidR="002C30EC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F418A4">
        <w:rPr>
          <w:rFonts w:ascii="Times New Roman" w:hAnsi="Times New Roman" w:cs="Times New Roman"/>
          <w:sz w:val="26"/>
          <w:szCs w:val="26"/>
          <w:lang w:val="fr-FR"/>
        </w:rPr>
        <w:t>sur le site (</w:t>
      </w:r>
      <w:hyperlink r:id="rId6" w:history="1">
        <w:r w:rsidR="0069555D" w:rsidRPr="007A424C">
          <w:rPr>
            <w:rStyle w:val="Hyperlink"/>
            <w:rFonts w:ascii="Times New Roman" w:hAnsi="Times New Roman" w:cs="Times New Roman"/>
            <w:sz w:val="26"/>
            <w:szCs w:val="26"/>
            <w:lang w:val="fr-FR"/>
          </w:rPr>
          <w:t>https://ollama.com/download</w:t>
        </w:r>
      </w:hyperlink>
      <w:r w:rsidR="0069555D">
        <w:rPr>
          <w:rFonts w:ascii="Times New Roman" w:hAnsi="Times New Roman" w:cs="Times New Roman"/>
          <w:sz w:val="26"/>
          <w:szCs w:val="26"/>
          <w:lang w:val="fr-FR"/>
        </w:rPr>
        <w:t>). Une fois l’in</w:t>
      </w:r>
      <w:r w:rsidR="00E35B0D">
        <w:rPr>
          <w:rFonts w:ascii="Times New Roman" w:hAnsi="Times New Roman" w:cs="Times New Roman"/>
          <w:sz w:val="26"/>
          <w:szCs w:val="26"/>
          <w:lang w:val="fr-FR"/>
        </w:rPr>
        <w:t>stallation terminée, la création d</w:t>
      </w:r>
      <w:r w:rsidR="00772BC8">
        <w:rPr>
          <w:rFonts w:ascii="Times New Roman" w:hAnsi="Times New Roman" w:cs="Times New Roman"/>
          <w:sz w:val="26"/>
          <w:szCs w:val="26"/>
          <w:lang w:val="fr-FR"/>
        </w:rPr>
        <w:t>’un environnement fut nécessaire</w:t>
      </w:r>
      <w:r w:rsidR="006B0E70">
        <w:rPr>
          <w:rFonts w:ascii="Times New Roman" w:hAnsi="Times New Roman" w:cs="Times New Roman"/>
          <w:sz w:val="26"/>
          <w:szCs w:val="26"/>
          <w:lang w:val="fr-FR"/>
        </w:rPr>
        <w:t xml:space="preserve"> ; j’y ai installé </w:t>
      </w:r>
      <w:proofErr w:type="spellStart"/>
      <w:r w:rsidR="006B0E70">
        <w:rPr>
          <w:rFonts w:ascii="Times New Roman" w:hAnsi="Times New Roman" w:cs="Times New Roman"/>
          <w:sz w:val="26"/>
          <w:szCs w:val="26"/>
          <w:lang w:val="fr-FR"/>
        </w:rPr>
        <w:t>ollama</w:t>
      </w:r>
      <w:proofErr w:type="spellEnd"/>
      <w:r w:rsidR="006B0E70">
        <w:rPr>
          <w:rFonts w:ascii="Times New Roman" w:hAnsi="Times New Roman" w:cs="Times New Roman"/>
          <w:sz w:val="26"/>
          <w:szCs w:val="26"/>
          <w:lang w:val="fr-FR"/>
        </w:rPr>
        <w:t xml:space="preserve"> et </w:t>
      </w:r>
      <w:proofErr w:type="spellStart"/>
      <w:r w:rsidR="006B0E70">
        <w:rPr>
          <w:rFonts w:ascii="Times New Roman" w:hAnsi="Times New Roman" w:cs="Times New Roman"/>
          <w:sz w:val="26"/>
          <w:szCs w:val="26"/>
          <w:lang w:val="fr-FR"/>
        </w:rPr>
        <w:t>flask</w:t>
      </w:r>
      <w:proofErr w:type="spellEnd"/>
      <w:r w:rsidR="006B0E7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514CA8">
        <w:rPr>
          <w:rFonts w:ascii="Times New Roman" w:hAnsi="Times New Roman" w:cs="Times New Roman"/>
          <w:sz w:val="26"/>
          <w:szCs w:val="26"/>
          <w:lang w:val="fr-FR"/>
        </w:rPr>
        <w:t xml:space="preserve">grâce à la commande : </w:t>
      </w:r>
      <w:proofErr w:type="spellStart"/>
      <w:r w:rsidR="001C0742" w:rsidRPr="001C0742">
        <w:rPr>
          <w:rFonts w:ascii="Times New Roman" w:hAnsi="Times New Roman" w:cs="Times New Roman"/>
          <w:sz w:val="26"/>
          <w:szCs w:val="26"/>
          <w:lang w:val="fr-FR"/>
        </w:rPr>
        <w:t>pip</w:t>
      </w:r>
      <w:proofErr w:type="spellEnd"/>
      <w:r w:rsidR="001C0742" w:rsidRPr="001C074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C0742" w:rsidRPr="001C0742">
        <w:rPr>
          <w:rFonts w:ascii="Times New Roman" w:hAnsi="Times New Roman" w:cs="Times New Roman"/>
          <w:sz w:val="26"/>
          <w:szCs w:val="26"/>
          <w:lang w:val="fr-FR"/>
        </w:rPr>
        <w:t>install</w:t>
      </w:r>
      <w:proofErr w:type="spellEnd"/>
      <w:r w:rsidR="001C0742" w:rsidRPr="001C074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C0742" w:rsidRPr="001C0742">
        <w:rPr>
          <w:rFonts w:ascii="Times New Roman" w:hAnsi="Times New Roman" w:cs="Times New Roman"/>
          <w:sz w:val="26"/>
          <w:szCs w:val="26"/>
          <w:lang w:val="fr-FR"/>
        </w:rPr>
        <w:t>ollama</w:t>
      </w:r>
      <w:proofErr w:type="spellEnd"/>
      <w:r w:rsidR="001C0742" w:rsidRPr="001C074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="001C0742" w:rsidRPr="001C0742">
        <w:rPr>
          <w:rFonts w:ascii="Times New Roman" w:hAnsi="Times New Roman" w:cs="Times New Roman"/>
          <w:sz w:val="26"/>
          <w:szCs w:val="26"/>
          <w:lang w:val="fr-FR"/>
        </w:rPr>
        <w:t>flask</w:t>
      </w:r>
      <w:proofErr w:type="spellEnd"/>
      <w:r w:rsidR="001C0742">
        <w:rPr>
          <w:rFonts w:ascii="Times New Roman" w:hAnsi="Times New Roman" w:cs="Times New Roman"/>
          <w:sz w:val="26"/>
          <w:szCs w:val="26"/>
          <w:lang w:val="fr-FR"/>
        </w:rPr>
        <w:t xml:space="preserve">. Puis </w:t>
      </w:r>
      <w:r w:rsidR="00D56CE1">
        <w:rPr>
          <w:rFonts w:ascii="Times New Roman" w:hAnsi="Times New Roman" w:cs="Times New Roman"/>
          <w:sz w:val="26"/>
          <w:szCs w:val="26"/>
          <w:lang w:val="fr-FR"/>
        </w:rPr>
        <w:t xml:space="preserve">j’ai installé mistral </w:t>
      </w:r>
      <w:r w:rsidR="00C02205">
        <w:rPr>
          <w:rFonts w:ascii="Times New Roman" w:hAnsi="Times New Roman" w:cs="Times New Roman"/>
          <w:sz w:val="26"/>
          <w:szCs w:val="26"/>
          <w:lang w:val="fr-FR"/>
        </w:rPr>
        <w:t xml:space="preserve">avec la commande : </w:t>
      </w:r>
      <w:proofErr w:type="spellStart"/>
      <w:r w:rsidR="00C02205" w:rsidRPr="00C02205">
        <w:rPr>
          <w:rFonts w:ascii="Times New Roman" w:hAnsi="Times New Roman" w:cs="Times New Roman"/>
          <w:sz w:val="26"/>
          <w:szCs w:val="26"/>
          <w:lang w:val="fr-FR"/>
        </w:rPr>
        <w:t>ollama</w:t>
      </w:r>
      <w:proofErr w:type="spellEnd"/>
      <w:r w:rsidR="00C02205" w:rsidRPr="00C02205">
        <w:rPr>
          <w:rFonts w:ascii="Times New Roman" w:hAnsi="Times New Roman" w:cs="Times New Roman"/>
          <w:sz w:val="26"/>
          <w:szCs w:val="26"/>
          <w:lang w:val="fr-FR"/>
        </w:rPr>
        <w:t xml:space="preserve"> pull mistral</w:t>
      </w:r>
      <w:r w:rsidR="00163DA6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14:paraId="27591B60" w14:textId="77777777" w:rsidR="00E706CD" w:rsidRDefault="00E706CD" w:rsidP="00BC073B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6CF492B1" w14:textId="77777777" w:rsidR="00163DA6" w:rsidRDefault="00163DA6" w:rsidP="00E706CD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163DA6">
        <w:rPr>
          <w:rFonts w:ascii="Times New Roman" w:hAnsi="Times New Roman" w:cs="Times New Roman"/>
          <w:sz w:val="26"/>
          <w:szCs w:val="26"/>
          <w:lang w:val="fr-FR"/>
        </w:rPr>
        <w:t xml:space="preserve">III- </w:t>
      </w:r>
      <w:r w:rsidRPr="00E706CD">
        <w:rPr>
          <w:rFonts w:ascii="Times New Roman" w:hAnsi="Times New Roman" w:cs="Times New Roman"/>
          <w:sz w:val="26"/>
          <w:szCs w:val="26"/>
          <w:lang w:val="fr-FR"/>
        </w:rPr>
        <w:t>Description du choix du model utilisé et méthode d’appel.</w:t>
      </w:r>
    </w:p>
    <w:p w14:paraId="4537F539" w14:textId="1E20ED0D" w:rsidR="00E706CD" w:rsidRDefault="004310BF" w:rsidP="00E706CD">
      <w:pPr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J’ai choisi</w:t>
      </w:r>
      <w:r w:rsidR="001D45FE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0F6FEB">
        <w:rPr>
          <w:rFonts w:ascii="Times New Roman" w:hAnsi="Times New Roman" w:cs="Times New Roman"/>
          <w:sz w:val="26"/>
          <w:szCs w:val="26"/>
          <w:lang w:val="fr-FR"/>
        </w:rPr>
        <w:t>le model Mistral</w:t>
      </w:r>
      <w:r w:rsidR="00807CBE">
        <w:rPr>
          <w:rFonts w:ascii="Times New Roman" w:hAnsi="Times New Roman" w:cs="Times New Roman"/>
          <w:sz w:val="26"/>
          <w:szCs w:val="26"/>
          <w:lang w:val="fr-FR"/>
        </w:rPr>
        <w:t xml:space="preserve"> 7B via </w:t>
      </w:r>
      <w:proofErr w:type="spellStart"/>
      <w:r w:rsidR="00807CBE">
        <w:rPr>
          <w:rFonts w:ascii="Times New Roman" w:hAnsi="Times New Roman" w:cs="Times New Roman"/>
          <w:sz w:val="26"/>
          <w:szCs w:val="26"/>
          <w:lang w:val="fr-FR"/>
        </w:rPr>
        <w:t>Ollama</w:t>
      </w:r>
      <w:proofErr w:type="spellEnd"/>
      <w:r w:rsidR="00807CBE">
        <w:rPr>
          <w:rFonts w:ascii="Times New Roman" w:hAnsi="Times New Roman" w:cs="Times New Roman"/>
          <w:sz w:val="26"/>
          <w:szCs w:val="26"/>
          <w:lang w:val="fr-FR"/>
        </w:rPr>
        <w:t>,</w:t>
      </w:r>
      <w:r w:rsidR="001D45FE">
        <w:rPr>
          <w:rFonts w:ascii="Times New Roman" w:hAnsi="Times New Roman" w:cs="Times New Roman"/>
          <w:sz w:val="26"/>
          <w:szCs w:val="26"/>
          <w:lang w:val="fr-FR"/>
        </w:rPr>
        <w:t xml:space="preserve"> car il est léger, fonctionne bien localement </w:t>
      </w:r>
      <w:r w:rsidR="00F56724">
        <w:rPr>
          <w:rFonts w:ascii="Times New Roman" w:hAnsi="Times New Roman" w:cs="Times New Roman"/>
          <w:sz w:val="26"/>
          <w:szCs w:val="26"/>
          <w:lang w:val="fr-FR"/>
        </w:rPr>
        <w:t xml:space="preserve">ce qui en fait un model compatible pour les machines modestes. Il </w:t>
      </w:r>
      <w:r w:rsidR="00FE75A0">
        <w:rPr>
          <w:rFonts w:ascii="Times New Roman" w:hAnsi="Times New Roman" w:cs="Times New Roman"/>
          <w:sz w:val="26"/>
          <w:szCs w:val="26"/>
          <w:lang w:val="fr-FR"/>
        </w:rPr>
        <w:t>offre une bonne qualité de réponse en français</w:t>
      </w:r>
      <w:r w:rsidR="00662F9D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663B32">
        <w:rPr>
          <w:rFonts w:ascii="Times New Roman" w:hAnsi="Times New Roman" w:cs="Times New Roman"/>
          <w:sz w:val="26"/>
          <w:szCs w:val="26"/>
          <w:lang w:val="fr-FR"/>
        </w:rPr>
        <w:t>pour des questions courtes et contextuelles</w:t>
      </w:r>
      <w:r w:rsidR="00662F9D">
        <w:rPr>
          <w:rFonts w:ascii="Times New Roman" w:hAnsi="Times New Roman" w:cs="Times New Roman"/>
          <w:sz w:val="26"/>
          <w:szCs w:val="26"/>
          <w:lang w:val="fr-FR"/>
        </w:rPr>
        <w:t xml:space="preserve">. </w:t>
      </w:r>
    </w:p>
    <w:p w14:paraId="5C25312C" w14:textId="77777777" w:rsidR="00972787" w:rsidRPr="00972787" w:rsidRDefault="00972787" w:rsidP="00972787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972787">
        <w:rPr>
          <w:rFonts w:ascii="Times New Roman" w:hAnsi="Times New Roman" w:cs="Times New Roman"/>
          <w:sz w:val="26"/>
          <w:szCs w:val="26"/>
          <w:lang w:val="fr-FR"/>
        </w:rPr>
        <w:lastRenderedPageBreak/>
        <w:t># Clé API</w:t>
      </w:r>
    </w:p>
    <w:p w14:paraId="19DC4831" w14:textId="77777777" w:rsidR="00972787" w:rsidRPr="00972787" w:rsidRDefault="00972787" w:rsidP="00972787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972787">
        <w:rPr>
          <w:rFonts w:ascii="Times New Roman" w:hAnsi="Times New Roman" w:cs="Times New Roman"/>
          <w:sz w:val="26"/>
          <w:szCs w:val="26"/>
          <w:lang w:val="fr-FR"/>
        </w:rPr>
        <w:t>MISTRAL_API_KEY = 'WpkwCXFS3xjLciIRsx5BrO9UEdhjRp4S'</w:t>
      </w:r>
    </w:p>
    <w:p w14:paraId="32CA4629" w14:textId="77777777" w:rsidR="00972787" w:rsidRPr="00972787" w:rsidRDefault="00972787" w:rsidP="00972787">
      <w:pPr>
        <w:rPr>
          <w:rFonts w:ascii="Times New Roman" w:hAnsi="Times New Roman" w:cs="Times New Roman"/>
          <w:sz w:val="26"/>
          <w:szCs w:val="26"/>
        </w:rPr>
      </w:pPr>
      <w:r w:rsidRPr="00972787">
        <w:rPr>
          <w:rFonts w:ascii="Times New Roman" w:hAnsi="Times New Roman" w:cs="Times New Roman"/>
          <w:sz w:val="26"/>
          <w:szCs w:val="26"/>
        </w:rPr>
        <w:t>MODEL_NAME = "mistral-large-latest"</w:t>
      </w:r>
    </w:p>
    <w:p w14:paraId="56CB5E82" w14:textId="77777777" w:rsidR="00972787" w:rsidRPr="00972787" w:rsidRDefault="00972787" w:rsidP="00E706CD">
      <w:pPr>
        <w:rPr>
          <w:rFonts w:ascii="Times New Roman" w:hAnsi="Times New Roman" w:cs="Times New Roman"/>
          <w:sz w:val="26"/>
          <w:szCs w:val="26"/>
        </w:rPr>
      </w:pPr>
    </w:p>
    <w:p w14:paraId="08E42743" w14:textId="7DAC8470" w:rsidR="00163DA6" w:rsidRPr="00972787" w:rsidRDefault="00163DA6" w:rsidP="00BC073B">
      <w:pPr>
        <w:rPr>
          <w:rFonts w:ascii="Times New Roman" w:hAnsi="Times New Roman" w:cs="Times New Roman"/>
          <w:sz w:val="26"/>
          <w:szCs w:val="26"/>
        </w:rPr>
      </w:pPr>
    </w:p>
    <w:p w14:paraId="1C241740" w14:textId="77777777" w:rsidR="00174102" w:rsidRPr="00972787" w:rsidRDefault="00174102" w:rsidP="00BC073B">
      <w:pPr>
        <w:rPr>
          <w:rFonts w:ascii="Times New Roman" w:hAnsi="Times New Roman" w:cs="Times New Roman"/>
          <w:sz w:val="26"/>
          <w:szCs w:val="26"/>
        </w:rPr>
      </w:pPr>
    </w:p>
    <w:p w14:paraId="70E11B3B" w14:textId="77777777" w:rsidR="00BC073B" w:rsidRPr="00972787" w:rsidRDefault="00BC073B" w:rsidP="00BC073B">
      <w:pPr>
        <w:rPr>
          <w:rFonts w:ascii="Times New Roman" w:hAnsi="Times New Roman" w:cs="Times New Roman"/>
          <w:sz w:val="28"/>
          <w:szCs w:val="28"/>
        </w:rPr>
      </w:pPr>
    </w:p>
    <w:sectPr w:rsidR="00BC073B" w:rsidRPr="0097278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77A62"/>
    <w:multiLevelType w:val="hybridMultilevel"/>
    <w:tmpl w:val="6338E460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7541"/>
    <w:multiLevelType w:val="hybridMultilevel"/>
    <w:tmpl w:val="5D8E6BFA"/>
    <w:lvl w:ilvl="0" w:tplc="FFFFFFFF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0334B"/>
    <w:multiLevelType w:val="hybridMultilevel"/>
    <w:tmpl w:val="5D8E6BFA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717250">
    <w:abstractNumId w:val="2"/>
  </w:num>
  <w:num w:numId="2" w16cid:durableId="1413817699">
    <w:abstractNumId w:val="0"/>
  </w:num>
  <w:num w:numId="3" w16cid:durableId="542719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EE"/>
    <w:rsid w:val="0002192C"/>
    <w:rsid w:val="000F6FEB"/>
    <w:rsid w:val="00163DA6"/>
    <w:rsid w:val="00174102"/>
    <w:rsid w:val="0018323D"/>
    <w:rsid w:val="001B7861"/>
    <w:rsid w:val="001C0742"/>
    <w:rsid w:val="001D45FE"/>
    <w:rsid w:val="002102A7"/>
    <w:rsid w:val="002C30EC"/>
    <w:rsid w:val="002D463F"/>
    <w:rsid w:val="002F44B9"/>
    <w:rsid w:val="003A2C0E"/>
    <w:rsid w:val="003A4C9E"/>
    <w:rsid w:val="004310BF"/>
    <w:rsid w:val="004B39B8"/>
    <w:rsid w:val="00514CA8"/>
    <w:rsid w:val="00521661"/>
    <w:rsid w:val="00662F9D"/>
    <w:rsid w:val="00663B32"/>
    <w:rsid w:val="0069555D"/>
    <w:rsid w:val="006B0E70"/>
    <w:rsid w:val="00727DB4"/>
    <w:rsid w:val="00772BC8"/>
    <w:rsid w:val="00776BBD"/>
    <w:rsid w:val="00807CBE"/>
    <w:rsid w:val="00972787"/>
    <w:rsid w:val="00995FD5"/>
    <w:rsid w:val="009B0293"/>
    <w:rsid w:val="00A22A95"/>
    <w:rsid w:val="00A45D0C"/>
    <w:rsid w:val="00AC4445"/>
    <w:rsid w:val="00AF46EE"/>
    <w:rsid w:val="00B33A31"/>
    <w:rsid w:val="00BC073B"/>
    <w:rsid w:val="00BF2F08"/>
    <w:rsid w:val="00C02205"/>
    <w:rsid w:val="00C1179E"/>
    <w:rsid w:val="00CC197C"/>
    <w:rsid w:val="00D07DE2"/>
    <w:rsid w:val="00D56CE1"/>
    <w:rsid w:val="00E35B0D"/>
    <w:rsid w:val="00E558E2"/>
    <w:rsid w:val="00E706CD"/>
    <w:rsid w:val="00EA0B80"/>
    <w:rsid w:val="00F374C4"/>
    <w:rsid w:val="00F418A4"/>
    <w:rsid w:val="00F56724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D790"/>
  <w15:chartTrackingRefBased/>
  <w15:docId w15:val="{52A6423B-A4C2-4B29-9D9B-3242F72C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6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6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6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6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6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6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6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6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6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6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6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6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55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llama.com/downlo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BE785-F1A4-4E15-B6E3-9E9ED229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Kristale Deborah Mbenga Mayila</dc:creator>
  <cp:keywords/>
  <dc:description/>
  <cp:lastModifiedBy>Kristale Deborah Mbenga Mayila</cp:lastModifiedBy>
  <cp:revision>34</cp:revision>
  <dcterms:created xsi:type="dcterms:W3CDTF">2025-06-17T18:16:00Z</dcterms:created>
  <dcterms:modified xsi:type="dcterms:W3CDTF">2025-06-18T11:39:00Z</dcterms:modified>
</cp:coreProperties>
</file>