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10CC" w14:textId="6959931B" w:rsidR="00C82998" w:rsidRDefault="0000168F">
      <w:pPr>
        <w:jc w:val="center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8"/>
          <w:szCs w:val="36"/>
        </w:rPr>
        <w:t>美团账号</w:t>
      </w:r>
      <w:r w:rsidR="00502C6A">
        <w:rPr>
          <w:rFonts w:ascii="微软雅黑" w:eastAsia="微软雅黑" w:hAnsi="微软雅黑" w:cs="微软雅黑"/>
          <w:b/>
          <w:bCs/>
          <w:color w:val="000000" w:themeColor="text1"/>
          <w:sz w:val="28"/>
          <w:szCs w:val="36"/>
        </w:rPr>
        <w:t>5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8"/>
          <w:szCs w:val="36"/>
        </w:rPr>
        <w:t>家店共用</w:t>
      </w:r>
    </w:p>
    <w:p w14:paraId="254F671C" w14:textId="77777777" w:rsidR="00C82998" w:rsidRDefault="0000168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>情况说明</w:t>
      </w:r>
    </w:p>
    <w:p w14:paraId="72336088" w14:textId="1CA229C8" w:rsidR="00C82998" w:rsidRDefault="0000168F">
      <w:pPr>
        <w:spacing w:line="360" w:lineRule="auto"/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我们在2015年和美团网独家合作，当时共有</w:t>
      </w:r>
      <w:r w:rsidR="00502C6A">
        <w:rPr>
          <w:rFonts w:ascii="微软雅黑" w:eastAsia="微软雅黑" w:hAnsi="微软雅黑" w:cs="微软雅黑"/>
          <w:color w:val="000000" w:themeColor="text1"/>
          <w:sz w:val="24"/>
          <w:szCs w:val="32"/>
        </w:rPr>
        <w:t>5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家店：锦江区鹏林涮烤自助餐厅，双流区再鹏林涮烤店</w:t>
      </w:r>
      <w:r w:rsidR="00502C6A"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，爱客得海鲜自助烤肉（新都店），爱客得蜀味轩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和海多里自助餐厅同时使用一个打款账号，因为当时美团为争取和商家独家合作，可以提前打预付款，店多就预付的多，所以</w:t>
      </w:r>
      <w:r w:rsidR="00502C6A">
        <w:rPr>
          <w:rFonts w:ascii="微软雅黑" w:eastAsia="微软雅黑" w:hAnsi="微软雅黑" w:cs="微软雅黑"/>
          <w:color w:val="000000" w:themeColor="text1"/>
          <w:sz w:val="24"/>
          <w:szCs w:val="32"/>
        </w:rPr>
        <w:t>5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家店使用了一个账号，然后根据各店美团销售金额给各店转款。</w:t>
      </w:r>
    </w:p>
    <w:p w14:paraId="380B268F" w14:textId="77777777" w:rsidR="00C82998" w:rsidRDefault="00C82998">
      <w:pPr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</w:p>
    <w:p w14:paraId="2543AF4F" w14:textId="4715F9C4" w:rsidR="0000168F" w:rsidRDefault="0000168F">
      <w:pPr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爱客得（新都店），</w:t>
      </w:r>
    </w:p>
    <w:p w14:paraId="1ED31E2F" w14:textId="1F1C14C1" w:rsidR="00C82998" w:rsidRDefault="0000168F">
      <w:pPr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再鹏林涮烤店转入卡号：*雪：6222084402...4694</w:t>
      </w:r>
    </w:p>
    <w:p w14:paraId="1354F3ED" w14:textId="311BB0F7" w:rsidR="0000168F" w:rsidRDefault="0000168F">
      <w:pPr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爱客得蜀味轩，</w:t>
      </w:r>
    </w:p>
    <w:p w14:paraId="2439A992" w14:textId="77777777" w:rsidR="00C82998" w:rsidRDefault="0000168F">
      <w:pPr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海多里自助餐厅转入卡号：袁*林：6228490468...4279</w:t>
      </w:r>
    </w:p>
    <w:p w14:paraId="532B1E3B" w14:textId="77777777" w:rsidR="00C82998" w:rsidRDefault="0000168F">
      <w:pPr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剩余美团金额为：鹏林涮烤店</w:t>
      </w:r>
    </w:p>
    <w:p w14:paraId="38338F42" w14:textId="77777777" w:rsidR="00C82998" w:rsidRDefault="0000168F">
      <w:pPr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特此说明</w:t>
      </w:r>
    </w:p>
    <w:p w14:paraId="2D0B97F1" w14:textId="77777777" w:rsidR="00C82998" w:rsidRDefault="0000168F">
      <w:pPr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 xml:space="preserve">                                                  鹏林涮烤店</w:t>
      </w:r>
    </w:p>
    <w:p w14:paraId="30D0BE89" w14:textId="41281030" w:rsidR="00C82998" w:rsidRDefault="0000168F">
      <w:pPr>
        <w:ind w:firstLineChars="200" w:firstLine="480"/>
        <w:jc w:val="left"/>
        <w:rPr>
          <w:rFonts w:ascii="微软雅黑" w:eastAsia="微软雅黑" w:hAnsi="微软雅黑" w:cs="微软雅黑"/>
          <w:color w:val="000000" w:themeColor="text1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 xml:space="preserve">                                                2021年1</w:t>
      </w:r>
      <w:r w:rsidR="000469B2">
        <w:rPr>
          <w:rFonts w:ascii="微软雅黑" w:eastAsia="微软雅黑" w:hAnsi="微软雅黑" w:cs="微软雅黑"/>
          <w:color w:val="000000" w:themeColor="text1"/>
          <w:sz w:val="24"/>
          <w:szCs w:val="32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32"/>
        </w:rPr>
        <w:t>月2日</w:t>
      </w:r>
    </w:p>
    <w:p w14:paraId="532A5A45" w14:textId="77777777" w:rsidR="00C82998" w:rsidRDefault="00C82998">
      <w:pPr>
        <w:jc w:val="lef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32"/>
        </w:rPr>
      </w:pPr>
    </w:p>
    <w:p w14:paraId="1AD5F45E" w14:textId="77777777" w:rsidR="00C82998" w:rsidRDefault="00C82998">
      <w:pPr>
        <w:jc w:val="left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</w:p>
    <w:p w14:paraId="1D0C71D3" w14:textId="77777777" w:rsidR="00C82998" w:rsidRDefault="00C82998">
      <w:pPr>
        <w:jc w:val="lef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32"/>
        </w:rPr>
      </w:pPr>
    </w:p>
    <w:p w14:paraId="01775D8F" w14:textId="77777777" w:rsidR="00C82998" w:rsidRDefault="00C82998">
      <w:pPr>
        <w:jc w:val="left"/>
        <w:rPr>
          <w:rFonts w:ascii="微软雅黑" w:eastAsia="微软雅黑" w:hAnsi="微软雅黑" w:cs="微软雅黑"/>
          <w:b/>
          <w:bCs/>
          <w:color w:val="000000" w:themeColor="text1"/>
        </w:rPr>
      </w:pPr>
    </w:p>
    <w:p w14:paraId="5B4CE960" w14:textId="77777777" w:rsidR="00C82998" w:rsidRDefault="00C82998">
      <w:pPr>
        <w:jc w:val="left"/>
        <w:rPr>
          <w:rFonts w:ascii="微软雅黑" w:eastAsia="微软雅黑" w:hAnsi="微软雅黑" w:cs="微软雅黑"/>
        </w:rPr>
      </w:pPr>
    </w:p>
    <w:p w14:paraId="30A1EB15" w14:textId="77777777" w:rsidR="00C82998" w:rsidRDefault="00C82998"/>
    <w:sectPr w:rsidR="00C82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CB52E7"/>
    <w:rsid w:val="0000168F"/>
    <w:rsid w:val="000469B2"/>
    <w:rsid w:val="00502C6A"/>
    <w:rsid w:val="00C82998"/>
    <w:rsid w:val="1FCB52E7"/>
    <w:rsid w:val="5687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5611A"/>
  <w15:docId w15:val="{1AB5877B-116A-4C81-890D-BBD6EAD0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姜 川</cp:lastModifiedBy>
  <cp:revision>4</cp:revision>
  <cp:lastPrinted>2021-12-01T10:03:00Z</cp:lastPrinted>
  <dcterms:created xsi:type="dcterms:W3CDTF">2021-12-01T09:45:00Z</dcterms:created>
  <dcterms:modified xsi:type="dcterms:W3CDTF">2021-12-07T11:51:00Z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8AA5114A3B6B4A2991CAE57FF1F1C96F</vt:lpwstr>
  </property>
</Properties>
</file>